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ABB6" w14:textId="77777777" w:rsidR="007656DF" w:rsidRDefault="00314C61">
      <w:pPr>
        <w:jc w:val="center"/>
        <w:rPr>
          <w:b/>
          <w:u w:val="single"/>
        </w:rPr>
      </w:pPr>
      <w:r>
        <w:rPr>
          <w:b/>
          <w:u w:val="single"/>
        </w:rPr>
        <w:t>UNIT 6: BUSINESS INQUIRY: PREPARING A FEASIBILITY STUDY (20 HOURS)</w:t>
      </w:r>
    </w:p>
    <w:p w14:paraId="28E76300" w14:textId="77777777" w:rsidR="007656DF" w:rsidRDefault="00314C6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</w:rPr>
        <w:t xml:space="preserve">This unit is an independent study. Our feasibility study will be a </w:t>
      </w:r>
      <w:r>
        <w:rPr>
          <w:b/>
          <w:u w:val="single"/>
        </w:rPr>
        <w:t>Business Plan</w:t>
      </w:r>
      <w:r>
        <w:rPr>
          <w:b/>
        </w:rPr>
        <w:t>.</w:t>
      </w:r>
    </w:p>
    <w:p w14:paraId="4FCDB078" w14:textId="77777777" w:rsidR="007656DF" w:rsidRDefault="00314C6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Task </w:t>
      </w:r>
      <w:r>
        <w:rPr>
          <w:rFonts w:ascii="Times New Roman" w:eastAsia="Times New Roman" w:hAnsi="Times New Roman"/>
          <w:sz w:val="24"/>
          <w:szCs w:val="24"/>
        </w:rPr>
        <w:t xml:space="preserve">– Create a Business Plan, to establish a business of your choice based in Australia. For each section outlined below you need to </w:t>
      </w:r>
      <w:r>
        <w:rPr>
          <w:rFonts w:ascii="Times New Roman" w:eastAsia="Times New Roman" w:hAnsi="Times New Roman"/>
          <w:sz w:val="24"/>
          <w:szCs w:val="24"/>
          <w:u w:val="single"/>
        </w:rPr>
        <w:t>explain your decisions</w:t>
      </w:r>
      <w:r>
        <w:rPr>
          <w:rFonts w:ascii="Times New Roman" w:eastAsia="Times New Roman" w:hAnsi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/>
          <w:sz w:val="24"/>
          <w:szCs w:val="24"/>
          <w:u w:val="single"/>
        </w:rPr>
        <w:t>justify your reasons</w:t>
      </w:r>
      <w:r>
        <w:rPr>
          <w:rFonts w:ascii="Times New Roman" w:eastAsia="Times New Roman" w:hAnsi="Times New Roman"/>
          <w:sz w:val="24"/>
          <w:szCs w:val="24"/>
        </w:rPr>
        <w:t xml:space="preserve"> behind each decision.</w:t>
      </w:r>
    </w:p>
    <w:p w14:paraId="20F7D1A6" w14:textId="77777777" w:rsidR="007656DF" w:rsidRDefault="00314C61">
      <w:pPr>
        <w:spacing w:line="36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The Plan Your Own Enterprise (PYOE) checklist on the back of this page explains the content to be covered for each sub heading.</w:t>
      </w:r>
    </w:p>
    <w:p w14:paraId="5E328FEA" w14:textId="220C6348" w:rsidR="007656DF" w:rsidRDefault="00314C6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4"/>
          <w:szCs w:val="24"/>
        </w:rPr>
        <w:t xml:space="preserve">Format </w:t>
      </w:r>
      <w:r>
        <w:rPr>
          <w:rFonts w:ascii="Times New Roman" w:eastAsia="Times New Roman" w:hAnsi="Times New Roman"/>
          <w:sz w:val="24"/>
          <w:szCs w:val="24"/>
        </w:rPr>
        <w:t>– A written report including the required sub headings (below), paragraph structure, dot points, tables, and charts or diagrams where appropriate</w:t>
      </w:r>
      <w:r w:rsidR="004834A8">
        <w:rPr>
          <w:rFonts w:ascii="Times New Roman" w:eastAsia="Times New Roman" w:hAnsi="Times New Roman"/>
          <w:sz w:val="24"/>
          <w:szCs w:val="24"/>
        </w:rPr>
        <w:t>.</w:t>
      </w:r>
    </w:p>
    <w:p w14:paraId="54C7F034" w14:textId="77777777" w:rsidR="007656DF" w:rsidRDefault="00314C6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Sub-headings must include:</w:t>
      </w:r>
    </w:p>
    <w:p w14:paraId="1556DFD2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Business name</w:t>
      </w:r>
    </w:p>
    <w:p w14:paraId="40D54877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Prime function </w:t>
      </w:r>
    </w:p>
    <w:p w14:paraId="5149DA84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Location</w:t>
      </w:r>
    </w:p>
    <w:p w14:paraId="1950D944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Legal structure of the business </w:t>
      </w:r>
    </w:p>
    <w:p w14:paraId="4DABBAFA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Business mission</w:t>
      </w:r>
    </w:p>
    <w:p w14:paraId="5030E847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Staffing requirements</w:t>
      </w:r>
    </w:p>
    <w:p w14:paraId="7F4BD55D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Marketing Plan (market research-primary &amp; secondary, SWOT, identify target market &amp; competition, Marketing Mix/4 P’s including above the line &amp; below the line promotion)</w:t>
      </w:r>
    </w:p>
    <w:p w14:paraId="1B454E5E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Financial Plan (list of start-up costs, source of funding for start-up costs, sales forecast for first year, monthly cash budget for first year)</w:t>
      </w:r>
    </w:p>
    <w:p w14:paraId="4CDC301C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Future prospects</w:t>
      </w:r>
    </w:p>
    <w:p w14:paraId="362E7259" w14:textId="77777777" w:rsidR="007656DF" w:rsidRDefault="00314C61">
      <w:pPr>
        <w:spacing w:line="360" w:lineRule="auto"/>
        <w:ind w:left="357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Optional extras (not required):</w:t>
      </w:r>
    </w:p>
    <w:p w14:paraId="2EE58172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Appendices (up to 5 single sided A4 pages)</w:t>
      </w:r>
    </w:p>
    <w:p w14:paraId="35A3C656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Break even analysis</w:t>
      </w:r>
    </w:p>
    <w:p w14:paraId="66FC9580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Projected profit &amp; loss or projected balance sheet at the end of the first year of operations.</w:t>
      </w:r>
    </w:p>
    <w:p w14:paraId="03003B8D" w14:textId="77777777" w:rsidR="007656DF" w:rsidRDefault="00314C6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Word count:</w:t>
      </w:r>
      <w:r>
        <w:rPr>
          <w:rFonts w:ascii="Times New Roman" w:eastAsia="Times New Roman" w:hAnsi="Times New Roman"/>
          <w:sz w:val="24"/>
          <w:szCs w:val="24"/>
        </w:rPr>
        <w:t xml:space="preserve"> Minimum 1500 words, Maximum 3000 words </w:t>
      </w:r>
    </w:p>
    <w:p w14:paraId="3AF940DA" w14:textId="77777777" w:rsidR="007656DF" w:rsidRDefault="00314C61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Compulsory Attachments: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(Required to meet assessment requirements for Criteria 6 and 7)</w:t>
      </w:r>
    </w:p>
    <w:p w14:paraId="0739C09F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Week </w:t>
      </w:r>
      <w:r>
        <w:rPr>
          <w:rFonts w:ascii="Times New Roman" w:eastAsia="Times New Roman" w:hAnsi="Times New Roman"/>
          <w:sz w:val="24"/>
          <w:szCs w:val="24"/>
        </w:rPr>
        <w:t>1 Term 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Checklist &amp; Self-Assessment </w:t>
      </w:r>
    </w:p>
    <w:p w14:paraId="4D9F3A93" w14:textId="77777777" w:rsidR="007656DF" w:rsidRDefault="00314C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Bibliography</w:t>
      </w:r>
    </w:p>
    <w:p w14:paraId="7096F6AF" w14:textId="77777777" w:rsidR="007656DF" w:rsidRDefault="00314C6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14:paraId="6A829D3E" w14:textId="164C4CAE" w:rsidR="007656DF" w:rsidRDefault="00314C61">
      <w:pPr>
        <w:spacing w:before="0"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Due Date:</w:t>
      </w:r>
    </w:p>
    <w:p w14:paraId="082668C2" w14:textId="30E64FD5" w:rsidR="0081588C" w:rsidRDefault="0081588C">
      <w:pPr>
        <w:spacing w:before="0"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Monday Week 4 Term 4</w:t>
      </w:r>
    </w:p>
    <w:p w14:paraId="2FD75586" w14:textId="77777777" w:rsidR="007656DF" w:rsidRDefault="00314C61">
      <w:pPr>
        <w:spacing w:before="0" w:after="200" w:line="276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72F8D523" w14:textId="77777777" w:rsidR="007656DF" w:rsidRDefault="00314C61">
      <w:pPr>
        <w:spacing w:before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The importance of being hard-working…&amp; planning ahead!</w:t>
      </w:r>
    </w:p>
    <w:p w14:paraId="4F15894A" w14:textId="77777777" w:rsidR="007656DF" w:rsidRDefault="00314C61">
      <w:pPr>
        <w:spacing w:befor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This is a major assessment task – making up a whole criteria (Cr.7) and contributing to others. </w:t>
      </w:r>
      <w:r>
        <w:rPr>
          <w:rFonts w:ascii="Times New Roman" w:eastAsia="Times New Roman" w:hAnsi="Times New Roman"/>
          <w:sz w:val="24"/>
          <w:szCs w:val="24"/>
          <w:u w:val="single"/>
        </w:rPr>
        <w:t>The onus will be on you to work consistently and effectively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840B32E" w14:textId="77777777" w:rsidR="007656DF" w:rsidRDefault="00314C61">
      <w:pPr>
        <w:spacing w:befor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You may need to spend some lessons away from your friendship groups, for example in silent study, in order to focus and complete this task on time – in fact I recommend you do this at least once a week.</w:t>
      </w:r>
    </w:p>
    <w:p w14:paraId="35269047" w14:textId="77777777" w:rsidR="007656DF" w:rsidRDefault="00314C61">
      <w:pPr>
        <w:spacing w:befor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Extensions for this task are unlikely to be granted.</w:t>
      </w:r>
      <w:r>
        <w:rPr>
          <w:rFonts w:ascii="Times New Roman" w:eastAsia="Times New Roman" w:hAnsi="Times New Roman"/>
          <w:sz w:val="24"/>
          <w:szCs w:val="24"/>
        </w:rPr>
        <w:t xml:space="preserve"> This is your only task for Term 4 and you will have enough in class time (16.5 hours!) to get it done. I cannot stress enough – use this time wisely!! This is not a task you can do the night before its due!</w:t>
      </w:r>
    </w:p>
    <w:p w14:paraId="2379BFD9" w14:textId="77777777" w:rsidR="007656DF" w:rsidRDefault="00314C61">
      <w:pPr>
        <w:spacing w:before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We will start every lesson in the classroom. </w:t>
      </w:r>
    </w:p>
    <w:p w14:paraId="10C1A953" w14:textId="77777777" w:rsidR="007656DF" w:rsidRDefault="00314C61">
      <w:pPr>
        <w:spacing w:before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These will be short briefings on different aspects of the task and any issues arising as we progress. </w:t>
      </w:r>
    </w:p>
    <w:p w14:paraId="70897F2F" w14:textId="77777777" w:rsidR="007656DF" w:rsidRDefault="00314C61">
      <w:pPr>
        <w:spacing w:before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It is more important than usual to be punctual to lessons during this time because the first 5-15 mins of lessons will include important tips &amp; information.</w:t>
      </w:r>
    </w:p>
    <w:p w14:paraId="65E12A74" w14:textId="77777777" w:rsidR="007656DF" w:rsidRDefault="007656DF">
      <w:pPr>
        <w:spacing w:before="0"/>
        <w:jc w:val="left"/>
        <w:rPr>
          <w:rFonts w:ascii="Times New Roman" w:eastAsia="Times New Roman" w:hAnsi="Times New Roman"/>
          <w:i/>
          <w:sz w:val="24"/>
          <w:szCs w:val="24"/>
        </w:rPr>
      </w:pPr>
    </w:p>
    <w:p w14:paraId="0A269210" w14:textId="77777777" w:rsidR="007656DF" w:rsidRDefault="00314C61">
      <w:pPr>
        <w:spacing w:before="0"/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Recommended project timeline</w:t>
      </w:r>
    </w:p>
    <w:tbl>
      <w:tblPr>
        <w:tblStyle w:val="a"/>
        <w:tblW w:w="10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"/>
        <w:gridCol w:w="9495"/>
      </w:tblGrid>
      <w:tr w:rsidR="007656DF" w14:paraId="291EBFD8" w14:textId="77777777">
        <w:trPr>
          <w:trHeight w:val="490"/>
        </w:trPr>
        <w:tc>
          <w:tcPr>
            <w:tcW w:w="1097" w:type="dxa"/>
            <w:shd w:val="clear" w:color="auto" w:fill="F79646"/>
          </w:tcPr>
          <w:p w14:paraId="04BE3533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9495" w:type="dxa"/>
            <w:shd w:val="clear" w:color="auto" w:fill="F79646"/>
          </w:tcPr>
          <w:p w14:paraId="100BA0A6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Sections complete</w:t>
            </w:r>
          </w:p>
        </w:tc>
      </w:tr>
      <w:tr w:rsidR="007656DF" w14:paraId="41116F27" w14:textId="77777777">
        <w:trPr>
          <w:trHeight w:val="490"/>
        </w:trPr>
        <w:tc>
          <w:tcPr>
            <w:tcW w:w="1097" w:type="dxa"/>
          </w:tcPr>
          <w:p w14:paraId="1BB29C82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5" w:type="dxa"/>
          </w:tcPr>
          <w:p w14:paraId="2E2AF54E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Business name, Prime function, Location, Legal structure, Mission &amp; Staffing</w:t>
            </w:r>
          </w:p>
        </w:tc>
      </w:tr>
      <w:tr w:rsidR="007656DF" w14:paraId="50D9EFA5" w14:textId="77777777">
        <w:trPr>
          <w:trHeight w:val="461"/>
        </w:trPr>
        <w:tc>
          <w:tcPr>
            <w:tcW w:w="1097" w:type="dxa"/>
          </w:tcPr>
          <w:p w14:paraId="54E1FF63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5" w:type="dxa"/>
          </w:tcPr>
          <w:p w14:paraId="7D0F5918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Marketing plan</w:t>
            </w:r>
          </w:p>
        </w:tc>
      </w:tr>
      <w:tr w:rsidR="007656DF" w14:paraId="7E3B49A7" w14:textId="77777777">
        <w:trPr>
          <w:trHeight w:val="490"/>
        </w:trPr>
        <w:tc>
          <w:tcPr>
            <w:tcW w:w="1097" w:type="dxa"/>
          </w:tcPr>
          <w:p w14:paraId="53CB6595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5" w:type="dxa"/>
          </w:tcPr>
          <w:p w14:paraId="3D04DA66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Financial plan</w:t>
            </w:r>
          </w:p>
        </w:tc>
      </w:tr>
      <w:tr w:rsidR="007656DF" w14:paraId="6DB0CDA8" w14:textId="77777777">
        <w:trPr>
          <w:trHeight w:val="836"/>
        </w:trPr>
        <w:tc>
          <w:tcPr>
            <w:tcW w:w="1097" w:type="dxa"/>
            <w:shd w:val="clear" w:color="auto" w:fill="5EF4CD"/>
          </w:tcPr>
          <w:p w14:paraId="43857A43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i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262626"/>
                <w:sz w:val="24"/>
                <w:szCs w:val="24"/>
              </w:rPr>
              <w:t>Progress check!!</w:t>
            </w:r>
          </w:p>
        </w:tc>
        <w:tc>
          <w:tcPr>
            <w:tcW w:w="9495" w:type="dxa"/>
            <w:shd w:val="clear" w:color="auto" w:fill="5EF4CD"/>
          </w:tcPr>
          <w:p w14:paraId="72B03A13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i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262626"/>
                <w:sz w:val="24"/>
                <w:szCs w:val="24"/>
              </w:rPr>
              <w:t>If you get to week 3 and are not on track – please put in a few hours of your own time!</w:t>
            </w:r>
          </w:p>
        </w:tc>
      </w:tr>
      <w:tr w:rsidR="007656DF" w14:paraId="09F87F19" w14:textId="77777777">
        <w:trPr>
          <w:trHeight w:val="807"/>
        </w:trPr>
        <w:tc>
          <w:tcPr>
            <w:tcW w:w="1097" w:type="dxa"/>
          </w:tcPr>
          <w:p w14:paraId="32CE8F75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5" w:type="dxa"/>
          </w:tcPr>
          <w:p w14:paraId="396244DC" w14:textId="77777777" w:rsidR="007656DF" w:rsidRDefault="00314C61">
            <w:pPr>
              <w:spacing w:befor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Future prospects, and lastly ensure your plan complies with the checklist, polish its format &amp; layout &amp; proofread, proofread, proofread!</w:t>
            </w:r>
          </w:p>
        </w:tc>
      </w:tr>
    </w:tbl>
    <w:p w14:paraId="1D308706" w14:textId="77777777" w:rsidR="007656DF" w:rsidRDefault="00314C61">
      <w:pPr>
        <w:spacing w:befor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DFFD8B" wp14:editId="5D0EA532">
            <wp:simplePos x="0" y="0"/>
            <wp:positionH relativeFrom="column">
              <wp:posOffset>1690913</wp:posOffset>
            </wp:positionH>
            <wp:positionV relativeFrom="paragraph">
              <wp:posOffset>76200</wp:posOffset>
            </wp:positionV>
            <wp:extent cx="3465737" cy="2677684"/>
            <wp:effectExtent l="0" t="0" r="0" b="0"/>
            <wp:wrapNone/>
            <wp:docPr id="12" name="image1.gif" descr="http://purplegroupindia.files.wordpress.com/2013/09/business-plan-carto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purplegroupindia.files.wordpress.com/2013/09/business-plan-cartoon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5737" cy="2677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B8B9B5" w14:textId="77777777" w:rsidR="007656DF" w:rsidRDefault="007656DF">
      <w:pPr>
        <w:spacing w:before="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6EB94E5C" w14:textId="77777777" w:rsidR="007656DF" w:rsidRDefault="00314C61">
      <w:pPr>
        <w:spacing w:before="0"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</w:p>
    <w:p w14:paraId="5600180E" w14:textId="77777777" w:rsidR="007656DF" w:rsidRDefault="00314C61">
      <w:pPr>
        <w:spacing w:before="0" w:after="200" w:line="276" w:lineRule="auto"/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Criteria to be assessed: </w:t>
      </w:r>
    </w:p>
    <w:p w14:paraId="5CA7BC02" w14:textId="77777777" w:rsidR="007656DF" w:rsidRDefault="007656DF">
      <w:pPr>
        <w:rPr>
          <w:i/>
          <w:sz w:val="24"/>
          <w:szCs w:val="24"/>
        </w:rPr>
      </w:pPr>
    </w:p>
    <w:p w14:paraId="29E47A49" w14:textId="77777777" w:rsidR="007656DF" w:rsidRDefault="00314C61">
      <w:pPr>
        <w:pStyle w:val="Heading4"/>
        <w:ind w:left="1560" w:hanging="1560"/>
      </w:pPr>
      <w:r>
        <w:t>Criterion 1: IDENTIFY AND USE TERMS, CONCEPTS AND IDEAS RELATED TO ROLE OF SMALL BUSINESS AND ENTREPRENEURSHIP IN THE AUSTRALIAN ECONOMY</w:t>
      </w:r>
    </w:p>
    <w:p w14:paraId="3D340907" w14:textId="77777777" w:rsidR="007656DF" w:rsidRDefault="007656DF"/>
    <w:tbl>
      <w:tblPr>
        <w:tblStyle w:val="a0"/>
        <w:tblW w:w="9593" w:type="dxa"/>
        <w:jc w:val="center"/>
        <w:tblBorders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8"/>
        <w:gridCol w:w="3198"/>
      </w:tblGrid>
      <w:tr w:rsidR="007656DF" w14:paraId="3AAF6C9B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104B2877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‘C’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2E5C0552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‘B’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1B44D516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‘A’</w:t>
            </w:r>
          </w:p>
        </w:tc>
      </w:tr>
      <w:tr w:rsidR="007656DF" w14:paraId="452004B4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76E6585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terms and concepts and processes related to the business and economic environments in which small businesses operate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DD6E56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8" w:hanging="24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business terms and concepts and processes related to the business and economic environments in which small businesses operate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382A9ED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 w:hanging="32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business terms and concepts and processes related to the business and economic environments in which small businesses operate</w:t>
            </w:r>
          </w:p>
          <w:p w14:paraId="561D8263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0B068422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78614714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business terms and concepts and processes related to the business life-cycle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6F0B45D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8" w:hanging="24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business terms and concepts and processes related to the business life-cycle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B44356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 w:hanging="328"/>
              <w:jc w:val="left"/>
              <w:rPr>
                <w:rFonts w:ascii="Gill Sans" w:eastAsia="Gill Sans" w:hAnsi="Gill Sans" w:cs="Gill Sans"/>
                <w:color w:val="1F497D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business terms and concepts and processes related to the business life-cycle</w:t>
            </w:r>
          </w:p>
          <w:p w14:paraId="22C21759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/>
              <w:jc w:val="left"/>
              <w:rPr>
                <w:rFonts w:ascii="Gill Sans" w:eastAsia="Gill Sans" w:hAnsi="Gill Sans" w:cs="Gill Sans"/>
                <w:color w:val="1F497D"/>
                <w:sz w:val="22"/>
                <w:szCs w:val="22"/>
              </w:rPr>
            </w:pPr>
          </w:p>
        </w:tc>
      </w:tr>
      <w:tr w:rsidR="007656DF" w14:paraId="0EFA8B89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1407B4D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lists reasons for starting a small business and identifies the importance of entrepreneurship to its success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6B06CB4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8" w:hanging="24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reasons for starting a small business and describes the importance of entrepreneurship to its success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3946E06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 w:hanging="328"/>
              <w:jc w:val="left"/>
              <w:rPr>
                <w:rFonts w:ascii="Gill Sans" w:eastAsia="Gill Sans" w:hAnsi="Gill Sans" w:cs="Gill Sans"/>
                <w:color w:val="1F497D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reasons for starting a small business and assesses the importance of entrepreneurship to its success</w:t>
            </w:r>
          </w:p>
          <w:p w14:paraId="6F1B8CEE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/>
              <w:jc w:val="left"/>
              <w:rPr>
                <w:rFonts w:ascii="Gill Sans" w:eastAsia="Gill Sans" w:hAnsi="Gill Sans" w:cs="Gill Sans"/>
                <w:color w:val="1F497D"/>
                <w:sz w:val="22"/>
                <w:szCs w:val="22"/>
              </w:rPr>
            </w:pPr>
          </w:p>
        </w:tc>
      </w:tr>
      <w:tr w:rsidR="007656DF" w14:paraId="49B2754E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3CC7D10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smallCaps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states the ownership structure of a small business, identifies a relevant characteristic and provides an example of each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8AAAD3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8" w:hanging="24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the ownership structure of a small business, outlines relevant characteristics and provides examples of each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26C50A1A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 w:hanging="32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argues the appropriate ownership structure for a small business, describes relevant characteristics and provides a range of examples</w:t>
            </w:r>
          </w:p>
          <w:p w14:paraId="70215478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44D26C56" w14:textId="77777777">
        <w:trPr>
          <w:jc w:val="center"/>
        </w:trPr>
        <w:tc>
          <w:tcPr>
            <w:tcW w:w="319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E4B18F6" w14:textId="77777777" w:rsidR="007656DF" w:rsidRDefault="00314C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terms, concepts and processes related to the legal requirements for establishing and operating a small business.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209773A" w14:textId="77777777" w:rsidR="007656DF" w:rsidRDefault="00314C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8" w:hanging="24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terms, concepts and processes related to the legal requirements for establishing and operating a small business and their impact on business activity.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02FA817" w14:textId="77777777" w:rsidR="007656DF" w:rsidRDefault="00314C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 w:hanging="328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terms, concepts and processes related to the legal requirements for establishing and operating a small business and their impact on business activity.</w:t>
            </w:r>
          </w:p>
          <w:p w14:paraId="7F5040C9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5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5792E8E5" w14:textId="77777777" w:rsidR="007656DF" w:rsidRDefault="007656DF"/>
    <w:p w14:paraId="39FD883C" w14:textId="77777777" w:rsidR="007656DF" w:rsidRDefault="00314C61">
      <w:r>
        <w:br w:type="page"/>
      </w:r>
    </w:p>
    <w:p w14:paraId="4E6046FA" w14:textId="77777777" w:rsidR="007656DF" w:rsidRDefault="00314C61">
      <w:pPr>
        <w:pStyle w:val="Heading4"/>
        <w:ind w:left="1560" w:hanging="1560"/>
      </w:pPr>
      <w:r>
        <w:lastRenderedPageBreak/>
        <w:t>Criterion 2: IDENTIFY AND USE TERMS, CONCEPTS AND IDEAS RELATED TO THE MARKETING, AND ACCOUNTING AND FINANCE OF SMALL BUSINESS</w:t>
      </w:r>
    </w:p>
    <w:p w14:paraId="5E8FD536" w14:textId="77777777" w:rsidR="007656DF" w:rsidRDefault="007656DF"/>
    <w:tbl>
      <w:tblPr>
        <w:tblStyle w:val="a1"/>
        <w:tblW w:w="9593" w:type="dxa"/>
        <w:jc w:val="center"/>
        <w:tblBorders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8"/>
        <w:gridCol w:w="3198"/>
      </w:tblGrid>
      <w:tr w:rsidR="007656DF" w14:paraId="76222FBC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4EF36424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‘C’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6A5585A7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‘B’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6DF549EE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‘A’</w:t>
            </w:r>
          </w:p>
        </w:tc>
      </w:tr>
      <w:tr w:rsidR="007656DF" w14:paraId="3141807F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188E3E4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business terms, concepts and processes related to the marketing and financial operations of a business and provides an example of each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23F8E55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business terms, concepts and processes related to the marketing and financial operations of a business and provides examples of each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E8229F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business terms, concepts and processes related to the marketing and financial operations of a business and provides a range of examples of each</w:t>
            </w:r>
          </w:p>
          <w:p w14:paraId="0291DFC0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4AEBA29E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38EB676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the 4 Ps^ or elements of the marketing mix and their importance to successful marketing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39E9932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the 4 Ps^ or elements of the marketing mix and describes their importance to successful marketing</w:t>
            </w:r>
          </w:p>
          <w:p w14:paraId="50C04C96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C470083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discusses the 4 Ps^ or elements of the marketing mix and assesses their importance to successful marketing</w:t>
            </w:r>
          </w:p>
        </w:tc>
      </w:tr>
      <w:tr w:rsidR="007656DF" w14:paraId="70F260A5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4CCA5925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lists major sources of finance for small business and the importance of cash to a business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9CAC0C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lists major sources of finance for small business and describes the importance of cash to a business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2534294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assesses major sources of finance for small business and explains the importance of cash to a business</w:t>
            </w:r>
          </w:p>
          <w:p w14:paraId="0F2DF3E5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6CE96485" w14:textId="77777777">
        <w:trPr>
          <w:jc w:val="center"/>
        </w:trPr>
        <w:tc>
          <w:tcPr>
            <w:tcW w:w="319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D728C9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social, environmental and ethical aspects of the marketing and financial management of a business.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E8806AC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social, environmental and ethical aspects of the marketing and financial management of a business.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374C674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social, environmental and ethical aspects of the marketing and financial management of a business.</w:t>
            </w:r>
          </w:p>
          <w:p w14:paraId="41EE4567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50C235EE" w14:textId="77777777" w:rsidR="007656DF" w:rsidRDefault="00314C61">
      <w:r>
        <w:br w:type="page"/>
      </w:r>
    </w:p>
    <w:p w14:paraId="459BCFCA" w14:textId="77777777" w:rsidR="007656DF" w:rsidRDefault="00314C61">
      <w:pPr>
        <w:pStyle w:val="Heading4"/>
        <w:ind w:left="1560" w:hanging="1560"/>
      </w:pPr>
      <w:r>
        <w:lastRenderedPageBreak/>
        <w:t>Criterion 3: USE CASH-BASED ACCOUNTING PROCESSES TO RECORD AND REPORT FINANCIAL DATA</w:t>
      </w:r>
    </w:p>
    <w:p w14:paraId="057F5A8B" w14:textId="77777777" w:rsidR="007656DF" w:rsidRDefault="007656DF"/>
    <w:tbl>
      <w:tblPr>
        <w:tblStyle w:val="a2"/>
        <w:tblW w:w="9593" w:type="dxa"/>
        <w:jc w:val="center"/>
        <w:tblBorders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8"/>
        <w:gridCol w:w="3198"/>
      </w:tblGrid>
      <w:tr w:rsidR="007656DF" w14:paraId="72B8D731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01C13807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‘C’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6C8F1A7D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‘B’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48F82539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‘A’</w:t>
            </w:r>
          </w:p>
        </w:tc>
      </w:tr>
      <w:tr w:rsidR="007656DF" w14:paraId="393E378E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8246AB0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81DAD63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  <w:p w14:paraId="5591ABCB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0787C1D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</w:tr>
      <w:tr w:rsidR="007656DF" w14:paraId="1AB34B44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2E6265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prepares an Income Statement and Balance Sheet from a provided and classified list of account balances. There may be errors in terms of compliance with the required format</w:t>
            </w:r>
          </w:p>
          <w:p w14:paraId="7258C232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21EF10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prepares a classified Income Statement and Balance Sheet from a list of familiar account balances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8114C93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prepares a classified Income Statement and Balance Sheet from a list of account balances, some of which will be unfamiliar</w:t>
            </w:r>
          </w:p>
        </w:tc>
      </w:tr>
      <w:tr w:rsidR="007656DF" w14:paraId="7DC0F096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6B5B3B74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prepares a Cash Budget from a provided and categorised list of transactions. There may be errors in terms of compliance with the required format</w:t>
            </w:r>
          </w:p>
          <w:p w14:paraId="2604C37C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FCC26B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prepares a Cash Budget from a familiar list of transactions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5F61CE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prepares a Cash Budget from a list of transactions, some of which will be unfamiliar</w:t>
            </w:r>
          </w:p>
        </w:tc>
      </w:tr>
      <w:tr w:rsidR="007656DF" w14:paraId="4A806759" w14:textId="77777777">
        <w:trPr>
          <w:jc w:val="center"/>
        </w:trPr>
        <w:tc>
          <w:tcPr>
            <w:tcW w:w="319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DDA9CC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uses provided spreadsheet templates to prepare accounting reports^. There may be errors in terms of classifications of items and compliance with the required format.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6BC987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with direction, creates spreadsheets and accurately prepares accounting reports^. There may be some errors in terms of classifications of items and compliance with the required format.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C31ECEA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creates spreadsheets and prepares accounting reports^. They are accurate, appropriately classified and comply with the required format. Formatting and functions are straightforward (e.g. sum, subtract).</w:t>
            </w:r>
          </w:p>
          <w:p w14:paraId="625AA532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3B09A8A9" w14:textId="77777777" w:rsidR="007656DF" w:rsidRDefault="007656DF">
      <w:pPr>
        <w:ind w:left="426"/>
        <w:rPr>
          <w:rFonts w:ascii="Gill Sans" w:eastAsia="Gill Sans" w:hAnsi="Gill Sans" w:cs="Gill Sans"/>
        </w:rPr>
      </w:pPr>
    </w:p>
    <w:p w14:paraId="7C982160" w14:textId="77777777" w:rsidR="007656DF" w:rsidRDefault="00314C61">
      <w:pPr>
        <w:ind w:left="426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^</w:t>
      </w:r>
    </w:p>
    <w:p w14:paraId="734552BD" w14:textId="77777777" w:rsidR="007656DF" w:rsidRDefault="00314C61">
      <w:pPr>
        <w:spacing w:before="0" w:after="200" w:line="276" w:lineRule="auto"/>
        <w:jc w:val="left"/>
        <w:rPr>
          <w:rFonts w:ascii="Gill Sans" w:eastAsia="Gill Sans" w:hAnsi="Gill Sans" w:cs="Gill Sans"/>
        </w:rPr>
      </w:pPr>
      <w:r>
        <w:br w:type="page"/>
      </w:r>
    </w:p>
    <w:p w14:paraId="45840808" w14:textId="77777777" w:rsidR="007656DF" w:rsidRDefault="007656DF">
      <w:pPr>
        <w:ind w:left="426"/>
      </w:pPr>
    </w:p>
    <w:p w14:paraId="7534FFFB" w14:textId="77777777" w:rsidR="007656DF" w:rsidRDefault="00314C61">
      <w:pPr>
        <w:pStyle w:val="Heading4"/>
        <w:ind w:left="1560" w:hanging="1560"/>
      </w:pPr>
      <w:r>
        <w:t>Criterion 4: USE MODELS, FINANCIAL PROCESSES AND MATHEMATICAL TECHNIQUES TO PROVIDE DATA FOR BUSINESS DECISION-MAKING</w:t>
      </w:r>
    </w:p>
    <w:p w14:paraId="0D4D41AA" w14:textId="77777777" w:rsidR="007656DF" w:rsidRDefault="007656DF"/>
    <w:tbl>
      <w:tblPr>
        <w:tblStyle w:val="a3"/>
        <w:tblW w:w="9593" w:type="dxa"/>
        <w:jc w:val="center"/>
        <w:tblBorders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8"/>
        <w:gridCol w:w="3198"/>
      </w:tblGrid>
      <w:tr w:rsidR="007656DF" w14:paraId="07DC01CC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67DCC570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‘C’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1B8F39C0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‘B’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60A728FB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‘A’</w:t>
            </w:r>
          </w:p>
        </w:tc>
      </w:tr>
      <w:tr w:rsidR="007656DF" w14:paraId="062B211A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1E3DB612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determines the equilibrium price and quantity from a basic demand and supply graph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07E848A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modifies a basic demand and supply graph when a change in the demand or supply curve occurs and determines the new equilibrium price and quantity</w:t>
            </w:r>
          </w:p>
          <w:p w14:paraId="50AF7E38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78A0D3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modifies a basic demand and supply graph when a change in the non-price factors of demand and supply occurs and determines the new equilibrium price and quantity</w:t>
            </w:r>
          </w:p>
        </w:tc>
      </w:tr>
      <w:tr w:rsidR="007656DF" w14:paraId="4F8E4AE5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3FA1959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where in the business life-cycle a business is currently operating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34F5D0ED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where in the business life-cycle a business is currently operating and outlines its characteristics</w:t>
            </w:r>
          </w:p>
          <w:p w14:paraId="555CD79B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65C84865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where in the business life-cycle a business is currently operating</w:t>
            </w:r>
          </w:p>
        </w:tc>
      </w:tr>
      <w:tr w:rsidR="007656DF" w14:paraId="0FBD7703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0DC04D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completes a SWOT analysis from provided information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33B36BAD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completes a SWOT analysis in familiar contexts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5369A14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completes a SWOT analysis in familiar and unfamiliar contexts</w:t>
            </w:r>
          </w:p>
          <w:p w14:paraId="1AC196A8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3A0F61C3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728B689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calculates a ratio correct to two decimal places for profitability and liquidity from provided data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6938FD3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calculates ratios correct to two decimal places for profitability and liquidity from familiar data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A561672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calculates ratios correct to two decimal places for profitability and liquidity from data, some of which is unfamiliar</w:t>
            </w:r>
          </w:p>
          <w:p w14:paraId="63A7DE7E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1E118F0F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7B265572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the main components of the Cash Budget^ and the final cash position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8A8EDE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the main components of the Cash Budget^ and the final cash balance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3BC6C25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the components of the Cash Budget^, the final cash balance and their relationship</w:t>
            </w:r>
          </w:p>
          <w:p w14:paraId="7E8DB97B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16EC7169" w14:textId="77777777">
        <w:trPr>
          <w:jc w:val="center"/>
        </w:trPr>
        <w:tc>
          <w:tcPr>
            <w:tcW w:w="319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2A9F12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accurately calculates the break-even point from provided data.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C95B35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categorises data from a familiar list and accurately performs CVP calculations.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60F188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categorises data from a familiar list, accurately performs CVP calculations, and modifies answers as a result of changes in the variables.</w:t>
            </w:r>
          </w:p>
          <w:p w14:paraId="4C2DDFB8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07C77B46" w14:textId="77777777" w:rsidR="007656DF" w:rsidRDefault="007656DF">
      <w:pPr>
        <w:ind w:left="426"/>
        <w:rPr>
          <w:rFonts w:ascii="Gill Sans" w:eastAsia="Gill Sans" w:hAnsi="Gill Sans" w:cs="Gill Sans"/>
        </w:rPr>
      </w:pPr>
    </w:p>
    <w:p w14:paraId="0AD0F3C4" w14:textId="77777777" w:rsidR="007656DF" w:rsidRDefault="00314C61">
      <w:pPr>
        <w:ind w:left="426"/>
      </w:pPr>
      <w:r>
        <w:rPr>
          <w:rFonts w:ascii="Gill Sans" w:eastAsia="Gill Sans" w:hAnsi="Gill Sans" w:cs="Gill Sans"/>
        </w:rPr>
        <w:t>^The main components of the Cash Budget are the Estimated Cash Receipts and Estimated Cash Payments.</w:t>
      </w:r>
    </w:p>
    <w:p w14:paraId="0D2456AF" w14:textId="77777777" w:rsidR="007656DF" w:rsidRDefault="00314C61">
      <w:r>
        <w:br w:type="page"/>
      </w:r>
    </w:p>
    <w:p w14:paraId="461E3F0E" w14:textId="77777777" w:rsidR="007656DF" w:rsidRDefault="00314C61">
      <w:pPr>
        <w:pStyle w:val="Heading4"/>
        <w:ind w:left="1560" w:hanging="1560"/>
      </w:pPr>
      <w:r>
        <w:lastRenderedPageBreak/>
        <w:t>Criterion 5: DRAW CONCLUSIONS AND MAKE RECOMMENDATIONS TO SOLVE BUSINESS PROBLEMS AND IMPROVE BUSINESS PERFORMANCE</w:t>
      </w:r>
    </w:p>
    <w:p w14:paraId="1165E0DE" w14:textId="77777777" w:rsidR="007656DF" w:rsidRDefault="007656DF"/>
    <w:tbl>
      <w:tblPr>
        <w:tblStyle w:val="a4"/>
        <w:tblW w:w="9593" w:type="dxa"/>
        <w:jc w:val="center"/>
        <w:tblBorders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8"/>
        <w:gridCol w:w="3198"/>
      </w:tblGrid>
      <w:tr w:rsidR="007656DF" w14:paraId="01652410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0C7063E4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‘C’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4EB4E0FE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‘B’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0C284ED6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‘A’</w:t>
            </w:r>
          </w:p>
        </w:tc>
      </w:tr>
      <w:tr w:rsidR="007656DF" w14:paraId="1E5D2D18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02535C2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E8C12F1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  <w:p w14:paraId="6EBF871F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4AF9112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</w:tr>
      <w:tr w:rsidR="007656DF" w14:paraId="1D7EDD0B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7797A51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lists success and failure factors in business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FA660F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success and failure factors in business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CE2C15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success and failure factors in business</w:t>
            </w:r>
          </w:p>
          <w:p w14:paraId="221F153F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65198E89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6F2A99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states an implication for business about where in the business life-cycle it is currently operating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660E15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an implication for business about where in the business life-cycle it is currently operating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DB1BE7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an implication for business about where in the business life-cycle it is currently operating</w:t>
            </w:r>
          </w:p>
          <w:p w14:paraId="76E5B339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65D511A8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07E0F4A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states a conclusion about business performance based on a ratio for profitability and liquidity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F1D447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a conclusion about business performance based on ratios for profitability and liquidity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0D8D7C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argues a reasoned conclusion about business performance based on ratios for profitability and liquidity</w:t>
            </w:r>
          </w:p>
          <w:p w14:paraId="59DBF1B8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2EA94214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3A1356DD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states an impact of the final cash position in a Cash Budget on business performance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2F8274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the impact of the final cash position in a Cash Budget on business performance</w:t>
            </w:r>
          </w:p>
          <w:p w14:paraId="550814E7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3216C5A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assesses the impact of the final cash position in a Cash Budget on business performance</w:t>
            </w:r>
          </w:p>
        </w:tc>
      </w:tr>
      <w:tr w:rsidR="007656DF" w14:paraId="23161295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E58CBC3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lists the importance of the break-even point for business performance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F8DD12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the importance of the break-even point for business performance</w:t>
            </w:r>
          </w:p>
          <w:p w14:paraId="1E9DB2CA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22E0BF42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assesses the importance of CVP calculations for business performance</w:t>
            </w:r>
          </w:p>
        </w:tc>
      </w:tr>
      <w:tr w:rsidR="007656DF" w14:paraId="3C1FEA03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0D39C2C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a basic recommendation to be taken by a business to improve its performance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11B06B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a logical recommendation that could be taken by a business to improve its performance</w:t>
            </w:r>
          </w:p>
          <w:p w14:paraId="34DEA128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BD9585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argues a justified course of action that could be taken by a business to improve its performance</w:t>
            </w:r>
          </w:p>
        </w:tc>
      </w:tr>
      <w:tr w:rsidR="007656DF" w14:paraId="030294B5" w14:textId="77777777">
        <w:trPr>
          <w:jc w:val="center"/>
        </w:trPr>
        <w:tc>
          <w:tcPr>
            <w:tcW w:w="319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F614317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social, environmental and ethical impacts of the decision by a business.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157A69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outlines social, environmental and ethical impacts of the decision by a business.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A9DE104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describes social, environmental or ethical impacts of the decision and its potential impact by a business.</w:t>
            </w:r>
          </w:p>
          <w:p w14:paraId="75CE3635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150F8433" w14:textId="77777777" w:rsidR="007656DF" w:rsidRDefault="007656DF"/>
    <w:p w14:paraId="0F4F64F6" w14:textId="77777777" w:rsidR="007656DF" w:rsidRDefault="00314C61">
      <w:r>
        <w:br w:type="page"/>
      </w:r>
    </w:p>
    <w:p w14:paraId="73E0DFF8" w14:textId="77777777" w:rsidR="007656DF" w:rsidRDefault="00314C61">
      <w:pPr>
        <w:pStyle w:val="Heading4"/>
      </w:pPr>
      <w:r>
        <w:lastRenderedPageBreak/>
        <w:t>Criterion 6: COMMUNICATE BUSINESS IDEAS AND INFORMATION</w:t>
      </w:r>
    </w:p>
    <w:p w14:paraId="14FD2C8D" w14:textId="77777777" w:rsidR="007656DF" w:rsidRDefault="007656DF"/>
    <w:tbl>
      <w:tblPr>
        <w:tblStyle w:val="a5"/>
        <w:tblW w:w="9593" w:type="dxa"/>
        <w:jc w:val="center"/>
        <w:tblBorders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8"/>
        <w:gridCol w:w="3198"/>
      </w:tblGrid>
      <w:tr w:rsidR="007656DF" w14:paraId="50C3C442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4FA2CFA6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‘C’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3404F683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‘B’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3D71C5F3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‘A’</w:t>
            </w:r>
          </w:p>
        </w:tc>
      </w:tr>
      <w:tr w:rsidR="007656DF" w14:paraId="4B6B07C8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14CEEAC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F6CF607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  <w:p w14:paraId="12275791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A571FC9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</w:tr>
      <w:tr w:rsidR="007656DF" w14:paraId="6D804BB3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64167279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 xml:space="preserve">communicates ideas and information in written </w:t>
            </w:r>
            <w:r>
              <w:rPr>
                <w:rFonts w:ascii="Gill Sans" w:eastAsia="Gill Sans" w:hAnsi="Gill Sans" w:cs="Gill Sans"/>
                <w:color w:val="000000"/>
                <w:sz w:val="22"/>
                <w:szCs w:val="22"/>
                <w:u w:val="single"/>
              </w:rPr>
              <w:t>and</w:t>
            </w: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 xml:space="preserve"> oral/signed or multimodal form, with some control of language and expression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C327E99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 xml:space="preserve">communicates ideas and information in written </w:t>
            </w:r>
            <w:r>
              <w:rPr>
                <w:rFonts w:ascii="Gill Sans" w:eastAsia="Gill Sans" w:hAnsi="Gill Sans" w:cs="Gill Sans"/>
                <w:color w:val="000000"/>
                <w:sz w:val="22"/>
                <w:szCs w:val="22"/>
                <w:u w:val="single"/>
              </w:rPr>
              <w:t xml:space="preserve">and </w:t>
            </w: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oral/signed or multimodal form, using clear and appropriate language and expression suited to the purpose and audience</w:t>
            </w:r>
          </w:p>
          <w:p w14:paraId="482F89F9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62CCFFDA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 xml:space="preserve">communicates ideas and information in written </w:t>
            </w:r>
            <w:r>
              <w:rPr>
                <w:rFonts w:ascii="Gill Sans" w:eastAsia="Gill Sans" w:hAnsi="Gill Sans" w:cs="Gill Sans"/>
                <w:color w:val="000000"/>
                <w:sz w:val="22"/>
                <w:szCs w:val="22"/>
                <w:u w:val="single"/>
              </w:rPr>
              <w:t xml:space="preserve">and </w:t>
            </w: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oral/signed or multimodal form with fluency and consistent control of language and expression appropriate to the purpose and audience</w:t>
            </w:r>
          </w:p>
        </w:tc>
      </w:tr>
      <w:tr w:rsidR="007656DF" w14:paraId="6C891319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6DE4F56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correctly spells most common words, and correctly uses simple punctuation and sentence structure to convey meaning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3A6850D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correctly spells common words and correctly uses punctuation and sentence structure to convey meaning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264AEC1C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correctly spells common words and correctly uses punctuation and sentence structure to achieve effect (e.g. to highlight a point) in written communication</w:t>
            </w:r>
          </w:p>
          <w:p w14:paraId="2350C457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7FD4F8C8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61AE899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uses simple graphs, tables and diagrams to present information as directed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FE121B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selects and uses graphs, tables and diagrams to present information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AD7951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selects and uses appropriate graphs, tables and diagrams to clearly present information</w:t>
            </w:r>
          </w:p>
          <w:p w14:paraId="3B7E8584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4F5B179A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8591D13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as directed, differentiates the information, images, ideas and words of others from the learner’s own as directed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DBD24A9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differentiates the information, images, ideas and words of others from the learner’s own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C346187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clearly identifies the information, images ideas and words of others used in the learner’s work</w:t>
            </w:r>
          </w:p>
          <w:p w14:paraId="608E54E1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19E8C480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74A53CF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as directed, identifies the sources of information, images, ideas and words of others from the learner’s own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21FED2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the sources of information, images, ideas and words of others from the learner’s own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DD8BCF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identifies the sources of information, images, ideas and words of others from the learner’s own</w:t>
            </w:r>
          </w:p>
          <w:p w14:paraId="1ED62F7E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6F673FFB" w14:textId="77777777">
        <w:trPr>
          <w:jc w:val="center"/>
        </w:trPr>
        <w:tc>
          <w:tcPr>
            <w:tcW w:w="319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1C7202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creates reference lists/bibliographies as directed.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F29D7E8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creates reference lists/bibliographies. Referencing conventions and methodologies are generally followed.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34CA14C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creates appropriate reference lists/bibliographies. Referencing conventions and methodologies are followed correctly.</w:t>
            </w:r>
          </w:p>
          <w:p w14:paraId="4DD4950F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670E70B9" w14:textId="77777777" w:rsidR="007656DF" w:rsidRDefault="007656DF"/>
    <w:p w14:paraId="300762D1" w14:textId="77777777" w:rsidR="007656DF" w:rsidRDefault="00314C61">
      <w:r>
        <w:br w:type="page"/>
      </w:r>
    </w:p>
    <w:p w14:paraId="2666BE33" w14:textId="77777777" w:rsidR="007656DF" w:rsidRDefault="00314C61">
      <w:pPr>
        <w:pStyle w:val="Heading4"/>
      </w:pPr>
      <w:r>
        <w:lastRenderedPageBreak/>
        <w:t>Criterion 7: USE INQUIRY SKILLS TO PLAN AND PREPARE A BUSINESS PLAN</w:t>
      </w:r>
    </w:p>
    <w:p w14:paraId="4E9B6EF0" w14:textId="77777777" w:rsidR="007656DF" w:rsidRDefault="007656DF"/>
    <w:tbl>
      <w:tblPr>
        <w:tblStyle w:val="a6"/>
        <w:tblW w:w="9593" w:type="dxa"/>
        <w:jc w:val="center"/>
        <w:tblBorders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8"/>
        <w:gridCol w:w="3198"/>
      </w:tblGrid>
      <w:tr w:rsidR="007656DF" w14:paraId="029C95E9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3BFBC0CF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‘C’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442093F3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‘B’</w:t>
            </w:r>
          </w:p>
        </w:tc>
        <w:tc>
          <w:tcPr>
            <w:tcW w:w="3198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30D8A772" w14:textId="77777777" w:rsidR="007656DF" w:rsidRDefault="00314C61">
            <w:pPr>
              <w:pStyle w:val="Heading5"/>
              <w:spacing w:before="120" w:after="120"/>
              <w:jc w:val="center"/>
            </w:pPr>
            <w:r>
              <w:t>RATING ‘A’</w:t>
            </w:r>
          </w:p>
        </w:tc>
      </w:tr>
      <w:tr w:rsidR="007656DF" w14:paraId="7A12530A" w14:textId="77777777">
        <w:trPr>
          <w:jc w:val="center"/>
        </w:trPr>
        <w:tc>
          <w:tcPr>
            <w:tcW w:w="319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C2FC8C9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036A940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  <w:p w14:paraId="2C07F21D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7E011A9" w14:textId="77777777" w:rsidR="007656DF" w:rsidRDefault="0031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The learner:</w:t>
            </w:r>
          </w:p>
        </w:tc>
      </w:tr>
      <w:tr w:rsidR="007656DF" w14:paraId="4BA517F1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C088DE3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works through the steps of the inquiry process to prepare a business plan as directed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F37FCA1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works through the steps of the inquiry process to prepare the business plan and describes some connections between the components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1E38B0D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works through the steps of the inquiry process to prepare the business plan and explains connections between the components and modifies the business plan as required</w:t>
            </w:r>
          </w:p>
          <w:p w14:paraId="115A2E0B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41CBF2BC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17944F05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sets short-term goals that are generally measurable, achievable and realistic, and follows provided directions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2FA83DD2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sets short- and medium-term goals spanning one to several lessons that are measurable, achievable and realistic, and plans accordingly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6458744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sets short-, medium- and long-term goals that are measurable, achievable and realistic, and plans effective action</w:t>
            </w:r>
          </w:p>
          <w:p w14:paraId="3072DE6E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0E1EFE1D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482BE8C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uses a limited range of provided information sources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78E8D0F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locates and uses a range of information sources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12C66613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locates and uses a wide range of information sources</w:t>
            </w:r>
          </w:p>
          <w:p w14:paraId="60469069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7EC9D6EA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56075C93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uses tools and strategies as directed to collect, organise and sort information (such as relevant/irrelevant to task)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73775C86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uses tools and strategies to collect, organise and sort information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45257AD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effectively uses a range of tools and strategies to collect, organise and sort information and identifies the relative significance of information to task</w:t>
            </w:r>
          </w:p>
          <w:p w14:paraId="49E55A66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754997AF" w14:textId="77777777">
        <w:trPr>
          <w:jc w:val="center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auto"/>
          </w:tcPr>
          <w:p w14:paraId="2046C360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reflects – orally and/or in writing – on progress towards meeting goals and timelines in a constructive manner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55C1F0CC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reflects – orally and/or in writing – on progress towards meeting goals and timelines and suggests ways for future action</w:t>
            </w:r>
          </w:p>
        </w:tc>
        <w:tc>
          <w:tcPr>
            <w:tcW w:w="3198" w:type="dxa"/>
            <w:tcBorders>
              <w:top w:val="nil"/>
              <w:bottom w:val="nil"/>
            </w:tcBorders>
            <w:shd w:val="clear" w:color="auto" w:fill="auto"/>
          </w:tcPr>
          <w:p w14:paraId="0C3FA16C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reflects – orally and/or in writing – on progress towards meeting goals and timelines, assesses progress and adjusts plans for future action</w:t>
            </w:r>
          </w:p>
          <w:p w14:paraId="00206183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  <w:tr w:rsidR="007656DF" w14:paraId="44C8BBDC" w14:textId="77777777">
        <w:trPr>
          <w:jc w:val="center"/>
        </w:trPr>
        <w:tc>
          <w:tcPr>
            <w:tcW w:w="319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34CFE27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uses strategies as directed to perform tasks that contribute to the completion of an individual or group business plan.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BBEDD7B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selects and uses strategies to perform tasks and monitors their contribution to the successful completion of an individual or group business plan.</w:t>
            </w:r>
          </w:p>
        </w:tc>
        <w:tc>
          <w:tcPr>
            <w:tcW w:w="31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443A42E" w14:textId="77777777" w:rsidR="007656DF" w:rsidRDefault="00314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 w:hanging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  <w:t>selects and uses strategies to perform tasks that contribute to the successful completion of an individual business plan and guides others in completing their contribution to a group business plan.</w:t>
            </w:r>
          </w:p>
          <w:p w14:paraId="71FE5326" w14:textId="77777777" w:rsidR="007656DF" w:rsidRDefault="0076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7"/>
              <w:jc w:val="left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14:paraId="63DBC5DB" w14:textId="77777777" w:rsidR="007656DF" w:rsidRDefault="007656DF">
      <w:pPr>
        <w:rPr>
          <w:i/>
          <w:sz w:val="24"/>
          <w:szCs w:val="24"/>
        </w:rPr>
      </w:pPr>
    </w:p>
    <w:p w14:paraId="014241B9" w14:textId="77777777" w:rsidR="007656DF" w:rsidRDefault="00314C61">
      <w:pPr>
        <w:rPr>
          <w:rFonts w:ascii="Book Antiqua" w:eastAsia="Book Antiqua" w:hAnsi="Book Antiqua" w:cs="Book Antiqua"/>
          <w:i/>
          <w:sz w:val="24"/>
          <w:szCs w:val="24"/>
        </w:rPr>
      </w:pPr>
      <w:r>
        <w:rPr>
          <w:i/>
          <w:sz w:val="24"/>
          <w:szCs w:val="24"/>
        </w:rPr>
        <w:t>Am I ready to submit? Check your work against the task description &amp; checklist, ensure there are no spelling or grammar errors and ask a ‘critical friend’ (someone who is willing to give you constructive feedback as nicely as possible) if they can spot any areas you could improve.</w:t>
      </w:r>
    </w:p>
    <w:sectPr w:rsidR="007656D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D7E"/>
    <w:multiLevelType w:val="multilevel"/>
    <w:tmpl w:val="D9401306"/>
    <w:lvl w:ilvl="0">
      <w:start w:val="1"/>
      <w:numFmt w:val="bullet"/>
      <w:lvlText w:val="●"/>
      <w:lvlJc w:val="left"/>
      <w:pPr>
        <w:ind w:left="260" w:hanging="17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7347FA"/>
    <w:multiLevelType w:val="multilevel"/>
    <w:tmpl w:val="10C6E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BB71DE"/>
    <w:multiLevelType w:val="multilevel"/>
    <w:tmpl w:val="5E36A60E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DF"/>
    <w:rsid w:val="00314C61"/>
    <w:rsid w:val="004834A8"/>
    <w:rsid w:val="005702B2"/>
    <w:rsid w:val="007656DF"/>
    <w:rsid w:val="008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2F61"/>
  <w15:docId w15:val="{92D1EF8B-06B2-40C9-85F2-E340D588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lang w:val="en-AU" w:eastAsia="en-AU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0A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F6A"/>
    <w:pPr>
      <w:keepNext/>
      <w:keepLines/>
      <w:spacing w:before="40" w:after="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F6A"/>
    <w:pPr>
      <w:keepNext/>
      <w:keepLines/>
      <w:spacing w:before="40" w:after="0" w:line="276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F1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0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F9"/>
    <w:rPr>
      <w:rFonts w:ascii="Segoe UI" w:eastAsia="Times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A5F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B5F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F6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rsid w:val="008B5F6A"/>
    <w:rPr>
      <w:rFonts w:ascii="Arial" w:hAnsi="Arial" w:cs="Times New Roman"/>
      <w:spacing w:val="4"/>
      <w:sz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viH2To0A9Zj9ZLnCfZrGDCOQA==">AMUW2mV5NWj8mIwNouari+NyGAuuqe1wkrk2wsGrjQSRj1L5kTsU+I6KSekX6PbUh605nd7Apv1dpnPipDvGTOCwqjaL5qBdJHWWrxm789QPoWwIMbNUyMbYd+E7F267jqfpL9inLDBS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2469</Words>
  <Characters>14078</Characters>
  <Application>Microsoft Office Word</Application>
  <DocSecurity>0</DocSecurity>
  <Lines>117</Lines>
  <Paragraphs>33</Paragraphs>
  <ScaleCrop>false</ScaleCrop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Oematan, Maija [STUDENT]</cp:lastModifiedBy>
  <cp:revision>3</cp:revision>
  <dcterms:created xsi:type="dcterms:W3CDTF">2022-09-28T22:36:00Z</dcterms:created>
  <dcterms:modified xsi:type="dcterms:W3CDTF">2022-11-10T02:58:00Z</dcterms:modified>
</cp:coreProperties>
</file>