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06724707" w14:textId="43977B53" w:rsidR="00CD012D" w:rsidRPr="00AD6717" w:rsidRDefault="00CD012D" w:rsidP="007A03D0">
      <w:pPr>
        <w:jc w:val="center"/>
        <w:rPr>
          <w:rFonts w:ascii="Arial" w:hAnsi="Arial" w:cs="Arial"/>
          <w:b/>
          <w:bCs/>
          <w:color w:val="262626" w:themeColor="text1" w:themeTint="D9"/>
        </w:rPr>
      </w:pPr>
      <w:r w:rsidRPr="00AD6717">
        <w:rPr>
          <w:rFonts w:ascii="Arial" w:hAnsi="Arial" w:cs="Arial"/>
          <w:b/>
          <w:bCs/>
          <w:color w:val="262626" w:themeColor="text1" w:themeTint="D9"/>
        </w:rPr>
        <w:t xml:space="preserve">NBS-4104B </w:t>
      </w:r>
      <w:r w:rsidR="00292E4E" w:rsidRPr="00AD6717">
        <w:rPr>
          <w:rFonts w:ascii="Arial" w:hAnsi="Arial" w:cs="Arial"/>
          <w:b/>
          <w:bCs/>
          <w:color w:val="262626" w:themeColor="text1" w:themeTint="D9"/>
        </w:rPr>
        <w:t>Coursework</w:t>
      </w:r>
      <w:r w:rsidR="007C00F7" w:rsidRPr="00AD6717">
        <w:rPr>
          <w:rFonts w:ascii="Arial" w:hAnsi="Arial" w:cs="Arial"/>
          <w:b/>
          <w:bCs/>
          <w:color w:val="262626" w:themeColor="text1" w:themeTint="D9"/>
        </w:rPr>
        <w:t xml:space="preserve"> 202</w:t>
      </w:r>
      <w:r w:rsidR="00603E87" w:rsidRPr="00AD6717">
        <w:rPr>
          <w:rFonts w:ascii="Arial" w:hAnsi="Arial" w:cs="Arial"/>
          <w:b/>
          <w:bCs/>
          <w:color w:val="262626" w:themeColor="text1" w:themeTint="D9"/>
        </w:rPr>
        <w:t>1</w:t>
      </w:r>
      <w:r w:rsidR="007C00F7" w:rsidRPr="00AD6717">
        <w:rPr>
          <w:rFonts w:ascii="Arial" w:hAnsi="Arial" w:cs="Arial"/>
          <w:b/>
          <w:bCs/>
          <w:color w:val="262626" w:themeColor="text1" w:themeTint="D9"/>
        </w:rPr>
        <w:t>/2</w:t>
      </w:r>
      <w:r w:rsidR="00603E87" w:rsidRPr="00AD6717">
        <w:rPr>
          <w:rFonts w:ascii="Arial" w:hAnsi="Arial" w:cs="Arial"/>
          <w:b/>
          <w:bCs/>
          <w:color w:val="262626" w:themeColor="text1" w:themeTint="D9"/>
        </w:rPr>
        <w:t>2</w:t>
      </w:r>
    </w:p>
    <w:p w14:paraId="5BC516CE" w14:textId="3954F7B7" w:rsidR="003D1C96" w:rsidRPr="00AD6717" w:rsidRDefault="00AA1966" w:rsidP="00CD012D">
      <w:pPr>
        <w:jc w:val="center"/>
        <w:rPr>
          <w:rFonts w:ascii="Arial" w:hAnsi="Arial" w:cs="Arial"/>
          <w:b/>
          <w:bCs/>
          <w:color w:val="262626" w:themeColor="text1" w:themeTint="D9"/>
        </w:rPr>
      </w:pPr>
      <w:r w:rsidRPr="00AD6717">
        <w:rPr>
          <w:rFonts w:ascii="Arial" w:hAnsi="Arial" w:cs="Arial"/>
          <w:b/>
          <w:bCs/>
          <w:color w:val="262626" w:themeColor="text1" w:themeTint="D9"/>
        </w:rPr>
        <w:t xml:space="preserve">Individual </w:t>
      </w:r>
      <w:r w:rsidR="00DC5737" w:rsidRPr="00AD6717">
        <w:rPr>
          <w:rFonts w:ascii="Arial" w:hAnsi="Arial" w:cs="Arial"/>
          <w:b/>
          <w:bCs/>
          <w:color w:val="262626" w:themeColor="text1" w:themeTint="D9"/>
        </w:rPr>
        <w:t>R</w:t>
      </w:r>
      <w:r w:rsidRPr="00AD6717">
        <w:rPr>
          <w:rFonts w:ascii="Arial" w:hAnsi="Arial" w:cs="Arial"/>
          <w:b/>
          <w:bCs/>
          <w:color w:val="262626" w:themeColor="text1" w:themeTint="D9"/>
        </w:rPr>
        <w:t>eport</w:t>
      </w:r>
      <w:r w:rsidR="00DC5737" w:rsidRPr="00AD6717">
        <w:rPr>
          <w:rFonts w:ascii="Arial" w:hAnsi="Arial" w:cs="Arial"/>
          <w:b/>
          <w:bCs/>
          <w:color w:val="262626" w:themeColor="text1" w:themeTint="D9"/>
        </w:rPr>
        <w:t xml:space="preserve"> Summative Assessment Brief</w:t>
      </w:r>
      <w:r w:rsidR="00292E4E" w:rsidRPr="00AD6717">
        <w:rPr>
          <w:rFonts w:ascii="Arial" w:hAnsi="Arial" w:cs="Arial"/>
          <w:b/>
          <w:bCs/>
          <w:color w:val="262626" w:themeColor="text1" w:themeTint="D9"/>
        </w:rPr>
        <w:t xml:space="preserve"> (2</w:t>
      </w:r>
      <w:r w:rsidR="008A5420">
        <w:rPr>
          <w:rFonts w:ascii="Arial" w:hAnsi="Arial" w:cs="Arial"/>
          <w:b/>
          <w:bCs/>
          <w:color w:val="262626" w:themeColor="text1" w:themeTint="D9"/>
        </w:rPr>
        <w:t xml:space="preserve"> </w:t>
      </w:r>
      <w:r w:rsidR="00292E4E" w:rsidRPr="00AD6717">
        <w:rPr>
          <w:rFonts w:ascii="Arial" w:hAnsi="Arial" w:cs="Arial"/>
          <w:b/>
          <w:bCs/>
          <w:color w:val="262626" w:themeColor="text1" w:themeTint="D9"/>
        </w:rPr>
        <w:t>500 words) - 75% Weighting</w:t>
      </w:r>
    </w:p>
    <w:p w14:paraId="265F07DE" w14:textId="3C30780A" w:rsidR="00271BF7" w:rsidRPr="00AD6717" w:rsidRDefault="00271BF7" w:rsidP="00271BF7">
      <w:pPr>
        <w:rPr>
          <w:rFonts w:ascii="Arial" w:hAnsi="Arial" w:cs="Arial"/>
          <w:color w:val="262626" w:themeColor="text1" w:themeTint="D9"/>
        </w:rPr>
      </w:pPr>
      <w:r w:rsidRPr="00AD6717">
        <w:rPr>
          <w:rFonts w:ascii="Arial" w:hAnsi="Arial" w:cs="Arial"/>
          <w:color w:val="262626" w:themeColor="text1" w:themeTint="D9"/>
        </w:rPr>
        <w:t>Please complete this task on your own and ensure you reference all materials appropriately. The university takes collusion and plagiarism incredibly seriously and penalties can be severe.</w:t>
      </w:r>
      <w:r w:rsidR="00DC5737" w:rsidRPr="00AD6717">
        <w:rPr>
          <w:rFonts w:ascii="Arial" w:hAnsi="Arial" w:cs="Arial"/>
          <w:color w:val="262626" w:themeColor="text1" w:themeTint="D9"/>
        </w:rPr>
        <w:t xml:space="preserve"> See also the associated formative assessment activity brief and question specific guidance documents. The guidance contained within the latter is essential to writing your </w:t>
      </w:r>
      <w:r w:rsidR="00362E41" w:rsidRPr="00AD6717">
        <w:rPr>
          <w:rFonts w:ascii="Arial" w:hAnsi="Arial" w:cs="Arial"/>
          <w:color w:val="262626" w:themeColor="text1" w:themeTint="D9"/>
        </w:rPr>
        <w:t>report</w:t>
      </w:r>
      <w:r w:rsidR="00DC5737" w:rsidRPr="00AD6717">
        <w:rPr>
          <w:rFonts w:ascii="Arial" w:hAnsi="Arial" w:cs="Arial"/>
          <w:color w:val="262626" w:themeColor="text1" w:themeTint="D9"/>
        </w:rPr>
        <w:t>.</w:t>
      </w:r>
    </w:p>
    <w:p w14:paraId="05A6B1FA" w14:textId="4E22B0B4" w:rsidR="00B14B13" w:rsidRPr="00AD6717" w:rsidRDefault="00B14B13" w:rsidP="00B14B13">
      <w:pPr>
        <w:rPr>
          <w:rFonts w:ascii="Arial" w:hAnsi="Arial" w:cs="Arial"/>
          <w:color w:val="262626" w:themeColor="text1" w:themeTint="D9"/>
          <w:u w:val="single"/>
        </w:rPr>
      </w:pPr>
      <w:r w:rsidRPr="00AD6717">
        <w:rPr>
          <w:rFonts w:ascii="Arial" w:hAnsi="Arial" w:cs="Arial"/>
          <w:color w:val="262626" w:themeColor="text1" w:themeTint="D9"/>
          <w:u w:val="single"/>
        </w:rPr>
        <w:t>Task</w:t>
      </w:r>
    </w:p>
    <w:p w14:paraId="0265A5E7" w14:textId="51B2ED08" w:rsidR="0039195E" w:rsidRPr="00AD6717" w:rsidRDefault="00B14B13" w:rsidP="00AA1966">
      <w:pPr>
        <w:rPr>
          <w:rFonts w:ascii="Arial" w:hAnsi="Arial" w:cs="Arial"/>
          <w:color w:val="262626" w:themeColor="text1" w:themeTint="D9"/>
        </w:rPr>
      </w:pPr>
      <w:r w:rsidRPr="00AD6717">
        <w:rPr>
          <w:rFonts w:ascii="Arial" w:hAnsi="Arial" w:cs="Arial"/>
          <w:color w:val="262626" w:themeColor="text1" w:themeTint="D9"/>
        </w:rPr>
        <w:t>You are to prepare a</w:t>
      </w:r>
      <w:r w:rsidR="008E0425" w:rsidRPr="00AD6717">
        <w:rPr>
          <w:rFonts w:ascii="Arial" w:hAnsi="Arial" w:cs="Arial"/>
          <w:color w:val="262626" w:themeColor="text1" w:themeTint="D9"/>
        </w:rPr>
        <w:t xml:space="preserve"> </w:t>
      </w:r>
      <w:r w:rsidR="00AA1966" w:rsidRPr="00AD6717">
        <w:rPr>
          <w:rFonts w:ascii="Arial" w:hAnsi="Arial" w:cs="Arial"/>
          <w:color w:val="262626" w:themeColor="text1" w:themeTint="D9"/>
        </w:rPr>
        <w:t>report</w:t>
      </w:r>
      <w:r w:rsidR="0039195E" w:rsidRPr="00AD6717">
        <w:rPr>
          <w:rFonts w:ascii="Arial" w:hAnsi="Arial" w:cs="Arial"/>
          <w:color w:val="262626" w:themeColor="text1" w:themeTint="D9"/>
        </w:rPr>
        <w:t xml:space="preserve"> which explores </w:t>
      </w:r>
      <w:r w:rsidR="0039195E" w:rsidRPr="00AD6717">
        <w:rPr>
          <w:rFonts w:ascii="Arial" w:hAnsi="Arial" w:cs="Arial"/>
          <w:b/>
          <w:caps/>
          <w:color w:val="262626" w:themeColor="text1" w:themeTint="D9"/>
        </w:rPr>
        <w:t>one</w:t>
      </w:r>
      <w:r w:rsidR="0039195E" w:rsidRPr="00AD6717">
        <w:rPr>
          <w:rFonts w:ascii="Arial" w:hAnsi="Arial" w:cs="Arial"/>
          <w:color w:val="262626" w:themeColor="text1" w:themeTint="D9"/>
        </w:rPr>
        <w:t xml:space="preserve"> of the following questions:</w:t>
      </w:r>
    </w:p>
    <w:p w14:paraId="131955F4" w14:textId="4B2D232E" w:rsidR="00292E4E" w:rsidRPr="00AD6717" w:rsidRDefault="00E572B8" w:rsidP="00292E4E">
      <w:pPr>
        <w:pStyle w:val="ListParagraph"/>
        <w:numPr>
          <w:ilvl w:val="0"/>
          <w:numId w:val="23"/>
        </w:numPr>
        <w:tabs>
          <w:tab w:val="left" w:pos="-720"/>
        </w:tabs>
        <w:suppressAutoHyphens/>
        <w:jc w:val="both"/>
        <w:rPr>
          <w:rFonts w:ascii="Arial" w:hAnsi="Arial" w:cs="Arial"/>
          <w:color w:val="262626" w:themeColor="text1" w:themeTint="D9"/>
        </w:rPr>
      </w:pPr>
      <w:bookmarkStart w:id="0" w:name="_Hlk90970639"/>
      <w:r>
        <w:rPr>
          <w:rFonts w:ascii="Arial" w:hAnsi="Arial" w:cs="Arial"/>
          <w:color w:val="262626" w:themeColor="text1" w:themeTint="D9"/>
        </w:rPr>
        <w:t>H</w:t>
      </w:r>
      <w:r w:rsidR="00292E4E" w:rsidRPr="00AD6717">
        <w:rPr>
          <w:rFonts w:ascii="Arial" w:hAnsi="Arial" w:cs="Arial"/>
          <w:color w:val="262626" w:themeColor="text1" w:themeTint="D9"/>
        </w:rPr>
        <w:t xml:space="preserve">ave patterns of consumer spending in the UK been affected by the </w:t>
      </w:r>
      <w:r w:rsidR="00362E41">
        <w:rPr>
          <w:rFonts w:ascii="Arial" w:hAnsi="Arial" w:cs="Arial"/>
          <w:color w:val="262626" w:themeColor="text1" w:themeTint="D9"/>
        </w:rPr>
        <w:t>COVID</w:t>
      </w:r>
      <w:r w:rsidR="00292E4E" w:rsidRPr="00AD6717">
        <w:rPr>
          <w:rFonts w:ascii="Arial" w:hAnsi="Arial" w:cs="Arial"/>
          <w:color w:val="262626" w:themeColor="text1" w:themeTint="D9"/>
        </w:rPr>
        <w:t>-19 pandemic</w:t>
      </w:r>
      <w:r>
        <w:rPr>
          <w:rFonts w:ascii="Arial" w:hAnsi="Arial" w:cs="Arial"/>
          <w:color w:val="262626" w:themeColor="text1" w:themeTint="D9"/>
        </w:rPr>
        <w:t>? If so how and</w:t>
      </w:r>
      <w:r w:rsidR="00292E4E" w:rsidRPr="00AD6717">
        <w:rPr>
          <w:rFonts w:ascii="Arial" w:hAnsi="Arial" w:cs="Arial"/>
          <w:color w:val="262626" w:themeColor="text1" w:themeTint="D9"/>
        </w:rPr>
        <w:t xml:space="preserve"> what are the likely implications for business?</w:t>
      </w:r>
      <w:bookmarkEnd w:id="0"/>
    </w:p>
    <w:p w14:paraId="4E031FCC" w14:textId="28BB46C2" w:rsidR="00292E4E" w:rsidRPr="00AD6717" w:rsidRDefault="00E572B8" w:rsidP="00292E4E">
      <w:pPr>
        <w:pStyle w:val="ListParagraph"/>
        <w:numPr>
          <w:ilvl w:val="0"/>
          <w:numId w:val="23"/>
        </w:numPr>
        <w:rPr>
          <w:rFonts w:ascii="Arial" w:hAnsi="Arial" w:cs="Arial"/>
          <w:color w:val="262626" w:themeColor="text1" w:themeTint="D9"/>
        </w:rPr>
      </w:pPr>
      <w:bookmarkStart w:id="1" w:name="_Hlk90970656"/>
      <w:r>
        <w:rPr>
          <w:rFonts w:ascii="Arial" w:hAnsi="Arial" w:cs="Arial"/>
          <w:color w:val="262626" w:themeColor="text1" w:themeTint="D9"/>
        </w:rPr>
        <w:t>Has</w:t>
      </w:r>
      <w:r w:rsidR="00292E4E" w:rsidRPr="00AD6717">
        <w:rPr>
          <w:rFonts w:ascii="Arial" w:hAnsi="Arial" w:cs="Arial"/>
          <w:color w:val="262626" w:themeColor="text1" w:themeTint="D9"/>
        </w:rPr>
        <w:t xml:space="preserve"> employment been affected in the UK by the </w:t>
      </w:r>
      <w:r w:rsidR="00362E41">
        <w:rPr>
          <w:rFonts w:ascii="Arial" w:hAnsi="Arial" w:cs="Arial"/>
          <w:color w:val="262626" w:themeColor="text1" w:themeTint="D9"/>
        </w:rPr>
        <w:t>COVID</w:t>
      </w:r>
      <w:r w:rsidR="00292E4E" w:rsidRPr="00AD6717">
        <w:rPr>
          <w:rFonts w:ascii="Arial" w:hAnsi="Arial" w:cs="Arial"/>
          <w:color w:val="262626" w:themeColor="text1" w:themeTint="D9"/>
        </w:rPr>
        <w:t>-19 pandemic</w:t>
      </w:r>
      <w:r>
        <w:rPr>
          <w:rFonts w:ascii="Arial" w:hAnsi="Arial" w:cs="Arial"/>
          <w:color w:val="262626" w:themeColor="text1" w:themeTint="D9"/>
        </w:rPr>
        <w:t>? If so to what extent</w:t>
      </w:r>
      <w:r w:rsidR="0003281B" w:rsidRPr="00AD6717">
        <w:rPr>
          <w:rFonts w:ascii="Arial" w:hAnsi="Arial" w:cs="Arial"/>
          <w:color w:val="262626" w:themeColor="text1" w:themeTint="D9"/>
        </w:rPr>
        <w:t xml:space="preserve"> and what are the likely implications for business</w:t>
      </w:r>
      <w:r w:rsidR="00292E4E" w:rsidRPr="00AD6717">
        <w:rPr>
          <w:rFonts w:ascii="Arial" w:hAnsi="Arial" w:cs="Arial"/>
          <w:color w:val="262626" w:themeColor="text1" w:themeTint="D9"/>
        </w:rPr>
        <w:t>?</w:t>
      </w:r>
      <w:bookmarkEnd w:id="1"/>
    </w:p>
    <w:p w14:paraId="68E7AAC0" w14:textId="4397C149" w:rsidR="00292E4E" w:rsidRPr="00AD6717" w:rsidRDefault="00E572B8" w:rsidP="00292E4E">
      <w:pPr>
        <w:pStyle w:val="ListParagraph"/>
        <w:numPr>
          <w:ilvl w:val="0"/>
          <w:numId w:val="23"/>
        </w:numPr>
        <w:rPr>
          <w:rFonts w:ascii="Arial" w:hAnsi="Arial" w:cs="Arial"/>
          <w:color w:val="262626" w:themeColor="text1" w:themeTint="D9"/>
        </w:rPr>
      </w:pPr>
      <w:bookmarkStart w:id="2" w:name="_Hlk90970673"/>
      <w:r>
        <w:rPr>
          <w:rFonts w:ascii="Arial" w:hAnsi="Arial" w:cs="Arial"/>
          <w:color w:val="262626" w:themeColor="text1" w:themeTint="D9"/>
        </w:rPr>
        <w:t>H</w:t>
      </w:r>
      <w:r w:rsidR="00292E4E" w:rsidRPr="00AD6717">
        <w:rPr>
          <w:rFonts w:ascii="Arial" w:hAnsi="Arial" w:cs="Arial"/>
          <w:color w:val="262626" w:themeColor="text1" w:themeTint="D9"/>
        </w:rPr>
        <w:t xml:space="preserve">as international trade been affected by the </w:t>
      </w:r>
      <w:r w:rsidR="00362E41">
        <w:rPr>
          <w:rFonts w:ascii="Arial" w:hAnsi="Arial" w:cs="Arial"/>
          <w:color w:val="262626" w:themeColor="text1" w:themeTint="D9"/>
        </w:rPr>
        <w:t>COVID</w:t>
      </w:r>
      <w:r w:rsidR="00292E4E" w:rsidRPr="00AD6717">
        <w:rPr>
          <w:rFonts w:ascii="Arial" w:hAnsi="Arial" w:cs="Arial"/>
          <w:color w:val="262626" w:themeColor="text1" w:themeTint="D9"/>
        </w:rPr>
        <w:t>-19 pandemic</w:t>
      </w:r>
      <w:r>
        <w:rPr>
          <w:rFonts w:ascii="Arial" w:hAnsi="Arial" w:cs="Arial"/>
          <w:color w:val="262626" w:themeColor="text1" w:themeTint="D9"/>
        </w:rPr>
        <w:t>?</w:t>
      </w:r>
      <w:r w:rsidR="0003281B" w:rsidRPr="00AD6717">
        <w:rPr>
          <w:rFonts w:ascii="Arial" w:hAnsi="Arial" w:cs="Arial"/>
          <w:color w:val="262626" w:themeColor="text1" w:themeTint="D9"/>
        </w:rPr>
        <w:t xml:space="preserve"> </w:t>
      </w:r>
      <w:r>
        <w:rPr>
          <w:rFonts w:ascii="Arial" w:hAnsi="Arial" w:cs="Arial"/>
          <w:color w:val="262626" w:themeColor="text1" w:themeTint="D9"/>
        </w:rPr>
        <w:t>If so how and</w:t>
      </w:r>
      <w:r w:rsidR="0003281B" w:rsidRPr="00AD6717">
        <w:rPr>
          <w:rFonts w:ascii="Arial" w:hAnsi="Arial" w:cs="Arial"/>
          <w:color w:val="262626" w:themeColor="text1" w:themeTint="D9"/>
        </w:rPr>
        <w:t xml:space="preserve"> what are the likely implications for business</w:t>
      </w:r>
      <w:r w:rsidR="00292E4E" w:rsidRPr="00AD6717">
        <w:rPr>
          <w:rFonts w:ascii="Arial" w:hAnsi="Arial" w:cs="Arial"/>
          <w:color w:val="262626" w:themeColor="text1" w:themeTint="D9"/>
        </w:rPr>
        <w:t>?</w:t>
      </w:r>
      <w:bookmarkEnd w:id="2"/>
    </w:p>
    <w:p w14:paraId="0ADEE900" w14:textId="2A08279E" w:rsidR="00CD012D" w:rsidRPr="00AD6717" w:rsidRDefault="00E572B8" w:rsidP="0003281B">
      <w:pPr>
        <w:pStyle w:val="ListParagraph"/>
        <w:numPr>
          <w:ilvl w:val="0"/>
          <w:numId w:val="23"/>
        </w:numPr>
        <w:rPr>
          <w:rFonts w:ascii="Arial" w:hAnsi="Arial" w:cs="Arial"/>
          <w:color w:val="262626" w:themeColor="text1" w:themeTint="D9"/>
        </w:rPr>
      </w:pPr>
      <w:bookmarkStart w:id="3" w:name="_Hlk90970693"/>
      <w:r>
        <w:rPr>
          <w:rFonts w:ascii="Arial" w:hAnsi="Arial" w:cs="Arial"/>
          <w:color w:val="262626" w:themeColor="text1" w:themeTint="D9"/>
        </w:rPr>
        <w:t xml:space="preserve">Have </w:t>
      </w:r>
      <w:r w:rsidR="00292E4E" w:rsidRPr="00AD6717">
        <w:rPr>
          <w:rFonts w:ascii="Arial" w:hAnsi="Arial" w:cs="Arial"/>
          <w:color w:val="262626" w:themeColor="text1" w:themeTint="D9"/>
        </w:rPr>
        <w:t xml:space="preserve">countries been affected by the </w:t>
      </w:r>
      <w:r w:rsidR="00362E41">
        <w:rPr>
          <w:rFonts w:ascii="Arial" w:hAnsi="Arial" w:cs="Arial"/>
          <w:color w:val="262626" w:themeColor="text1" w:themeTint="D9"/>
        </w:rPr>
        <w:t>COVID</w:t>
      </w:r>
      <w:r w:rsidR="00292E4E" w:rsidRPr="00AD6717">
        <w:rPr>
          <w:rFonts w:ascii="Arial" w:hAnsi="Arial" w:cs="Arial"/>
          <w:color w:val="262626" w:themeColor="text1" w:themeTint="D9"/>
        </w:rPr>
        <w:t>-19 pandemic</w:t>
      </w:r>
      <w:r>
        <w:rPr>
          <w:rFonts w:ascii="Arial" w:hAnsi="Arial" w:cs="Arial"/>
          <w:color w:val="262626" w:themeColor="text1" w:themeTint="D9"/>
        </w:rPr>
        <w:t>? If so how</w:t>
      </w:r>
      <w:r w:rsidR="00292E4E" w:rsidRPr="00AD6717">
        <w:rPr>
          <w:rFonts w:ascii="Arial" w:hAnsi="Arial" w:cs="Arial"/>
          <w:color w:val="262626" w:themeColor="text1" w:themeTint="D9"/>
        </w:rPr>
        <w:t xml:space="preserve"> and to what extent can this be attributed to differences in their handling strategies?</w:t>
      </w:r>
      <w:bookmarkEnd w:id="3"/>
    </w:p>
    <w:p w14:paraId="4C657AF7" w14:textId="77777777" w:rsidR="00293364" w:rsidRPr="00AD6717" w:rsidRDefault="0021165F" w:rsidP="009A7735">
      <w:pPr>
        <w:rPr>
          <w:rFonts w:ascii="Arial" w:hAnsi="Arial" w:cs="Arial"/>
          <w:color w:val="262626" w:themeColor="text1" w:themeTint="D9"/>
        </w:rPr>
      </w:pPr>
      <w:r w:rsidRPr="00AD6717">
        <w:rPr>
          <w:rFonts w:ascii="Arial" w:hAnsi="Arial" w:cs="Arial"/>
          <w:color w:val="262626" w:themeColor="text1" w:themeTint="D9"/>
        </w:rPr>
        <w:t>Th</w:t>
      </w:r>
      <w:r w:rsidR="00F64E86" w:rsidRPr="00AD6717">
        <w:rPr>
          <w:rFonts w:ascii="Arial" w:hAnsi="Arial" w:cs="Arial"/>
          <w:color w:val="262626" w:themeColor="text1" w:themeTint="D9"/>
        </w:rPr>
        <w:t>is</w:t>
      </w:r>
      <w:r w:rsidRPr="00AD6717">
        <w:rPr>
          <w:rFonts w:ascii="Arial" w:hAnsi="Arial" w:cs="Arial"/>
          <w:color w:val="262626" w:themeColor="text1" w:themeTint="D9"/>
        </w:rPr>
        <w:t xml:space="preserve"> task is designed to help develop your understanding</w:t>
      </w:r>
      <w:r w:rsidR="00CD012D" w:rsidRPr="00AD6717">
        <w:rPr>
          <w:rFonts w:ascii="Arial" w:hAnsi="Arial" w:cs="Arial"/>
          <w:color w:val="262626" w:themeColor="text1" w:themeTint="D9"/>
        </w:rPr>
        <w:t xml:space="preserve"> and </w:t>
      </w:r>
      <w:r w:rsidRPr="00AD6717">
        <w:rPr>
          <w:rFonts w:ascii="Arial" w:hAnsi="Arial" w:cs="Arial"/>
          <w:color w:val="262626" w:themeColor="text1" w:themeTint="D9"/>
        </w:rPr>
        <w:t xml:space="preserve">management of data through accessing and analysing data from </w:t>
      </w:r>
      <w:r w:rsidR="00CD012D" w:rsidRPr="00AD6717">
        <w:rPr>
          <w:rFonts w:ascii="Arial" w:hAnsi="Arial" w:cs="Arial"/>
          <w:color w:val="262626" w:themeColor="text1" w:themeTint="D9"/>
        </w:rPr>
        <w:t>specific</w:t>
      </w:r>
      <w:r w:rsidRPr="00AD6717">
        <w:rPr>
          <w:rFonts w:ascii="Arial" w:hAnsi="Arial" w:cs="Arial"/>
          <w:color w:val="262626" w:themeColor="text1" w:themeTint="D9"/>
        </w:rPr>
        <w:t xml:space="preserve"> sources.</w:t>
      </w:r>
      <w:r w:rsidR="009A7735" w:rsidRPr="00AD6717">
        <w:rPr>
          <w:rFonts w:ascii="Arial" w:hAnsi="Arial" w:cs="Arial"/>
          <w:color w:val="262626" w:themeColor="text1" w:themeTint="D9"/>
        </w:rPr>
        <w:t xml:space="preserve"> Please ensure you </w:t>
      </w:r>
      <w:r w:rsidR="00CD012D" w:rsidRPr="00AD6717">
        <w:rPr>
          <w:rFonts w:ascii="Arial" w:hAnsi="Arial" w:cs="Arial"/>
          <w:color w:val="262626" w:themeColor="text1" w:themeTint="D9"/>
        </w:rPr>
        <w:t>only use</w:t>
      </w:r>
      <w:r w:rsidR="00293364" w:rsidRPr="00AD6717">
        <w:rPr>
          <w:rFonts w:ascii="Arial" w:hAnsi="Arial" w:cs="Arial"/>
          <w:color w:val="262626" w:themeColor="text1" w:themeTint="D9"/>
        </w:rPr>
        <w:t xml:space="preserve"> and download</w:t>
      </w:r>
      <w:r w:rsidR="00CD012D" w:rsidRPr="00AD6717">
        <w:rPr>
          <w:rFonts w:ascii="Arial" w:hAnsi="Arial" w:cs="Arial"/>
          <w:color w:val="262626" w:themeColor="text1" w:themeTint="D9"/>
        </w:rPr>
        <w:t xml:space="preserve"> data </w:t>
      </w:r>
      <w:r w:rsidR="00293364" w:rsidRPr="00AD6717">
        <w:rPr>
          <w:rFonts w:ascii="Arial" w:hAnsi="Arial" w:cs="Arial"/>
          <w:color w:val="262626" w:themeColor="text1" w:themeTint="D9"/>
        </w:rPr>
        <w:t>from the links provided in this assessment brief</w:t>
      </w:r>
      <w:r w:rsidR="00CD012D" w:rsidRPr="00AD6717">
        <w:rPr>
          <w:rFonts w:ascii="Arial" w:hAnsi="Arial" w:cs="Arial"/>
          <w:color w:val="262626" w:themeColor="text1" w:themeTint="D9"/>
        </w:rPr>
        <w:t xml:space="preserve"> to complete your reports. </w:t>
      </w:r>
    </w:p>
    <w:p w14:paraId="5A3E46F6" w14:textId="7638EC8E" w:rsidR="009A7735" w:rsidRPr="008A5420" w:rsidRDefault="00CD012D" w:rsidP="009A7735">
      <w:pPr>
        <w:rPr>
          <w:rFonts w:ascii="Arial" w:hAnsi="Arial" w:cs="Arial"/>
          <w:b/>
          <w:bCs/>
          <w:color w:val="262626" w:themeColor="text1" w:themeTint="D9"/>
        </w:rPr>
      </w:pPr>
      <w:r w:rsidRPr="008A5420">
        <w:rPr>
          <w:rFonts w:ascii="Arial" w:hAnsi="Arial" w:cs="Arial"/>
          <w:b/>
          <w:bCs/>
          <w:color w:val="262626" w:themeColor="text1" w:themeTint="D9"/>
        </w:rPr>
        <w:t xml:space="preserve">Conducting your own primary data collection or supplementing the data </w:t>
      </w:r>
      <w:r w:rsidR="00293364" w:rsidRPr="008A5420">
        <w:rPr>
          <w:rFonts w:ascii="Arial" w:hAnsi="Arial" w:cs="Arial"/>
          <w:b/>
          <w:bCs/>
          <w:color w:val="262626" w:themeColor="text1" w:themeTint="D9"/>
        </w:rPr>
        <w:t xml:space="preserve">with additional sources not provided in this assessment brief </w:t>
      </w:r>
      <w:r w:rsidRPr="008A5420">
        <w:rPr>
          <w:rFonts w:ascii="Arial" w:hAnsi="Arial" w:cs="Arial"/>
          <w:b/>
          <w:bCs/>
          <w:color w:val="262626" w:themeColor="text1" w:themeTint="D9"/>
        </w:rPr>
        <w:t xml:space="preserve">is strictly prohibited. </w:t>
      </w:r>
      <w:r w:rsidR="00D016B6">
        <w:rPr>
          <w:rFonts w:ascii="Arial" w:hAnsi="Arial" w:cs="Arial"/>
          <w:b/>
          <w:bCs/>
          <w:color w:val="262626" w:themeColor="text1" w:themeTint="D9"/>
        </w:rPr>
        <w:t>The penalties for students who do this will be severe</w:t>
      </w:r>
      <w:r w:rsidR="00293364" w:rsidRPr="008A5420">
        <w:rPr>
          <w:rFonts w:ascii="Arial" w:hAnsi="Arial" w:cs="Arial"/>
          <w:b/>
          <w:bCs/>
          <w:color w:val="262626" w:themeColor="text1" w:themeTint="D9"/>
        </w:rPr>
        <w:t>.</w:t>
      </w:r>
      <w:r w:rsidRPr="008A5420">
        <w:rPr>
          <w:rFonts w:ascii="Arial" w:hAnsi="Arial" w:cs="Arial"/>
          <w:b/>
          <w:bCs/>
          <w:color w:val="262626" w:themeColor="text1" w:themeTint="D9"/>
        </w:rPr>
        <w:t xml:space="preserve"> </w:t>
      </w:r>
    </w:p>
    <w:p w14:paraId="0C23367F" w14:textId="1DA21367" w:rsidR="0021165F" w:rsidRPr="00AD6717" w:rsidRDefault="00293364" w:rsidP="00AA1966">
      <w:pPr>
        <w:rPr>
          <w:rFonts w:ascii="Arial" w:hAnsi="Arial" w:cs="Arial"/>
          <w:color w:val="262626" w:themeColor="text1" w:themeTint="D9"/>
        </w:rPr>
      </w:pPr>
      <w:r w:rsidRPr="00AD6717">
        <w:rPr>
          <w:rFonts w:ascii="Arial" w:hAnsi="Arial" w:cs="Arial"/>
          <w:color w:val="262626" w:themeColor="text1" w:themeTint="D9"/>
        </w:rPr>
        <w:t>Your</w:t>
      </w:r>
      <w:r w:rsidR="0021165F" w:rsidRPr="00AD6717">
        <w:rPr>
          <w:rFonts w:ascii="Arial" w:hAnsi="Arial" w:cs="Arial"/>
          <w:color w:val="262626" w:themeColor="text1" w:themeTint="D9"/>
        </w:rPr>
        <w:t xml:space="preserve"> report should be informative </w:t>
      </w:r>
      <w:r w:rsidR="00D016B6">
        <w:rPr>
          <w:rFonts w:ascii="Arial" w:hAnsi="Arial" w:cs="Arial"/>
          <w:color w:val="262626" w:themeColor="text1" w:themeTint="D9"/>
        </w:rPr>
        <w:t>and your findings relevant for businesses</w:t>
      </w:r>
      <w:r w:rsidR="0021165F" w:rsidRPr="00AD6717">
        <w:rPr>
          <w:rFonts w:ascii="Arial" w:hAnsi="Arial" w:cs="Arial"/>
          <w:color w:val="262626" w:themeColor="text1" w:themeTint="D9"/>
        </w:rPr>
        <w:t xml:space="preserve">. It is expected that your analysis will be conducted using </w:t>
      </w:r>
      <w:proofErr w:type="gramStart"/>
      <w:r w:rsidR="0021165F" w:rsidRPr="00AD6717">
        <w:rPr>
          <w:rFonts w:ascii="Arial" w:hAnsi="Arial" w:cs="Arial"/>
          <w:color w:val="262626" w:themeColor="text1" w:themeTint="D9"/>
        </w:rPr>
        <w:t>Excel</w:t>
      </w:r>
      <w:proofErr w:type="gramEnd"/>
      <w:r w:rsidR="0021165F" w:rsidRPr="00AD6717">
        <w:rPr>
          <w:rFonts w:ascii="Arial" w:hAnsi="Arial" w:cs="Arial"/>
          <w:color w:val="262626" w:themeColor="text1" w:themeTint="D9"/>
        </w:rPr>
        <w:t xml:space="preserve"> but other </w:t>
      </w:r>
      <w:r w:rsidR="00CD012D" w:rsidRPr="00AD6717">
        <w:rPr>
          <w:rFonts w:ascii="Arial" w:hAnsi="Arial" w:cs="Arial"/>
          <w:color w:val="262626" w:themeColor="text1" w:themeTint="D9"/>
        </w:rPr>
        <w:t xml:space="preserve">statistical packages or </w:t>
      </w:r>
      <w:r w:rsidR="0021165F" w:rsidRPr="00AD6717">
        <w:rPr>
          <w:rFonts w:ascii="Arial" w:hAnsi="Arial" w:cs="Arial"/>
          <w:color w:val="262626" w:themeColor="text1" w:themeTint="D9"/>
        </w:rPr>
        <w:t>programmes can also be used.</w:t>
      </w:r>
      <w:r w:rsidRPr="00AD6717">
        <w:rPr>
          <w:rFonts w:ascii="Arial" w:hAnsi="Arial" w:cs="Arial"/>
          <w:color w:val="262626" w:themeColor="text1" w:themeTint="D9"/>
        </w:rPr>
        <w:t xml:space="preserve"> We will be looking for evidence of independent analysis and application of the course materials.</w:t>
      </w:r>
    </w:p>
    <w:p w14:paraId="3FC0737C" w14:textId="77777777" w:rsidR="00CF3524" w:rsidRPr="00AD6717" w:rsidRDefault="00B14B13" w:rsidP="00B14B13">
      <w:pPr>
        <w:rPr>
          <w:rFonts w:ascii="Arial" w:hAnsi="Arial" w:cs="Arial"/>
          <w:color w:val="262626" w:themeColor="text1" w:themeTint="D9"/>
        </w:rPr>
      </w:pPr>
      <w:r w:rsidRPr="00AD6717">
        <w:rPr>
          <w:rFonts w:ascii="Arial" w:hAnsi="Arial" w:cs="Arial"/>
          <w:color w:val="262626" w:themeColor="text1" w:themeTint="D9"/>
          <w:u w:val="single"/>
        </w:rPr>
        <w:t>Word limit</w:t>
      </w:r>
    </w:p>
    <w:p w14:paraId="778A16AB" w14:textId="0BAFF1E3" w:rsidR="00B14B13" w:rsidRPr="00AD6717" w:rsidRDefault="00CF3524" w:rsidP="00B14B13">
      <w:pPr>
        <w:rPr>
          <w:rFonts w:ascii="Arial" w:hAnsi="Arial" w:cs="Arial"/>
          <w:color w:val="262626" w:themeColor="text1" w:themeTint="D9"/>
        </w:rPr>
      </w:pPr>
      <w:r w:rsidRPr="00AD6717">
        <w:rPr>
          <w:rFonts w:ascii="Arial" w:hAnsi="Arial" w:cs="Arial"/>
          <w:color w:val="262626" w:themeColor="text1" w:themeTint="D9"/>
        </w:rPr>
        <w:t>2</w:t>
      </w:r>
      <w:r w:rsidR="008A5420">
        <w:rPr>
          <w:rFonts w:ascii="Arial" w:hAnsi="Arial" w:cs="Arial"/>
          <w:color w:val="262626" w:themeColor="text1" w:themeTint="D9"/>
        </w:rPr>
        <w:t xml:space="preserve"> </w:t>
      </w:r>
      <w:r w:rsidR="00AA1966" w:rsidRPr="00AD6717">
        <w:rPr>
          <w:rFonts w:ascii="Arial" w:hAnsi="Arial" w:cs="Arial"/>
          <w:color w:val="262626" w:themeColor="text1" w:themeTint="D9"/>
        </w:rPr>
        <w:t>5</w:t>
      </w:r>
      <w:r w:rsidRPr="00AD6717">
        <w:rPr>
          <w:rFonts w:ascii="Arial" w:hAnsi="Arial" w:cs="Arial"/>
          <w:color w:val="262626" w:themeColor="text1" w:themeTint="D9"/>
        </w:rPr>
        <w:t>00 words</w:t>
      </w:r>
      <w:r w:rsidR="00145DF4" w:rsidRPr="00AD6717">
        <w:rPr>
          <w:rFonts w:ascii="Arial" w:hAnsi="Arial" w:cs="Arial"/>
          <w:color w:val="262626" w:themeColor="text1" w:themeTint="D9"/>
        </w:rPr>
        <w:t xml:space="preserve"> </w:t>
      </w:r>
    </w:p>
    <w:p w14:paraId="43997E8E" w14:textId="77777777" w:rsidR="008A5420" w:rsidRDefault="00B14B13" w:rsidP="00B14B13">
      <w:pPr>
        <w:rPr>
          <w:rFonts w:ascii="Arial" w:hAnsi="Arial" w:cs="Arial"/>
          <w:color w:val="262626" w:themeColor="text1" w:themeTint="D9"/>
        </w:rPr>
      </w:pPr>
      <w:r w:rsidRPr="00AD6717">
        <w:rPr>
          <w:rFonts w:ascii="Arial" w:hAnsi="Arial" w:cs="Arial"/>
          <w:color w:val="262626" w:themeColor="text1" w:themeTint="D9"/>
        </w:rPr>
        <w:t>This word limit does not include</w:t>
      </w:r>
      <w:r w:rsidR="004A1E94" w:rsidRPr="00AD6717">
        <w:rPr>
          <w:rFonts w:ascii="Arial" w:hAnsi="Arial" w:cs="Arial"/>
          <w:color w:val="262626" w:themeColor="text1" w:themeTint="D9"/>
        </w:rPr>
        <w:t xml:space="preserve"> the executive summary, diagram</w:t>
      </w:r>
      <w:r w:rsidR="00293364" w:rsidRPr="00AD6717">
        <w:rPr>
          <w:rFonts w:ascii="Arial" w:hAnsi="Arial" w:cs="Arial"/>
          <w:color w:val="262626" w:themeColor="text1" w:themeTint="D9"/>
        </w:rPr>
        <w:t>s/</w:t>
      </w:r>
      <w:r w:rsidR="004A1E94" w:rsidRPr="00AD6717">
        <w:rPr>
          <w:rFonts w:ascii="Arial" w:hAnsi="Arial" w:cs="Arial"/>
          <w:color w:val="262626" w:themeColor="text1" w:themeTint="D9"/>
        </w:rPr>
        <w:t>figures, content in the</w:t>
      </w:r>
      <w:r w:rsidRPr="00AD6717">
        <w:rPr>
          <w:rFonts w:ascii="Arial" w:hAnsi="Arial" w:cs="Arial"/>
          <w:color w:val="262626" w:themeColor="text1" w:themeTint="D9"/>
        </w:rPr>
        <w:t xml:space="preserve"> references</w:t>
      </w:r>
      <w:r w:rsidR="00B56697" w:rsidRPr="00AD6717">
        <w:rPr>
          <w:rFonts w:ascii="Arial" w:hAnsi="Arial" w:cs="Arial"/>
          <w:color w:val="262626" w:themeColor="text1" w:themeTint="D9"/>
        </w:rPr>
        <w:t xml:space="preserve"> and appendices</w:t>
      </w:r>
      <w:r w:rsidR="004A1E94" w:rsidRPr="00AD6717">
        <w:rPr>
          <w:rFonts w:ascii="Arial" w:hAnsi="Arial" w:cs="Arial"/>
          <w:color w:val="262626" w:themeColor="text1" w:themeTint="D9"/>
        </w:rPr>
        <w:t xml:space="preserve"> </w:t>
      </w:r>
      <w:r w:rsidR="00C939EB" w:rsidRPr="00AD6717">
        <w:rPr>
          <w:rFonts w:ascii="Arial" w:hAnsi="Arial" w:cs="Arial"/>
          <w:color w:val="262626" w:themeColor="text1" w:themeTint="D9"/>
        </w:rPr>
        <w:t>but does include tables</w:t>
      </w:r>
      <w:r w:rsidR="004A1E94" w:rsidRPr="00AD6717">
        <w:rPr>
          <w:rFonts w:ascii="Arial" w:hAnsi="Arial" w:cs="Arial"/>
          <w:color w:val="262626" w:themeColor="text1" w:themeTint="D9"/>
        </w:rPr>
        <w:t xml:space="preserve"> that appear in the main text</w:t>
      </w:r>
      <w:r w:rsidRPr="00AD6717">
        <w:rPr>
          <w:rFonts w:ascii="Arial" w:hAnsi="Arial" w:cs="Arial"/>
          <w:color w:val="262626" w:themeColor="text1" w:themeTint="D9"/>
        </w:rPr>
        <w:t>.</w:t>
      </w:r>
    </w:p>
    <w:p w14:paraId="392562D0" w14:textId="268AC837" w:rsidR="008F2CDC" w:rsidRPr="00237193" w:rsidRDefault="00FB300E" w:rsidP="00FF4466">
      <w:pPr>
        <w:rPr>
          <w:rFonts w:ascii="Arial" w:hAnsi="Arial" w:cs="Arial"/>
        </w:rPr>
      </w:pPr>
      <w:r w:rsidRPr="00AD6717">
        <w:rPr>
          <w:rFonts w:ascii="Arial" w:hAnsi="Arial" w:cs="Arial"/>
          <w:color w:val="262626" w:themeColor="text1" w:themeTint="D9"/>
        </w:rPr>
        <w:t xml:space="preserve">The </w:t>
      </w:r>
      <w:r w:rsidR="009E1205">
        <w:rPr>
          <w:rFonts w:ascii="Arial" w:hAnsi="Arial" w:cs="Arial"/>
          <w:color w:val="262626" w:themeColor="text1" w:themeTint="D9"/>
        </w:rPr>
        <w:t xml:space="preserve">university </w:t>
      </w:r>
      <w:r w:rsidRPr="00AD6717">
        <w:rPr>
          <w:rFonts w:ascii="Arial" w:hAnsi="Arial" w:cs="Arial"/>
          <w:color w:val="262626" w:themeColor="text1" w:themeTint="D9"/>
        </w:rPr>
        <w:t>rules governing word limits</w:t>
      </w:r>
      <w:r w:rsidR="006546F6" w:rsidRPr="00AD6717">
        <w:rPr>
          <w:rFonts w:ascii="Arial" w:hAnsi="Arial" w:cs="Arial"/>
          <w:color w:val="262626" w:themeColor="text1" w:themeTint="D9"/>
        </w:rPr>
        <w:t xml:space="preserve"> can be found here: </w:t>
      </w:r>
      <w:hyperlink r:id="rId8" w:history="1">
        <w:r w:rsidRPr="00FB300E">
          <w:rPr>
            <w:rStyle w:val="Hyperlink"/>
            <w:rFonts w:ascii="Arial" w:hAnsi="Arial" w:cs="Arial"/>
          </w:rPr>
          <w:t>Link</w:t>
        </w:r>
      </w:hyperlink>
      <w:r w:rsidR="004A1E94">
        <w:rPr>
          <w:rFonts w:ascii="Arial" w:hAnsi="Arial" w:cs="Arial"/>
        </w:rPr>
        <w:t xml:space="preserve"> </w:t>
      </w:r>
    </w:p>
    <w:p w14:paraId="775FA143" w14:textId="44101C95" w:rsidR="00FF4466" w:rsidRPr="00AD6717" w:rsidRDefault="00FF4466" w:rsidP="00FF4466">
      <w:pPr>
        <w:rPr>
          <w:rFonts w:ascii="Arial" w:hAnsi="Arial" w:cs="Arial"/>
          <w:color w:val="262626" w:themeColor="text1" w:themeTint="D9"/>
          <w:u w:val="single"/>
        </w:rPr>
      </w:pPr>
      <w:r w:rsidRPr="00AD6717">
        <w:rPr>
          <w:rFonts w:ascii="Arial" w:hAnsi="Arial" w:cs="Arial"/>
          <w:color w:val="262626" w:themeColor="text1" w:themeTint="D9"/>
          <w:u w:val="single"/>
        </w:rPr>
        <w:t>Deadline</w:t>
      </w:r>
    </w:p>
    <w:p w14:paraId="36AB85FE" w14:textId="62FE5975" w:rsidR="00FB300E" w:rsidRPr="00AD6717" w:rsidRDefault="00292E4E" w:rsidP="00FF4466">
      <w:pPr>
        <w:rPr>
          <w:rFonts w:ascii="Arial" w:hAnsi="Arial" w:cs="Arial"/>
          <w:color w:val="262626" w:themeColor="text1" w:themeTint="D9"/>
        </w:rPr>
      </w:pPr>
      <w:r w:rsidRPr="00AD6717">
        <w:rPr>
          <w:rFonts w:ascii="Arial" w:hAnsi="Arial" w:cs="Arial"/>
          <w:color w:val="262626" w:themeColor="text1" w:themeTint="D9"/>
        </w:rPr>
        <w:t xml:space="preserve">Week 12 submitted by </w:t>
      </w:r>
      <w:r w:rsidR="00237193">
        <w:rPr>
          <w:rFonts w:ascii="Arial" w:hAnsi="Arial" w:cs="Arial"/>
          <w:color w:val="262626" w:themeColor="text1" w:themeTint="D9"/>
        </w:rPr>
        <w:t>19</w:t>
      </w:r>
      <w:r w:rsidR="00237193" w:rsidRPr="00237193">
        <w:rPr>
          <w:rFonts w:ascii="Arial" w:hAnsi="Arial" w:cs="Arial"/>
          <w:color w:val="262626" w:themeColor="text1" w:themeTint="D9"/>
          <w:vertAlign w:val="superscript"/>
        </w:rPr>
        <w:t>th</w:t>
      </w:r>
      <w:r w:rsidR="00237193">
        <w:rPr>
          <w:rFonts w:ascii="Arial" w:hAnsi="Arial" w:cs="Arial"/>
          <w:color w:val="262626" w:themeColor="text1" w:themeTint="D9"/>
        </w:rPr>
        <w:t xml:space="preserve"> May</w:t>
      </w:r>
      <w:r w:rsidR="008C44FB" w:rsidRPr="00AD6717">
        <w:rPr>
          <w:rFonts w:ascii="Arial" w:hAnsi="Arial" w:cs="Arial"/>
          <w:color w:val="262626" w:themeColor="text1" w:themeTint="D9"/>
        </w:rPr>
        <w:t xml:space="preserve"> 2022 at 3pm</w:t>
      </w:r>
      <w:r w:rsidRPr="00AD6717">
        <w:rPr>
          <w:rFonts w:ascii="Arial" w:hAnsi="Arial" w:cs="Arial"/>
          <w:color w:val="262626" w:themeColor="text1" w:themeTint="D9"/>
        </w:rPr>
        <w:t xml:space="preserve"> via the </w:t>
      </w:r>
      <w:r w:rsidR="009E1205">
        <w:rPr>
          <w:rFonts w:ascii="Arial" w:hAnsi="Arial" w:cs="Arial"/>
          <w:color w:val="262626" w:themeColor="text1" w:themeTint="D9"/>
        </w:rPr>
        <w:t>S</w:t>
      </w:r>
      <w:r w:rsidR="009E1205" w:rsidRPr="00AD6717">
        <w:rPr>
          <w:rFonts w:ascii="Arial" w:hAnsi="Arial" w:cs="Arial"/>
          <w:color w:val="262626" w:themeColor="text1" w:themeTint="D9"/>
        </w:rPr>
        <w:t xml:space="preserve">ummative </w:t>
      </w:r>
      <w:r w:rsidR="009E1205">
        <w:rPr>
          <w:rFonts w:ascii="Arial" w:hAnsi="Arial" w:cs="Arial"/>
          <w:color w:val="262626" w:themeColor="text1" w:themeTint="D9"/>
        </w:rPr>
        <w:t>A</w:t>
      </w:r>
      <w:r w:rsidR="009E1205" w:rsidRPr="00AD6717">
        <w:rPr>
          <w:rFonts w:ascii="Arial" w:hAnsi="Arial" w:cs="Arial"/>
          <w:color w:val="262626" w:themeColor="text1" w:themeTint="D9"/>
        </w:rPr>
        <w:t xml:space="preserve">ssessment </w:t>
      </w:r>
      <w:r w:rsidRPr="00AD6717">
        <w:rPr>
          <w:rFonts w:ascii="Arial" w:hAnsi="Arial" w:cs="Arial"/>
          <w:color w:val="262626" w:themeColor="text1" w:themeTint="D9"/>
        </w:rPr>
        <w:t xml:space="preserve">tab in </w:t>
      </w:r>
      <w:r w:rsidR="004C69D3">
        <w:rPr>
          <w:rFonts w:ascii="Arial" w:hAnsi="Arial" w:cs="Arial"/>
          <w:color w:val="262626" w:themeColor="text1" w:themeTint="D9"/>
        </w:rPr>
        <w:t>B</w:t>
      </w:r>
      <w:r w:rsidR="004C69D3" w:rsidRPr="00AD6717">
        <w:rPr>
          <w:rFonts w:ascii="Arial" w:hAnsi="Arial" w:cs="Arial"/>
          <w:color w:val="262626" w:themeColor="text1" w:themeTint="D9"/>
        </w:rPr>
        <w:t>lackboard</w:t>
      </w:r>
      <w:r w:rsidRPr="00AD6717">
        <w:rPr>
          <w:rFonts w:ascii="Arial" w:hAnsi="Arial" w:cs="Arial"/>
          <w:color w:val="262626" w:themeColor="text1" w:themeTint="D9"/>
        </w:rPr>
        <w:t>.</w:t>
      </w:r>
    </w:p>
    <w:p w14:paraId="3D29F0F0" w14:textId="2635082A" w:rsidR="00FF4466" w:rsidRPr="00AD6717" w:rsidRDefault="00FF4466" w:rsidP="00FF4466">
      <w:pPr>
        <w:rPr>
          <w:rFonts w:ascii="Arial" w:hAnsi="Arial" w:cs="Arial"/>
          <w:color w:val="262626" w:themeColor="text1" w:themeTint="D9"/>
        </w:rPr>
      </w:pPr>
      <w:r w:rsidRPr="00AD6717">
        <w:rPr>
          <w:rFonts w:ascii="Arial" w:hAnsi="Arial" w:cs="Arial"/>
          <w:color w:val="262626" w:themeColor="text1" w:themeTint="D9"/>
        </w:rPr>
        <w:t>If you have any problems with the digital submission process, please con</w:t>
      </w:r>
      <w:r w:rsidR="00FB300E" w:rsidRPr="00AD6717">
        <w:rPr>
          <w:rFonts w:ascii="Arial" w:hAnsi="Arial" w:cs="Arial"/>
          <w:color w:val="262626" w:themeColor="text1" w:themeTint="D9"/>
        </w:rPr>
        <w:t>tact</w:t>
      </w:r>
      <w:r w:rsidRPr="00AD6717">
        <w:rPr>
          <w:rFonts w:ascii="Arial" w:hAnsi="Arial" w:cs="Arial"/>
          <w:color w:val="262626" w:themeColor="text1" w:themeTint="D9"/>
        </w:rPr>
        <w:t xml:space="preserve"> </w:t>
      </w:r>
      <w:r w:rsidR="00292E4E" w:rsidRPr="00AD6717">
        <w:rPr>
          <w:rFonts w:ascii="Arial" w:hAnsi="Arial" w:cs="Arial"/>
          <w:color w:val="262626" w:themeColor="text1" w:themeTint="D9"/>
        </w:rPr>
        <w:t>your</w:t>
      </w:r>
      <w:r w:rsidRPr="00AD6717">
        <w:rPr>
          <w:rFonts w:ascii="Arial" w:hAnsi="Arial" w:cs="Arial"/>
          <w:color w:val="262626" w:themeColor="text1" w:themeTint="D9"/>
        </w:rPr>
        <w:t xml:space="preserve"> </w:t>
      </w:r>
      <w:r w:rsidR="00FB300E" w:rsidRPr="00AD6717">
        <w:rPr>
          <w:rFonts w:ascii="Arial" w:hAnsi="Arial" w:cs="Arial"/>
          <w:color w:val="262626" w:themeColor="text1" w:themeTint="D9"/>
        </w:rPr>
        <w:t xml:space="preserve">Teaching </w:t>
      </w:r>
      <w:r w:rsidRPr="00AD6717">
        <w:rPr>
          <w:rFonts w:ascii="Arial" w:hAnsi="Arial" w:cs="Arial"/>
          <w:color w:val="262626" w:themeColor="text1" w:themeTint="D9"/>
        </w:rPr>
        <w:t>Hub for help</w:t>
      </w:r>
      <w:r w:rsidR="00821124" w:rsidRPr="00AD6717">
        <w:rPr>
          <w:rFonts w:ascii="Arial" w:hAnsi="Arial" w:cs="Arial"/>
          <w:color w:val="262626" w:themeColor="text1" w:themeTint="D9"/>
        </w:rPr>
        <w:t>.</w:t>
      </w:r>
      <w:r w:rsidR="00FB300E" w:rsidRPr="00AD6717">
        <w:rPr>
          <w:rFonts w:ascii="Arial" w:hAnsi="Arial" w:cs="Arial"/>
          <w:color w:val="262626" w:themeColor="text1" w:themeTint="D9"/>
        </w:rPr>
        <w:t xml:space="preserve"> </w:t>
      </w:r>
    </w:p>
    <w:p w14:paraId="322F11C8" w14:textId="352FA66B" w:rsidR="004A1E94" w:rsidRDefault="00292E4E" w:rsidP="00FF4466">
      <w:pPr>
        <w:rPr>
          <w:rStyle w:val="Hyperlink"/>
          <w:rFonts w:ascii="Arial" w:hAnsi="Arial" w:cs="Arial"/>
        </w:rPr>
      </w:pPr>
      <w:r w:rsidRPr="00AD6717">
        <w:rPr>
          <w:rFonts w:ascii="Arial" w:hAnsi="Arial" w:cs="Arial"/>
          <w:color w:val="262626" w:themeColor="text1" w:themeTint="D9"/>
        </w:rPr>
        <w:t xml:space="preserve">Please ensure your </w:t>
      </w:r>
      <w:r w:rsidR="00986A11" w:rsidRPr="00AD6717">
        <w:rPr>
          <w:rFonts w:ascii="Arial" w:hAnsi="Arial" w:cs="Arial"/>
          <w:color w:val="262626" w:themeColor="text1" w:themeTint="D9"/>
        </w:rPr>
        <w:t>work is submitted on time as penalties will apply to unauthorised late submissions.</w:t>
      </w:r>
      <w:r w:rsidR="00237193">
        <w:rPr>
          <w:rFonts w:ascii="Arial" w:hAnsi="Arial" w:cs="Arial"/>
          <w:color w:val="262626" w:themeColor="text1" w:themeTint="D9"/>
        </w:rPr>
        <w:t xml:space="preserve"> </w:t>
      </w:r>
      <w:r w:rsidR="00FB300E" w:rsidRPr="00AD6717">
        <w:rPr>
          <w:rFonts w:ascii="Arial" w:hAnsi="Arial" w:cs="Arial"/>
          <w:color w:val="262626" w:themeColor="text1" w:themeTint="D9"/>
        </w:rPr>
        <w:t xml:space="preserve">The </w:t>
      </w:r>
      <w:r w:rsidR="001439D3">
        <w:rPr>
          <w:rFonts w:ascii="Arial" w:hAnsi="Arial" w:cs="Arial"/>
          <w:color w:val="262626" w:themeColor="text1" w:themeTint="D9"/>
        </w:rPr>
        <w:t xml:space="preserve">university </w:t>
      </w:r>
      <w:r w:rsidR="00FB300E" w:rsidRPr="00AD6717">
        <w:rPr>
          <w:rFonts w:ascii="Arial" w:hAnsi="Arial" w:cs="Arial"/>
          <w:color w:val="262626" w:themeColor="text1" w:themeTint="D9"/>
        </w:rPr>
        <w:t xml:space="preserve">rules governing unauthorised late submission of work can be found here: </w:t>
      </w:r>
      <w:hyperlink r:id="rId9" w:history="1">
        <w:r w:rsidR="00FB300E" w:rsidRPr="00FB300E">
          <w:rPr>
            <w:rStyle w:val="Hyperlink"/>
            <w:rFonts w:ascii="Arial" w:hAnsi="Arial" w:cs="Arial"/>
          </w:rPr>
          <w:t>Link</w:t>
        </w:r>
      </w:hyperlink>
    </w:p>
    <w:p w14:paraId="001038CE" w14:textId="77777777" w:rsidR="00237193" w:rsidRDefault="00237193" w:rsidP="00FF4466">
      <w:pPr>
        <w:rPr>
          <w:rFonts w:ascii="Arial" w:hAnsi="Arial" w:cs="Arial"/>
        </w:rPr>
      </w:pPr>
    </w:p>
    <w:p w14:paraId="2C3DA872" w14:textId="77777777" w:rsidR="00986A11" w:rsidRPr="00AD6717" w:rsidRDefault="00986A11" w:rsidP="00986A11">
      <w:pPr>
        <w:rPr>
          <w:rFonts w:ascii="Arial" w:hAnsi="Arial" w:cs="Arial"/>
          <w:color w:val="262626" w:themeColor="text1" w:themeTint="D9"/>
          <w:u w:val="single"/>
        </w:rPr>
      </w:pPr>
      <w:r w:rsidRPr="00AD6717">
        <w:rPr>
          <w:rFonts w:ascii="Arial" w:hAnsi="Arial" w:cs="Arial"/>
          <w:color w:val="262626" w:themeColor="text1" w:themeTint="D9"/>
          <w:u w:val="single"/>
        </w:rPr>
        <w:lastRenderedPageBreak/>
        <w:t>Recommended timescale of completion</w:t>
      </w:r>
    </w:p>
    <w:p w14:paraId="5473F8C0" w14:textId="11A18E1E" w:rsidR="00986A11" w:rsidRPr="00AD6717" w:rsidRDefault="007917EF" w:rsidP="008A5420">
      <w:pPr>
        <w:tabs>
          <w:tab w:val="left" w:pos="-720"/>
        </w:tabs>
        <w:suppressAutoHyphens/>
        <w:rPr>
          <w:rFonts w:ascii="Arial" w:hAnsi="Arial" w:cs="Arial"/>
          <w:color w:val="262626" w:themeColor="text1" w:themeTint="D9"/>
        </w:rPr>
      </w:pPr>
      <w:r>
        <w:rPr>
          <w:rFonts w:ascii="Arial" w:hAnsi="Arial" w:cs="Arial"/>
          <w:color w:val="262626" w:themeColor="text1" w:themeTint="D9"/>
        </w:rPr>
        <w:t>It is</w:t>
      </w:r>
      <w:r w:rsidR="00986A11" w:rsidRPr="00AD6717">
        <w:rPr>
          <w:rFonts w:ascii="Arial" w:hAnsi="Arial" w:cs="Arial"/>
          <w:color w:val="262626" w:themeColor="text1" w:themeTint="D9"/>
        </w:rPr>
        <w:t xml:space="preserve"> recommend</w:t>
      </w:r>
      <w:r>
        <w:rPr>
          <w:rFonts w:ascii="Arial" w:hAnsi="Arial" w:cs="Arial"/>
          <w:color w:val="262626" w:themeColor="text1" w:themeTint="D9"/>
        </w:rPr>
        <w:t>ed</w:t>
      </w:r>
      <w:r w:rsidR="00986A11" w:rsidRPr="00AD6717">
        <w:rPr>
          <w:rFonts w:ascii="Arial" w:hAnsi="Arial" w:cs="Arial"/>
          <w:color w:val="262626" w:themeColor="text1" w:themeTint="D9"/>
        </w:rPr>
        <w:t xml:space="preserve"> you follow th</w:t>
      </w:r>
      <w:r w:rsidR="00227843">
        <w:rPr>
          <w:rFonts w:ascii="Arial" w:hAnsi="Arial" w:cs="Arial"/>
          <w:color w:val="262626" w:themeColor="text1" w:themeTint="D9"/>
        </w:rPr>
        <w:t>e following</w:t>
      </w:r>
      <w:r w:rsidR="00986A11" w:rsidRPr="00AD6717">
        <w:rPr>
          <w:rFonts w:ascii="Arial" w:hAnsi="Arial" w:cs="Arial"/>
          <w:color w:val="262626" w:themeColor="text1" w:themeTint="D9"/>
        </w:rPr>
        <w:t xml:space="preserve"> timetable to ensure you spend adequate time preparing your coursework. Note that you will also have to complete a team presentation in Week </w:t>
      </w:r>
      <w:r w:rsidR="00237193">
        <w:rPr>
          <w:rFonts w:ascii="Arial" w:hAnsi="Arial" w:cs="Arial"/>
          <w:color w:val="262626" w:themeColor="text1" w:themeTint="D9"/>
        </w:rPr>
        <w:t>8</w:t>
      </w:r>
      <w:r w:rsidR="008C44FB" w:rsidRPr="00AD6717">
        <w:rPr>
          <w:rFonts w:ascii="Arial" w:hAnsi="Arial" w:cs="Arial"/>
          <w:color w:val="262626" w:themeColor="text1" w:themeTint="D9"/>
        </w:rPr>
        <w:t xml:space="preserve"> (w/c </w:t>
      </w:r>
      <w:r w:rsidR="00237193">
        <w:rPr>
          <w:rFonts w:ascii="Arial" w:hAnsi="Arial" w:cs="Arial"/>
          <w:color w:val="262626" w:themeColor="text1" w:themeTint="D9"/>
        </w:rPr>
        <w:t>24</w:t>
      </w:r>
      <w:r w:rsidR="008C44FB" w:rsidRPr="00AD6717">
        <w:rPr>
          <w:rFonts w:ascii="Arial" w:hAnsi="Arial" w:cs="Arial"/>
          <w:color w:val="262626" w:themeColor="text1" w:themeTint="D9"/>
          <w:vertAlign w:val="superscript"/>
        </w:rPr>
        <w:t>th</w:t>
      </w:r>
      <w:r w:rsidR="008C44FB" w:rsidRPr="00AD6717">
        <w:rPr>
          <w:rFonts w:ascii="Arial" w:hAnsi="Arial" w:cs="Arial"/>
          <w:color w:val="262626" w:themeColor="text1" w:themeTint="D9"/>
        </w:rPr>
        <w:t xml:space="preserve"> March)</w:t>
      </w:r>
      <w:r w:rsidR="00986A11" w:rsidRPr="00AD6717">
        <w:rPr>
          <w:rFonts w:ascii="Arial" w:hAnsi="Arial" w:cs="Arial"/>
          <w:color w:val="262626" w:themeColor="text1" w:themeTint="D9"/>
        </w:rPr>
        <w:t xml:space="preserve"> worth 25% of your module mark.</w:t>
      </w:r>
    </w:p>
    <w:p w14:paraId="58892A37" w14:textId="2D1A3227" w:rsidR="00986A11" w:rsidRPr="00AD6717" w:rsidRDefault="00986A11"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 xml:space="preserve">Week </w:t>
      </w:r>
      <w:r w:rsidR="00237193">
        <w:rPr>
          <w:rFonts w:ascii="Arial" w:hAnsi="Arial" w:cs="Arial"/>
          <w:color w:val="262626" w:themeColor="text1" w:themeTint="D9"/>
        </w:rPr>
        <w:t>3</w:t>
      </w:r>
      <w:r w:rsidR="008C44FB" w:rsidRPr="00AD6717">
        <w:rPr>
          <w:rFonts w:ascii="Arial" w:hAnsi="Arial" w:cs="Arial"/>
          <w:color w:val="262626" w:themeColor="text1" w:themeTint="D9"/>
        </w:rPr>
        <w:t xml:space="preserve"> (w/c </w:t>
      </w:r>
      <w:r w:rsidR="00237193">
        <w:rPr>
          <w:rFonts w:ascii="Arial" w:hAnsi="Arial" w:cs="Arial"/>
          <w:color w:val="262626" w:themeColor="text1" w:themeTint="D9"/>
        </w:rPr>
        <w:t>14</w:t>
      </w:r>
      <w:r w:rsidR="008C44FB" w:rsidRPr="00AD6717">
        <w:rPr>
          <w:rFonts w:ascii="Arial" w:hAnsi="Arial" w:cs="Arial"/>
          <w:color w:val="262626" w:themeColor="text1" w:themeTint="D9"/>
          <w:vertAlign w:val="superscript"/>
        </w:rPr>
        <w:t>th</w:t>
      </w:r>
      <w:r w:rsidR="008C44FB" w:rsidRPr="00AD6717">
        <w:rPr>
          <w:rFonts w:ascii="Arial" w:hAnsi="Arial" w:cs="Arial"/>
          <w:color w:val="262626" w:themeColor="text1" w:themeTint="D9"/>
        </w:rPr>
        <w:t xml:space="preserve"> </w:t>
      </w:r>
      <w:r w:rsidR="00237193">
        <w:rPr>
          <w:rFonts w:ascii="Arial" w:hAnsi="Arial" w:cs="Arial"/>
          <w:color w:val="262626" w:themeColor="text1" w:themeTint="D9"/>
        </w:rPr>
        <w:t>February</w:t>
      </w:r>
      <w:r w:rsidR="008C44FB" w:rsidRPr="00AD6717">
        <w:rPr>
          <w:rFonts w:ascii="Arial" w:hAnsi="Arial" w:cs="Arial"/>
          <w:color w:val="262626" w:themeColor="text1" w:themeTint="D9"/>
        </w:rPr>
        <w:t xml:space="preserve"> 2022)</w:t>
      </w:r>
      <w:r w:rsidRPr="00AD6717">
        <w:rPr>
          <w:rFonts w:ascii="Arial" w:hAnsi="Arial" w:cs="Arial"/>
          <w:color w:val="262626" w:themeColor="text1" w:themeTint="D9"/>
        </w:rPr>
        <w:t xml:space="preserve">: </w:t>
      </w:r>
      <w:r w:rsidR="007917EF" w:rsidRPr="00AD6717">
        <w:rPr>
          <w:rFonts w:ascii="Arial" w:hAnsi="Arial" w:cs="Arial"/>
          <w:color w:val="262626" w:themeColor="text1" w:themeTint="D9"/>
        </w:rPr>
        <w:t>Finali</w:t>
      </w:r>
      <w:r w:rsidR="007917EF">
        <w:rPr>
          <w:rFonts w:ascii="Arial" w:hAnsi="Arial" w:cs="Arial"/>
          <w:color w:val="262626" w:themeColor="text1" w:themeTint="D9"/>
        </w:rPr>
        <w:t>s</w:t>
      </w:r>
      <w:r w:rsidR="007917EF" w:rsidRPr="00AD6717">
        <w:rPr>
          <w:rFonts w:ascii="Arial" w:hAnsi="Arial" w:cs="Arial"/>
          <w:color w:val="262626" w:themeColor="text1" w:themeTint="D9"/>
        </w:rPr>
        <w:t xml:space="preserve">e </w:t>
      </w:r>
      <w:r w:rsidRPr="00AD6717">
        <w:rPr>
          <w:rFonts w:ascii="Arial" w:hAnsi="Arial" w:cs="Arial"/>
          <w:color w:val="262626" w:themeColor="text1" w:themeTint="D9"/>
        </w:rPr>
        <w:t>question choice</w:t>
      </w:r>
    </w:p>
    <w:p w14:paraId="001AC7B4" w14:textId="21D0BEBE" w:rsidR="00986A11" w:rsidRPr="00AD6717" w:rsidRDefault="00986A11"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 xml:space="preserve">Week </w:t>
      </w:r>
      <w:r w:rsidR="00237193">
        <w:rPr>
          <w:rFonts w:ascii="Arial" w:hAnsi="Arial" w:cs="Arial"/>
          <w:color w:val="262626" w:themeColor="text1" w:themeTint="D9"/>
        </w:rPr>
        <w:t>4</w:t>
      </w:r>
      <w:r w:rsidR="008C44FB" w:rsidRPr="00AD6717">
        <w:rPr>
          <w:rFonts w:ascii="Arial" w:hAnsi="Arial" w:cs="Arial"/>
          <w:color w:val="262626" w:themeColor="text1" w:themeTint="D9"/>
        </w:rPr>
        <w:t xml:space="preserve"> (w/c </w:t>
      </w:r>
      <w:r w:rsidR="00237193">
        <w:rPr>
          <w:rFonts w:ascii="Arial" w:hAnsi="Arial" w:cs="Arial"/>
          <w:color w:val="262626" w:themeColor="text1" w:themeTint="D9"/>
        </w:rPr>
        <w:t>2</w:t>
      </w:r>
      <w:r w:rsidR="008C44FB" w:rsidRPr="00AD6717">
        <w:rPr>
          <w:rFonts w:ascii="Arial" w:hAnsi="Arial" w:cs="Arial"/>
          <w:color w:val="262626" w:themeColor="text1" w:themeTint="D9"/>
        </w:rPr>
        <w:t>4</w:t>
      </w:r>
      <w:r w:rsidR="008C44FB" w:rsidRPr="00AD6717">
        <w:rPr>
          <w:rFonts w:ascii="Arial" w:hAnsi="Arial" w:cs="Arial"/>
          <w:color w:val="262626" w:themeColor="text1" w:themeTint="D9"/>
          <w:vertAlign w:val="superscript"/>
        </w:rPr>
        <w:t>th</w:t>
      </w:r>
      <w:r w:rsidR="008C44FB" w:rsidRPr="00AD6717">
        <w:rPr>
          <w:rFonts w:ascii="Arial" w:hAnsi="Arial" w:cs="Arial"/>
          <w:color w:val="262626" w:themeColor="text1" w:themeTint="D9"/>
        </w:rPr>
        <w:t xml:space="preserve"> </w:t>
      </w:r>
      <w:r w:rsidR="00237193">
        <w:rPr>
          <w:rFonts w:ascii="Arial" w:hAnsi="Arial" w:cs="Arial"/>
          <w:color w:val="262626" w:themeColor="text1" w:themeTint="D9"/>
        </w:rPr>
        <w:t>February</w:t>
      </w:r>
      <w:r w:rsidR="008C44FB" w:rsidRPr="00AD6717">
        <w:rPr>
          <w:rFonts w:ascii="Arial" w:hAnsi="Arial" w:cs="Arial"/>
          <w:color w:val="262626" w:themeColor="text1" w:themeTint="D9"/>
        </w:rPr>
        <w:t xml:space="preserve"> 2022)</w:t>
      </w:r>
      <w:r w:rsidRPr="00AD6717">
        <w:rPr>
          <w:rFonts w:ascii="Arial" w:hAnsi="Arial" w:cs="Arial"/>
          <w:color w:val="262626" w:themeColor="text1" w:themeTint="D9"/>
        </w:rPr>
        <w:t xml:space="preserve">: Data </w:t>
      </w:r>
      <w:r w:rsidR="006B7E7D" w:rsidRPr="00AD6717">
        <w:rPr>
          <w:rFonts w:ascii="Arial" w:hAnsi="Arial" w:cs="Arial"/>
          <w:color w:val="262626" w:themeColor="text1" w:themeTint="D9"/>
        </w:rPr>
        <w:t>exploration</w:t>
      </w:r>
      <w:r w:rsidRPr="00AD6717">
        <w:rPr>
          <w:rFonts w:ascii="Arial" w:hAnsi="Arial" w:cs="Arial"/>
          <w:color w:val="262626" w:themeColor="text1" w:themeTint="D9"/>
        </w:rPr>
        <w:t xml:space="preserve"> completed</w:t>
      </w:r>
    </w:p>
    <w:p w14:paraId="1E6BF1BA" w14:textId="48013184" w:rsidR="00986A11" w:rsidRPr="00AD6717" w:rsidRDefault="00986A11"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 xml:space="preserve">Week </w:t>
      </w:r>
      <w:r w:rsidR="00237193">
        <w:rPr>
          <w:rFonts w:ascii="Arial" w:hAnsi="Arial" w:cs="Arial"/>
          <w:color w:val="262626" w:themeColor="text1" w:themeTint="D9"/>
        </w:rPr>
        <w:t>5</w:t>
      </w:r>
      <w:r w:rsidR="008C44FB" w:rsidRPr="00AD6717">
        <w:rPr>
          <w:rFonts w:ascii="Arial" w:hAnsi="Arial" w:cs="Arial"/>
          <w:color w:val="262626" w:themeColor="text1" w:themeTint="D9"/>
        </w:rPr>
        <w:t xml:space="preserve"> (</w:t>
      </w:r>
      <w:r w:rsidR="00237193">
        <w:rPr>
          <w:rFonts w:ascii="Arial" w:hAnsi="Arial" w:cs="Arial"/>
          <w:color w:val="262626" w:themeColor="text1" w:themeTint="D9"/>
        </w:rPr>
        <w:t>3</w:t>
      </w:r>
      <w:r w:rsidR="00237193" w:rsidRPr="00237193">
        <w:rPr>
          <w:rFonts w:ascii="Arial" w:hAnsi="Arial" w:cs="Arial"/>
          <w:color w:val="262626" w:themeColor="text1" w:themeTint="D9"/>
          <w:vertAlign w:val="superscript"/>
        </w:rPr>
        <w:t>rd</w:t>
      </w:r>
      <w:r w:rsidR="00237193">
        <w:rPr>
          <w:rFonts w:ascii="Arial" w:hAnsi="Arial" w:cs="Arial"/>
          <w:color w:val="262626" w:themeColor="text1" w:themeTint="D9"/>
        </w:rPr>
        <w:t xml:space="preserve"> </w:t>
      </w:r>
      <w:r w:rsidR="008C44FB" w:rsidRPr="00AD6717">
        <w:rPr>
          <w:rFonts w:ascii="Arial" w:hAnsi="Arial" w:cs="Arial"/>
          <w:color w:val="262626" w:themeColor="text1" w:themeTint="D9"/>
        </w:rPr>
        <w:t>March 2022 at 3pm)</w:t>
      </w:r>
      <w:r w:rsidRPr="00AD6717">
        <w:rPr>
          <w:rFonts w:ascii="Arial" w:hAnsi="Arial" w:cs="Arial"/>
          <w:color w:val="262626" w:themeColor="text1" w:themeTint="D9"/>
        </w:rPr>
        <w:t xml:space="preserve">: </w:t>
      </w:r>
      <w:r w:rsidR="008C44FB" w:rsidRPr="00AD6717">
        <w:rPr>
          <w:rFonts w:ascii="Arial" w:hAnsi="Arial" w:cs="Arial"/>
          <w:color w:val="262626" w:themeColor="text1" w:themeTint="D9"/>
        </w:rPr>
        <w:t>Formative work</w:t>
      </w:r>
      <w:r w:rsidRPr="00AD6717">
        <w:rPr>
          <w:rFonts w:ascii="Arial" w:hAnsi="Arial" w:cs="Arial"/>
          <w:color w:val="262626" w:themeColor="text1" w:themeTint="D9"/>
        </w:rPr>
        <w:t xml:space="preserve"> submitted (see below for details)</w:t>
      </w:r>
    </w:p>
    <w:p w14:paraId="2E251BEE" w14:textId="45448B9F" w:rsidR="00986A11" w:rsidRPr="00AD6717" w:rsidRDefault="008C44FB"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Week 9 (w/c 25</w:t>
      </w:r>
      <w:r w:rsidRPr="00AD6717">
        <w:rPr>
          <w:rFonts w:ascii="Arial" w:hAnsi="Arial" w:cs="Arial"/>
          <w:color w:val="262626" w:themeColor="text1" w:themeTint="D9"/>
          <w:vertAlign w:val="superscript"/>
        </w:rPr>
        <w:t>th</w:t>
      </w:r>
      <w:r w:rsidRPr="00AD6717">
        <w:rPr>
          <w:rFonts w:ascii="Arial" w:hAnsi="Arial" w:cs="Arial"/>
          <w:color w:val="262626" w:themeColor="text1" w:themeTint="D9"/>
        </w:rPr>
        <w:t xml:space="preserve"> April 2022)</w:t>
      </w:r>
      <w:r w:rsidR="00986A11" w:rsidRPr="00AD6717">
        <w:rPr>
          <w:rFonts w:ascii="Arial" w:hAnsi="Arial" w:cs="Arial"/>
          <w:color w:val="262626" w:themeColor="text1" w:themeTint="D9"/>
        </w:rPr>
        <w:t>: Plan of Analysis finalised</w:t>
      </w:r>
    </w:p>
    <w:p w14:paraId="60AD3387" w14:textId="71AD3B36" w:rsidR="00986A11" w:rsidRPr="00AD6717" w:rsidRDefault="00986A11"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Week 10</w:t>
      </w:r>
      <w:r w:rsidR="008C44FB" w:rsidRPr="00AD6717">
        <w:rPr>
          <w:rFonts w:ascii="Arial" w:hAnsi="Arial" w:cs="Arial"/>
          <w:color w:val="262626" w:themeColor="text1" w:themeTint="D9"/>
        </w:rPr>
        <w:t xml:space="preserve"> (w/c 2</w:t>
      </w:r>
      <w:r w:rsidR="008C44FB" w:rsidRPr="00AD6717">
        <w:rPr>
          <w:rFonts w:ascii="Arial" w:hAnsi="Arial" w:cs="Arial"/>
          <w:color w:val="262626" w:themeColor="text1" w:themeTint="D9"/>
          <w:vertAlign w:val="superscript"/>
        </w:rPr>
        <w:t>nd</w:t>
      </w:r>
      <w:r w:rsidR="008C44FB" w:rsidRPr="00AD6717">
        <w:rPr>
          <w:rFonts w:ascii="Arial" w:hAnsi="Arial" w:cs="Arial"/>
          <w:color w:val="262626" w:themeColor="text1" w:themeTint="D9"/>
        </w:rPr>
        <w:t xml:space="preserve"> May 2022)</w:t>
      </w:r>
      <w:r w:rsidRPr="00AD6717">
        <w:rPr>
          <w:rFonts w:ascii="Arial" w:hAnsi="Arial" w:cs="Arial"/>
          <w:color w:val="262626" w:themeColor="text1" w:themeTint="D9"/>
        </w:rPr>
        <w:t>: Analysis completed</w:t>
      </w:r>
    </w:p>
    <w:p w14:paraId="6F9EB97A" w14:textId="1DC56867" w:rsidR="00986A11" w:rsidRPr="00AD6717" w:rsidRDefault="00986A11" w:rsidP="00986A11">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Week 11</w:t>
      </w:r>
      <w:r w:rsidR="008C44FB" w:rsidRPr="00AD6717">
        <w:rPr>
          <w:rFonts w:ascii="Arial" w:hAnsi="Arial" w:cs="Arial"/>
          <w:color w:val="262626" w:themeColor="text1" w:themeTint="D9"/>
        </w:rPr>
        <w:t xml:space="preserve"> (w/c 9</w:t>
      </w:r>
      <w:r w:rsidR="008C44FB" w:rsidRPr="00AD6717">
        <w:rPr>
          <w:rFonts w:ascii="Arial" w:hAnsi="Arial" w:cs="Arial"/>
          <w:color w:val="262626" w:themeColor="text1" w:themeTint="D9"/>
          <w:vertAlign w:val="superscript"/>
        </w:rPr>
        <w:t>th</w:t>
      </w:r>
      <w:r w:rsidR="008C44FB" w:rsidRPr="00AD6717">
        <w:rPr>
          <w:rFonts w:ascii="Arial" w:hAnsi="Arial" w:cs="Arial"/>
          <w:color w:val="262626" w:themeColor="text1" w:themeTint="D9"/>
        </w:rPr>
        <w:t xml:space="preserve"> May 2022)</w:t>
      </w:r>
      <w:r w:rsidRPr="00AD6717">
        <w:rPr>
          <w:rFonts w:ascii="Arial" w:hAnsi="Arial" w:cs="Arial"/>
          <w:color w:val="262626" w:themeColor="text1" w:themeTint="D9"/>
        </w:rPr>
        <w:t>: Report drafted</w:t>
      </w:r>
    </w:p>
    <w:p w14:paraId="09F01267" w14:textId="346ECEBB" w:rsidR="006C5E88" w:rsidRPr="00AD6717" w:rsidRDefault="00986A11" w:rsidP="00FF4466">
      <w:pPr>
        <w:pStyle w:val="ListParagraph"/>
        <w:numPr>
          <w:ilvl w:val="0"/>
          <w:numId w:val="16"/>
        </w:numPr>
        <w:tabs>
          <w:tab w:val="left" w:pos="-720"/>
        </w:tabs>
        <w:suppressAutoHyphens/>
        <w:jc w:val="both"/>
        <w:rPr>
          <w:rFonts w:ascii="Arial" w:hAnsi="Arial" w:cs="Arial"/>
          <w:color w:val="262626" w:themeColor="text1" w:themeTint="D9"/>
        </w:rPr>
      </w:pPr>
      <w:r w:rsidRPr="00AD6717">
        <w:rPr>
          <w:rFonts w:ascii="Arial" w:hAnsi="Arial" w:cs="Arial"/>
          <w:color w:val="262626" w:themeColor="text1" w:themeTint="D9"/>
        </w:rPr>
        <w:t>Week 12</w:t>
      </w:r>
      <w:r w:rsidR="008C44FB" w:rsidRPr="00AD6717">
        <w:rPr>
          <w:rFonts w:ascii="Arial" w:hAnsi="Arial" w:cs="Arial"/>
          <w:color w:val="262626" w:themeColor="text1" w:themeTint="D9"/>
        </w:rPr>
        <w:t xml:space="preserve"> (19</w:t>
      </w:r>
      <w:r w:rsidR="008C44FB" w:rsidRPr="00AD6717">
        <w:rPr>
          <w:rFonts w:ascii="Arial" w:hAnsi="Arial" w:cs="Arial"/>
          <w:color w:val="262626" w:themeColor="text1" w:themeTint="D9"/>
          <w:vertAlign w:val="superscript"/>
        </w:rPr>
        <w:t>th</w:t>
      </w:r>
      <w:r w:rsidR="008C44FB" w:rsidRPr="00AD6717">
        <w:rPr>
          <w:rFonts w:ascii="Arial" w:hAnsi="Arial" w:cs="Arial"/>
          <w:color w:val="262626" w:themeColor="text1" w:themeTint="D9"/>
        </w:rPr>
        <w:t xml:space="preserve"> May 2022 at 3pm)</w:t>
      </w:r>
      <w:r w:rsidRPr="00AD6717">
        <w:rPr>
          <w:rFonts w:ascii="Arial" w:hAnsi="Arial" w:cs="Arial"/>
          <w:color w:val="262626" w:themeColor="text1" w:themeTint="D9"/>
        </w:rPr>
        <w:t xml:space="preserve">: </w:t>
      </w:r>
      <w:r w:rsidR="008C44FB" w:rsidRPr="00AD6717">
        <w:rPr>
          <w:rFonts w:ascii="Arial" w:hAnsi="Arial" w:cs="Arial"/>
          <w:color w:val="262626" w:themeColor="text1" w:themeTint="D9"/>
        </w:rPr>
        <w:t xml:space="preserve">Coursework </w:t>
      </w:r>
      <w:r w:rsidRPr="00AD6717">
        <w:rPr>
          <w:rFonts w:ascii="Arial" w:hAnsi="Arial" w:cs="Arial"/>
          <w:color w:val="262626" w:themeColor="text1" w:themeTint="D9"/>
        </w:rPr>
        <w:t xml:space="preserve">submitted </w:t>
      </w:r>
      <w:r w:rsidR="008C44FB" w:rsidRPr="00AD6717">
        <w:rPr>
          <w:rFonts w:ascii="Arial" w:hAnsi="Arial" w:cs="Arial"/>
          <w:color w:val="262626" w:themeColor="text1" w:themeTint="D9"/>
        </w:rPr>
        <w:t xml:space="preserve">via </w:t>
      </w:r>
      <w:r w:rsidR="004B41BE">
        <w:rPr>
          <w:rFonts w:ascii="Arial" w:hAnsi="Arial" w:cs="Arial"/>
          <w:color w:val="262626" w:themeColor="text1" w:themeTint="D9"/>
        </w:rPr>
        <w:t>B</w:t>
      </w:r>
      <w:r w:rsidR="004B41BE" w:rsidRPr="00AD6717">
        <w:rPr>
          <w:rFonts w:ascii="Arial" w:hAnsi="Arial" w:cs="Arial"/>
          <w:color w:val="262626" w:themeColor="text1" w:themeTint="D9"/>
        </w:rPr>
        <w:t>lackboard</w:t>
      </w:r>
    </w:p>
    <w:p w14:paraId="40B809AE" w14:textId="5BC808DD" w:rsidR="003D4968" w:rsidRPr="003D4968" w:rsidRDefault="00B14B13" w:rsidP="003D4968">
      <w:pPr>
        <w:rPr>
          <w:rFonts w:ascii="Arial" w:hAnsi="Arial" w:cs="Arial"/>
          <w:color w:val="262626" w:themeColor="text1" w:themeTint="D9"/>
          <w:u w:val="single"/>
        </w:rPr>
      </w:pPr>
      <w:r w:rsidRPr="00AD6717">
        <w:rPr>
          <w:rFonts w:ascii="Arial" w:hAnsi="Arial" w:cs="Arial"/>
          <w:color w:val="262626" w:themeColor="text1" w:themeTint="D9"/>
          <w:u w:val="single"/>
        </w:rPr>
        <w:t xml:space="preserve">How to </w:t>
      </w:r>
      <w:r w:rsidR="00A92121" w:rsidRPr="00AD6717">
        <w:rPr>
          <w:rFonts w:ascii="Arial" w:hAnsi="Arial" w:cs="Arial"/>
          <w:color w:val="262626" w:themeColor="text1" w:themeTint="D9"/>
          <w:u w:val="single"/>
        </w:rPr>
        <w:t xml:space="preserve">structure </w:t>
      </w:r>
      <w:r w:rsidRPr="00AD6717">
        <w:rPr>
          <w:rFonts w:ascii="Arial" w:hAnsi="Arial" w:cs="Arial"/>
          <w:color w:val="262626" w:themeColor="text1" w:themeTint="D9"/>
          <w:u w:val="single"/>
        </w:rPr>
        <w:t>your report</w:t>
      </w:r>
      <w:r w:rsidR="003D4968" w:rsidRPr="003D4968">
        <w:rPr>
          <w:rFonts w:ascii="Arial" w:hAnsi="Arial" w:cs="Arial"/>
          <w:color w:val="262626" w:themeColor="text1" w:themeTint="D9"/>
        </w:rPr>
        <w:t xml:space="preserve"> (</w:t>
      </w:r>
      <w:proofErr w:type="gramStart"/>
      <w:r w:rsidR="003D4968" w:rsidRPr="003D4968">
        <w:rPr>
          <w:rFonts w:ascii="Arial" w:hAnsi="Arial" w:cs="Arial"/>
          <w:color w:val="262626" w:themeColor="text1" w:themeTint="D9"/>
        </w:rPr>
        <w:t>refer also</w:t>
      </w:r>
      <w:proofErr w:type="gramEnd"/>
      <w:r w:rsidR="003D4968" w:rsidRPr="003D4968">
        <w:rPr>
          <w:rFonts w:ascii="Arial" w:hAnsi="Arial" w:cs="Arial"/>
          <w:color w:val="262626" w:themeColor="text1" w:themeTint="D9"/>
        </w:rPr>
        <w:t xml:space="preserve"> the separate question specific guidance document)</w:t>
      </w:r>
    </w:p>
    <w:p w14:paraId="493971B3" w14:textId="7F73EAB5" w:rsidR="00E36CFB" w:rsidRDefault="00125E39" w:rsidP="004112A7">
      <w:pPr>
        <w:jc w:val="both"/>
        <w:rPr>
          <w:rFonts w:ascii="Arial" w:hAnsi="Arial" w:cs="Arial"/>
          <w:color w:val="262626" w:themeColor="text1" w:themeTint="D9"/>
        </w:rPr>
      </w:pPr>
      <w:r w:rsidRPr="004112A7">
        <w:rPr>
          <w:rFonts w:ascii="Arial" w:hAnsi="Arial" w:cs="Arial"/>
          <w:color w:val="262626" w:themeColor="text1" w:themeTint="D9"/>
        </w:rPr>
        <w:t xml:space="preserve">Note </w:t>
      </w:r>
      <w:r w:rsidR="008C44FB" w:rsidRPr="004112A7">
        <w:rPr>
          <w:rFonts w:ascii="Arial" w:hAnsi="Arial" w:cs="Arial"/>
          <w:color w:val="262626" w:themeColor="text1" w:themeTint="D9"/>
        </w:rPr>
        <w:t xml:space="preserve">this is </w:t>
      </w:r>
      <w:r w:rsidRPr="004112A7">
        <w:rPr>
          <w:rFonts w:ascii="Arial" w:hAnsi="Arial" w:cs="Arial"/>
          <w:color w:val="262626" w:themeColor="text1" w:themeTint="D9"/>
        </w:rPr>
        <w:t>a report an</w:t>
      </w:r>
      <w:r w:rsidR="008C44FB" w:rsidRPr="004112A7">
        <w:rPr>
          <w:rFonts w:ascii="Arial" w:hAnsi="Arial" w:cs="Arial"/>
          <w:color w:val="262626" w:themeColor="text1" w:themeTint="D9"/>
        </w:rPr>
        <w:t>d not an</w:t>
      </w:r>
      <w:r w:rsidRPr="004112A7">
        <w:rPr>
          <w:rFonts w:ascii="Arial" w:hAnsi="Arial" w:cs="Arial"/>
          <w:color w:val="262626" w:themeColor="text1" w:themeTint="D9"/>
        </w:rPr>
        <w:t xml:space="preserve"> essay. There is a distinct difference. </w:t>
      </w:r>
      <w:r w:rsidR="00E36CFB" w:rsidRPr="004112A7">
        <w:rPr>
          <w:rFonts w:ascii="Arial" w:hAnsi="Arial" w:cs="Arial"/>
          <w:color w:val="262626" w:themeColor="text1" w:themeTint="D9"/>
        </w:rPr>
        <w:t>For more guidance on how a report differs from an essay please refer to Week 11 (Report writing and dissemination) lecture.</w:t>
      </w:r>
      <w:r w:rsidRPr="004112A7">
        <w:rPr>
          <w:rFonts w:ascii="Arial" w:hAnsi="Arial" w:cs="Arial"/>
          <w:color w:val="262626" w:themeColor="text1" w:themeTint="D9"/>
        </w:rPr>
        <w:t xml:space="preserve"> The last two lecture</w:t>
      </w:r>
      <w:r w:rsidR="00293364" w:rsidRPr="004112A7">
        <w:rPr>
          <w:rFonts w:ascii="Arial" w:hAnsi="Arial" w:cs="Arial"/>
          <w:color w:val="262626" w:themeColor="text1" w:themeTint="D9"/>
        </w:rPr>
        <w:t>s</w:t>
      </w:r>
      <w:r w:rsidRPr="004112A7">
        <w:rPr>
          <w:rFonts w:ascii="Arial" w:hAnsi="Arial" w:cs="Arial"/>
          <w:color w:val="262626" w:themeColor="text1" w:themeTint="D9"/>
        </w:rPr>
        <w:t xml:space="preserve"> in th</w:t>
      </w:r>
      <w:r w:rsidR="00293364" w:rsidRPr="004112A7">
        <w:rPr>
          <w:rFonts w:ascii="Arial" w:hAnsi="Arial" w:cs="Arial"/>
          <w:color w:val="262626" w:themeColor="text1" w:themeTint="D9"/>
        </w:rPr>
        <w:t xml:space="preserve">is module </w:t>
      </w:r>
      <w:r w:rsidRPr="004112A7">
        <w:rPr>
          <w:rFonts w:ascii="Arial" w:hAnsi="Arial" w:cs="Arial"/>
          <w:color w:val="262626" w:themeColor="text1" w:themeTint="D9"/>
        </w:rPr>
        <w:t>also provide useful guidance on academic writing and are worth reviewing before you begin</w:t>
      </w:r>
      <w:r w:rsidR="00293364" w:rsidRPr="004112A7">
        <w:rPr>
          <w:rFonts w:ascii="Arial" w:hAnsi="Arial" w:cs="Arial"/>
          <w:color w:val="262626" w:themeColor="text1" w:themeTint="D9"/>
        </w:rPr>
        <w:t xml:space="preserve"> writing</w:t>
      </w:r>
      <w:r w:rsidRPr="004112A7">
        <w:rPr>
          <w:rFonts w:ascii="Arial" w:hAnsi="Arial" w:cs="Arial"/>
          <w:color w:val="262626" w:themeColor="text1" w:themeTint="D9"/>
        </w:rPr>
        <w:t>.</w:t>
      </w:r>
      <w:r w:rsidR="004112A7" w:rsidRPr="004112A7">
        <w:rPr>
          <w:rFonts w:ascii="Arial" w:hAnsi="Arial" w:cs="Arial"/>
          <w:color w:val="262626" w:themeColor="text1" w:themeTint="D9"/>
        </w:rPr>
        <w:t xml:space="preserve"> You are expected to write in the third person</w:t>
      </w:r>
      <w:r w:rsidR="004112A7">
        <w:rPr>
          <w:rFonts w:ascii="Arial" w:hAnsi="Arial" w:cs="Arial"/>
          <w:color w:val="262626" w:themeColor="text1" w:themeTint="D9"/>
        </w:rPr>
        <w:t xml:space="preserve"> and avoid emotive language</w:t>
      </w:r>
      <w:r w:rsidR="004112A7" w:rsidRPr="004112A7">
        <w:rPr>
          <w:rFonts w:ascii="Arial" w:hAnsi="Arial" w:cs="Arial"/>
          <w:color w:val="262626" w:themeColor="text1" w:themeTint="D9"/>
        </w:rPr>
        <w:t>.</w:t>
      </w:r>
    </w:p>
    <w:p w14:paraId="0EC042B6" w14:textId="77777777" w:rsidR="00237193" w:rsidRDefault="00237193" w:rsidP="00237193">
      <w:pPr>
        <w:pStyle w:val="ListParagraph"/>
        <w:numPr>
          <w:ilvl w:val="0"/>
          <w:numId w:val="37"/>
        </w:numPr>
        <w:rPr>
          <w:rFonts w:ascii="Arial" w:hAnsi="Arial" w:cs="Arial"/>
          <w:color w:val="262626" w:themeColor="text1" w:themeTint="D9"/>
        </w:rPr>
      </w:pPr>
      <w:r w:rsidRPr="008A5420">
        <w:rPr>
          <w:rFonts w:ascii="Arial" w:hAnsi="Arial" w:cs="Arial"/>
          <w:color w:val="262626" w:themeColor="text1" w:themeTint="D9"/>
        </w:rPr>
        <w:t xml:space="preserve">The filename </w:t>
      </w:r>
      <w:r>
        <w:rPr>
          <w:rFonts w:ascii="Arial" w:hAnsi="Arial" w:cs="Arial"/>
          <w:color w:val="262626" w:themeColor="text1" w:themeTint="D9"/>
        </w:rPr>
        <w:t xml:space="preserve">of your </w:t>
      </w:r>
      <w:r w:rsidRPr="008A5420">
        <w:rPr>
          <w:rFonts w:ascii="Arial" w:hAnsi="Arial" w:cs="Arial"/>
          <w:color w:val="262626" w:themeColor="text1" w:themeTint="D9"/>
        </w:rPr>
        <w:t>document you submit via Blackboard should be your student number.</w:t>
      </w:r>
    </w:p>
    <w:p w14:paraId="00CC098D" w14:textId="77777777" w:rsidR="00237193" w:rsidRDefault="00237193" w:rsidP="00237193">
      <w:pPr>
        <w:pStyle w:val="ListParagraph"/>
        <w:numPr>
          <w:ilvl w:val="0"/>
          <w:numId w:val="37"/>
        </w:numPr>
        <w:rPr>
          <w:rFonts w:ascii="Arial" w:hAnsi="Arial" w:cs="Arial"/>
          <w:color w:val="262626" w:themeColor="text1" w:themeTint="D9"/>
        </w:rPr>
      </w:pPr>
      <w:r w:rsidRPr="008A5420">
        <w:rPr>
          <w:rFonts w:ascii="Arial" w:hAnsi="Arial" w:cs="Arial"/>
          <w:color w:val="262626" w:themeColor="text1" w:themeTint="D9"/>
        </w:rPr>
        <w:t>Your report should be either a MS Word document or PDF. Please ensure everything is contained within one document and you submit the correct document when uploading your coursework.</w:t>
      </w:r>
    </w:p>
    <w:p w14:paraId="2E971A00" w14:textId="77777777" w:rsidR="00237193" w:rsidRDefault="00237193" w:rsidP="00237193">
      <w:pPr>
        <w:pStyle w:val="ListParagraph"/>
        <w:numPr>
          <w:ilvl w:val="0"/>
          <w:numId w:val="37"/>
        </w:numPr>
        <w:spacing w:line="256" w:lineRule="auto"/>
        <w:rPr>
          <w:rFonts w:ascii="Arial" w:hAnsi="Arial" w:cs="Arial"/>
          <w:color w:val="262626" w:themeColor="text1" w:themeTint="D9"/>
        </w:rPr>
      </w:pPr>
      <w:r>
        <w:rPr>
          <w:rFonts w:ascii="Arial" w:hAnsi="Arial" w:cs="Arial"/>
          <w:color w:val="262626" w:themeColor="text1" w:themeTint="D9"/>
        </w:rPr>
        <w:t>Title your work “Individual Report” followed by the assignment question.</w:t>
      </w:r>
    </w:p>
    <w:p w14:paraId="41FFD5F7" w14:textId="02B8F330" w:rsidR="00237193" w:rsidRDefault="00237193" w:rsidP="00237193">
      <w:pPr>
        <w:pStyle w:val="ListParagraph"/>
        <w:numPr>
          <w:ilvl w:val="0"/>
          <w:numId w:val="37"/>
        </w:numPr>
        <w:spacing w:line="256" w:lineRule="auto"/>
        <w:rPr>
          <w:rFonts w:ascii="Arial" w:hAnsi="Arial" w:cs="Arial"/>
          <w:color w:val="262626" w:themeColor="text1" w:themeTint="D9"/>
        </w:rPr>
      </w:pPr>
      <w:r>
        <w:rPr>
          <w:rFonts w:ascii="Arial" w:hAnsi="Arial" w:cs="Arial"/>
          <w:color w:val="262626" w:themeColor="text1" w:themeTint="D9"/>
        </w:rPr>
        <w:t>Write your student number (no names please as your work is marked anonymously) and include a word count (2 500 ± 10%) at the beginning of your report. Ensure this is accurate as your report will be checked. Penalties will apply to those who exceed 2749 words.</w:t>
      </w:r>
      <w:r w:rsidR="004112A7">
        <w:rPr>
          <w:rFonts w:ascii="Arial" w:hAnsi="Arial" w:cs="Arial"/>
          <w:color w:val="262626" w:themeColor="text1" w:themeTint="D9"/>
        </w:rPr>
        <w:t xml:space="preserve"> You are also not recommended to write less than 2251 words, although specific administrative penalties do not automatically apply in this instance, as you will likely not cover sufficient breadth and depth in your report.</w:t>
      </w:r>
    </w:p>
    <w:p w14:paraId="0C3EA510" w14:textId="07E4BF51" w:rsidR="004112A7" w:rsidRPr="004112A7" w:rsidRDefault="004112A7" w:rsidP="004112A7">
      <w:pPr>
        <w:pStyle w:val="ListParagraph"/>
        <w:numPr>
          <w:ilvl w:val="0"/>
          <w:numId w:val="37"/>
        </w:numPr>
        <w:jc w:val="both"/>
        <w:rPr>
          <w:rFonts w:ascii="Arial" w:hAnsi="Arial" w:cs="Arial"/>
          <w:color w:val="262626" w:themeColor="text1" w:themeTint="D9"/>
        </w:rPr>
      </w:pPr>
      <w:r w:rsidRPr="004112A7">
        <w:rPr>
          <w:rFonts w:ascii="Arial" w:hAnsi="Arial" w:cs="Arial"/>
          <w:color w:val="262626" w:themeColor="text1" w:themeTint="D9"/>
        </w:rPr>
        <w:t>Please use Arial font 12pt with 1.5 line spacing.</w:t>
      </w:r>
    </w:p>
    <w:p w14:paraId="0A253F6B" w14:textId="1FF44928" w:rsidR="00B14B13" w:rsidRPr="00AD6717" w:rsidRDefault="00CF3524" w:rsidP="00B14B13">
      <w:pPr>
        <w:rPr>
          <w:rFonts w:ascii="Arial" w:hAnsi="Arial" w:cs="Arial"/>
          <w:color w:val="262626" w:themeColor="text1" w:themeTint="D9"/>
        </w:rPr>
      </w:pPr>
      <w:r w:rsidRPr="00AD6717">
        <w:rPr>
          <w:rFonts w:ascii="Arial" w:hAnsi="Arial" w:cs="Arial"/>
          <w:color w:val="262626" w:themeColor="text1" w:themeTint="D9"/>
        </w:rPr>
        <w:t xml:space="preserve">You should structure your </w:t>
      </w:r>
      <w:r w:rsidR="009E7A33" w:rsidRPr="00AD6717">
        <w:rPr>
          <w:rFonts w:ascii="Arial" w:hAnsi="Arial" w:cs="Arial"/>
          <w:color w:val="262626" w:themeColor="text1" w:themeTint="D9"/>
        </w:rPr>
        <w:t>report as follows</w:t>
      </w:r>
      <w:r w:rsidR="004112A7">
        <w:rPr>
          <w:rFonts w:ascii="Arial" w:hAnsi="Arial" w:cs="Arial"/>
          <w:color w:val="262626" w:themeColor="text1" w:themeTint="D9"/>
        </w:rPr>
        <w:t xml:space="preserve"> (w</w:t>
      </w:r>
      <w:r w:rsidR="004112A7" w:rsidRPr="00AD6717">
        <w:rPr>
          <w:rFonts w:ascii="Arial" w:hAnsi="Arial" w:cs="Arial"/>
          <w:color w:val="262626" w:themeColor="text1" w:themeTint="D9"/>
        </w:rPr>
        <w:t>ord counts are suggestive to ensure appropriate weight is given to each section</w:t>
      </w:r>
      <w:r w:rsidR="004112A7">
        <w:rPr>
          <w:rFonts w:ascii="Arial" w:hAnsi="Arial" w:cs="Arial"/>
          <w:color w:val="262626" w:themeColor="text1" w:themeTint="D9"/>
        </w:rPr>
        <w:t>):</w:t>
      </w:r>
    </w:p>
    <w:p w14:paraId="1B0EECE9" w14:textId="3E06FC22" w:rsidR="00CF3524" w:rsidRPr="00AD6717" w:rsidRDefault="006006A2" w:rsidP="00C939EB">
      <w:pPr>
        <w:ind w:left="720"/>
        <w:rPr>
          <w:rFonts w:ascii="Arial" w:hAnsi="Arial" w:cs="Arial"/>
          <w:color w:val="262626" w:themeColor="text1" w:themeTint="D9"/>
        </w:rPr>
      </w:pPr>
      <w:r w:rsidRPr="00AD6717">
        <w:rPr>
          <w:rFonts w:ascii="Arial" w:hAnsi="Arial" w:cs="Arial"/>
          <w:color w:val="262626" w:themeColor="text1" w:themeTint="D9"/>
          <w:u w:val="single"/>
        </w:rPr>
        <w:t xml:space="preserve">Executive </w:t>
      </w:r>
      <w:r w:rsidR="008C44FB" w:rsidRPr="00AD6717">
        <w:rPr>
          <w:rFonts w:ascii="Arial" w:hAnsi="Arial" w:cs="Arial"/>
          <w:color w:val="262626" w:themeColor="text1" w:themeTint="D9"/>
          <w:u w:val="single"/>
        </w:rPr>
        <w:t>S</w:t>
      </w:r>
      <w:r w:rsidRPr="00AD6717">
        <w:rPr>
          <w:rFonts w:ascii="Arial" w:hAnsi="Arial" w:cs="Arial"/>
          <w:color w:val="262626" w:themeColor="text1" w:themeTint="D9"/>
          <w:u w:val="single"/>
        </w:rPr>
        <w:t>ummary</w:t>
      </w:r>
      <w:r w:rsidR="007C29FA" w:rsidRPr="00AD6717">
        <w:rPr>
          <w:rFonts w:ascii="Arial" w:hAnsi="Arial" w:cs="Arial"/>
          <w:color w:val="262626" w:themeColor="text1" w:themeTint="D9"/>
        </w:rPr>
        <w:t xml:space="preserve"> </w:t>
      </w:r>
      <w:r w:rsidR="00655BF3" w:rsidRPr="00AD6717">
        <w:rPr>
          <w:rFonts w:ascii="Arial" w:hAnsi="Arial" w:cs="Arial"/>
          <w:color w:val="262626" w:themeColor="text1" w:themeTint="D9"/>
        </w:rPr>
        <w:t xml:space="preserve">- </w:t>
      </w:r>
      <w:r w:rsidR="00E572B8">
        <w:rPr>
          <w:rFonts w:ascii="Arial" w:hAnsi="Arial" w:cs="Arial"/>
          <w:color w:val="262626" w:themeColor="text1" w:themeTint="D9"/>
        </w:rPr>
        <w:t>about 1</w:t>
      </w:r>
      <w:r w:rsidR="008C44FB" w:rsidRPr="00AD6717">
        <w:rPr>
          <w:rFonts w:ascii="Arial" w:hAnsi="Arial" w:cs="Arial"/>
          <w:color w:val="262626" w:themeColor="text1" w:themeTint="D9"/>
        </w:rPr>
        <w:t>50</w:t>
      </w:r>
      <w:r w:rsidR="007C29FA" w:rsidRPr="00AD6717">
        <w:rPr>
          <w:rFonts w:ascii="Arial" w:hAnsi="Arial" w:cs="Arial"/>
          <w:color w:val="262626" w:themeColor="text1" w:themeTint="D9"/>
        </w:rPr>
        <w:t xml:space="preserve"> words </w:t>
      </w:r>
      <w:r w:rsidR="004112A7">
        <w:rPr>
          <w:rFonts w:ascii="Arial" w:hAnsi="Arial" w:cs="Arial"/>
          <w:color w:val="262626" w:themeColor="text1" w:themeTint="D9"/>
        </w:rPr>
        <w:t>(</w:t>
      </w:r>
      <w:r w:rsidR="007C29FA" w:rsidRPr="00AD6717">
        <w:rPr>
          <w:rFonts w:ascii="Arial" w:hAnsi="Arial" w:cs="Arial"/>
          <w:color w:val="262626" w:themeColor="text1" w:themeTint="D9"/>
        </w:rPr>
        <w:t>but not included in the word count</w:t>
      </w:r>
      <w:r w:rsidR="004112A7">
        <w:rPr>
          <w:rFonts w:ascii="Arial" w:hAnsi="Arial" w:cs="Arial"/>
          <w:color w:val="262626" w:themeColor="text1" w:themeTint="D9"/>
        </w:rPr>
        <w:t>)</w:t>
      </w:r>
    </w:p>
    <w:p w14:paraId="021BEBB9" w14:textId="70FBBEA0" w:rsidR="00BA3AF0" w:rsidRPr="00AD6717" w:rsidRDefault="00BA3AF0" w:rsidP="001E1244">
      <w:pPr>
        <w:ind w:left="720"/>
        <w:rPr>
          <w:rFonts w:ascii="Arial" w:hAnsi="Arial" w:cs="Arial"/>
          <w:i/>
          <w:iCs/>
          <w:color w:val="262626" w:themeColor="text1" w:themeTint="D9"/>
        </w:rPr>
      </w:pPr>
      <w:r w:rsidRPr="00AD6717">
        <w:rPr>
          <w:rFonts w:ascii="Arial" w:hAnsi="Arial" w:cs="Arial"/>
          <w:i/>
          <w:iCs/>
          <w:color w:val="262626" w:themeColor="text1" w:themeTint="D9"/>
        </w:rPr>
        <w:t xml:space="preserve">Producing </w:t>
      </w:r>
      <w:r w:rsidR="008A294B">
        <w:rPr>
          <w:rFonts w:ascii="Arial" w:hAnsi="Arial" w:cs="Arial"/>
          <w:i/>
          <w:iCs/>
          <w:color w:val="262626" w:themeColor="text1" w:themeTint="D9"/>
        </w:rPr>
        <w:t>E</w:t>
      </w:r>
      <w:r w:rsidR="008A294B" w:rsidRPr="00AD6717">
        <w:rPr>
          <w:rFonts w:ascii="Arial" w:hAnsi="Arial" w:cs="Arial"/>
          <w:i/>
          <w:iCs/>
          <w:color w:val="262626" w:themeColor="text1" w:themeTint="D9"/>
        </w:rPr>
        <w:t xml:space="preserve">xecutive </w:t>
      </w:r>
      <w:r w:rsidR="008A294B">
        <w:rPr>
          <w:rFonts w:ascii="Arial" w:hAnsi="Arial" w:cs="Arial"/>
          <w:i/>
          <w:iCs/>
          <w:color w:val="262626" w:themeColor="text1" w:themeTint="D9"/>
        </w:rPr>
        <w:t>S</w:t>
      </w:r>
      <w:r w:rsidR="008A294B" w:rsidRPr="00AD6717">
        <w:rPr>
          <w:rFonts w:ascii="Arial" w:hAnsi="Arial" w:cs="Arial"/>
          <w:i/>
          <w:iCs/>
          <w:color w:val="262626" w:themeColor="text1" w:themeTint="D9"/>
        </w:rPr>
        <w:t xml:space="preserve">ummaries </w:t>
      </w:r>
      <w:r w:rsidRPr="00AD6717">
        <w:rPr>
          <w:rFonts w:ascii="Arial" w:hAnsi="Arial" w:cs="Arial"/>
          <w:i/>
          <w:iCs/>
          <w:color w:val="262626" w:themeColor="text1" w:themeTint="D9"/>
        </w:rPr>
        <w:t>is a very important skill for business</w:t>
      </w:r>
      <w:r w:rsidR="00F41E3F">
        <w:rPr>
          <w:rFonts w:ascii="Arial" w:hAnsi="Arial" w:cs="Arial"/>
          <w:i/>
          <w:iCs/>
          <w:color w:val="262626" w:themeColor="text1" w:themeTint="D9"/>
        </w:rPr>
        <w:t xml:space="preserve"> a</w:t>
      </w:r>
      <w:r w:rsidRPr="00AD6717">
        <w:rPr>
          <w:rFonts w:ascii="Arial" w:hAnsi="Arial" w:cs="Arial"/>
          <w:i/>
          <w:iCs/>
          <w:color w:val="262626" w:themeColor="text1" w:themeTint="D9"/>
        </w:rPr>
        <w:t>s they reduce a longer report down into a much shorter piece of text</w:t>
      </w:r>
      <w:r w:rsidR="00F41E3F">
        <w:rPr>
          <w:rFonts w:ascii="Arial" w:hAnsi="Arial" w:cs="Arial"/>
          <w:i/>
          <w:iCs/>
          <w:color w:val="262626" w:themeColor="text1" w:themeTint="D9"/>
        </w:rPr>
        <w:t>.  This</w:t>
      </w:r>
      <w:r w:rsidRPr="00AD6717">
        <w:rPr>
          <w:rFonts w:ascii="Arial" w:hAnsi="Arial" w:cs="Arial"/>
          <w:i/>
          <w:iCs/>
          <w:color w:val="262626" w:themeColor="text1" w:themeTint="D9"/>
        </w:rPr>
        <w:t xml:space="preserve"> allow</w:t>
      </w:r>
      <w:r w:rsidR="00F41E3F">
        <w:rPr>
          <w:rFonts w:ascii="Arial" w:hAnsi="Arial" w:cs="Arial"/>
          <w:i/>
          <w:iCs/>
          <w:color w:val="262626" w:themeColor="text1" w:themeTint="D9"/>
        </w:rPr>
        <w:t>s</w:t>
      </w:r>
      <w:r w:rsidRPr="00AD6717">
        <w:rPr>
          <w:rFonts w:ascii="Arial" w:hAnsi="Arial" w:cs="Arial"/>
          <w:i/>
          <w:iCs/>
          <w:color w:val="262626" w:themeColor="text1" w:themeTint="D9"/>
        </w:rPr>
        <w:t xml:space="preserve"> the reader</w:t>
      </w:r>
      <w:r w:rsidR="008C44FB" w:rsidRPr="00AD6717">
        <w:rPr>
          <w:rFonts w:ascii="Arial" w:hAnsi="Arial" w:cs="Arial"/>
          <w:i/>
          <w:iCs/>
          <w:color w:val="262626" w:themeColor="text1" w:themeTint="D9"/>
        </w:rPr>
        <w:t xml:space="preserve"> (maybe your </w:t>
      </w:r>
      <w:r w:rsidR="00F41E3F">
        <w:rPr>
          <w:rFonts w:ascii="Arial" w:hAnsi="Arial" w:cs="Arial"/>
          <w:i/>
          <w:iCs/>
          <w:color w:val="262626" w:themeColor="text1" w:themeTint="D9"/>
        </w:rPr>
        <w:t>manager</w:t>
      </w:r>
      <w:r w:rsidR="00F41E3F" w:rsidRPr="00AD6717">
        <w:rPr>
          <w:rFonts w:ascii="Arial" w:hAnsi="Arial" w:cs="Arial"/>
          <w:i/>
          <w:iCs/>
          <w:color w:val="262626" w:themeColor="text1" w:themeTint="D9"/>
        </w:rPr>
        <w:t xml:space="preserve"> </w:t>
      </w:r>
      <w:r w:rsidR="008C44FB" w:rsidRPr="00AD6717">
        <w:rPr>
          <w:rFonts w:ascii="Arial" w:hAnsi="Arial" w:cs="Arial"/>
          <w:i/>
          <w:iCs/>
          <w:color w:val="262626" w:themeColor="text1" w:themeTint="D9"/>
        </w:rPr>
        <w:t xml:space="preserve">or </w:t>
      </w:r>
      <w:r w:rsidR="003D4968">
        <w:rPr>
          <w:rFonts w:ascii="Arial" w:hAnsi="Arial" w:cs="Arial"/>
          <w:i/>
          <w:iCs/>
          <w:color w:val="262626" w:themeColor="text1" w:themeTint="D9"/>
        </w:rPr>
        <w:t xml:space="preserve">a </w:t>
      </w:r>
      <w:r w:rsidR="008C44FB" w:rsidRPr="00AD6717">
        <w:rPr>
          <w:rFonts w:ascii="Arial" w:hAnsi="Arial" w:cs="Arial"/>
          <w:i/>
          <w:iCs/>
          <w:color w:val="262626" w:themeColor="text1" w:themeTint="D9"/>
        </w:rPr>
        <w:t>team member)</w:t>
      </w:r>
      <w:r w:rsidRPr="00AD6717">
        <w:rPr>
          <w:rFonts w:ascii="Arial" w:hAnsi="Arial" w:cs="Arial"/>
          <w:i/>
          <w:iCs/>
          <w:color w:val="262626" w:themeColor="text1" w:themeTint="D9"/>
        </w:rPr>
        <w:t xml:space="preserve"> to become acquainted quickly with </w:t>
      </w:r>
      <w:r w:rsidR="003D4968">
        <w:rPr>
          <w:rFonts w:ascii="Arial" w:hAnsi="Arial" w:cs="Arial"/>
          <w:i/>
          <w:iCs/>
          <w:color w:val="262626" w:themeColor="text1" w:themeTint="D9"/>
        </w:rPr>
        <w:t>your work</w:t>
      </w:r>
      <w:r w:rsidRPr="00AD6717">
        <w:rPr>
          <w:rFonts w:ascii="Arial" w:hAnsi="Arial" w:cs="Arial"/>
          <w:i/>
          <w:iCs/>
          <w:color w:val="262626" w:themeColor="text1" w:themeTint="D9"/>
        </w:rPr>
        <w:t>. They usually contain the problem being addressed</w:t>
      </w:r>
      <w:r w:rsidR="00125E39" w:rsidRPr="00AD6717">
        <w:rPr>
          <w:rFonts w:ascii="Arial" w:hAnsi="Arial" w:cs="Arial"/>
          <w:i/>
          <w:iCs/>
          <w:color w:val="262626" w:themeColor="text1" w:themeTint="D9"/>
        </w:rPr>
        <w:t xml:space="preserve"> (question chosen)</w:t>
      </w:r>
      <w:r w:rsidRPr="00AD6717">
        <w:rPr>
          <w:rFonts w:ascii="Arial" w:hAnsi="Arial" w:cs="Arial"/>
          <w:i/>
          <w:iCs/>
          <w:color w:val="262626" w:themeColor="text1" w:themeTint="D9"/>
        </w:rPr>
        <w:t xml:space="preserve">, </w:t>
      </w:r>
      <w:r w:rsidR="00E572B8">
        <w:rPr>
          <w:rFonts w:ascii="Arial" w:hAnsi="Arial" w:cs="Arial"/>
          <w:i/>
          <w:iCs/>
          <w:color w:val="262626" w:themeColor="text1" w:themeTint="D9"/>
        </w:rPr>
        <w:t xml:space="preserve">the </w:t>
      </w:r>
      <w:r w:rsidRPr="00AD6717">
        <w:rPr>
          <w:rFonts w:ascii="Arial" w:hAnsi="Arial" w:cs="Arial"/>
          <w:i/>
          <w:iCs/>
          <w:color w:val="262626" w:themeColor="text1" w:themeTint="D9"/>
        </w:rPr>
        <w:t>data</w:t>
      </w:r>
      <w:r w:rsidR="00E572B8">
        <w:rPr>
          <w:rFonts w:ascii="Arial" w:hAnsi="Arial" w:cs="Arial"/>
          <w:i/>
          <w:iCs/>
          <w:color w:val="262626" w:themeColor="text1" w:themeTint="D9"/>
        </w:rPr>
        <w:t xml:space="preserve">, </w:t>
      </w:r>
      <w:r w:rsidRPr="00AD6717">
        <w:rPr>
          <w:rFonts w:ascii="Arial" w:hAnsi="Arial" w:cs="Arial"/>
          <w:i/>
          <w:iCs/>
          <w:color w:val="262626" w:themeColor="text1" w:themeTint="D9"/>
        </w:rPr>
        <w:t xml:space="preserve">method used, </w:t>
      </w:r>
      <w:r w:rsidR="00E572B8">
        <w:rPr>
          <w:rFonts w:ascii="Arial" w:hAnsi="Arial" w:cs="Arial"/>
          <w:i/>
          <w:iCs/>
          <w:color w:val="262626" w:themeColor="text1" w:themeTint="D9"/>
        </w:rPr>
        <w:t>key findings</w:t>
      </w:r>
      <w:r w:rsidRPr="00AD6717">
        <w:rPr>
          <w:rFonts w:ascii="Arial" w:hAnsi="Arial" w:cs="Arial"/>
          <w:i/>
          <w:iCs/>
          <w:color w:val="262626" w:themeColor="text1" w:themeTint="D9"/>
        </w:rPr>
        <w:t xml:space="preserve"> and conclusions.</w:t>
      </w:r>
      <w:r w:rsidR="00125E39" w:rsidRPr="00AD6717">
        <w:rPr>
          <w:rFonts w:ascii="Arial" w:hAnsi="Arial" w:cs="Arial"/>
          <w:i/>
          <w:iCs/>
          <w:color w:val="262626" w:themeColor="text1" w:themeTint="D9"/>
        </w:rPr>
        <w:t xml:space="preserve"> Often Executive Summaries are best written at the end of the writing process</w:t>
      </w:r>
      <w:r w:rsidR="008C44FB" w:rsidRPr="00AD6717">
        <w:rPr>
          <w:rFonts w:ascii="Arial" w:hAnsi="Arial" w:cs="Arial"/>
          <w:i/>
          <w:iCs/>
          <w:color w:val="262626" w:themeColor="text1" w:themeTint="D9"/>
        </w:rPr>
        <w:t xml:space="preserve"> as they provide an overview of what is addressed by and discussed in your report</w:t>
      </w:r>
      <w:r w:rsidR="00125E39" w:rsidRPr="00AD6717">
        <w:rPr>
          <w:rFonts w:ascii="Arial" w:hAnsi="Arial" w:cs="Arial"/>
          <w:i/>
          <w:iCs/>
          <w:color w:val="262626" w:themeColor="text1" w:themeTint="D9"/>
        </w:rPr>
        <w:t>.</w:t>
      </w:r>
      <w:r w:rsidR="003D4968">
        <w:rPr>
          <w:rFonts w:ascii="Arial" w:hAnsi="Arial" w:cs="Arial"/>
          <w:i/>
          <w:iCs/>
          <w:color w:val="262626" w:themeColor="text1" w:themeTint="D9"/>
        </w:rPr>
        <w:t xml:space="preserve"> Full details of which you won’t know until the main body of the report is completed.</w:t>
      </w:r>
    </w:p>
    <w:p w14:paraId="387383AD" w14:textId="142BECAC" w:rsidR="007975D0" w:rsidRPr="00AD6717" w:rsidRDefault="00CF3524" w:rsidP="00C939EB">
      <w:pPr>
        <w:ind w:left="720"/>
        <w:rPr>
          <w:rFonts w:ascii="Arial" w:hAnsi="Arial" w:cs="Arial"/>
          <w:color w:val="262626" w:themeColor="text1" w:themeTint="D9"/>
        </w:rPr>
      </w:pPr>
      <w:r w:rsidRPr="00AD6717">
        <w:rPr>
          <w:rFonts w:ascii="Arial" w:hAnsi="Arial" w:cs="Arial"/>
          <w:color w:val="262626" w:themeColor="text1" w:themeTint="D9"/>
          <w:u w:val="single"/>
        </w:rPr>
        <w:t>Introduction</w:t>
      </w:r>
      <w:r w:rsidRPr="00AD6717">
        <w:rPr>
          <w:rFonts w:ascii="Arial" w:hAnsi="Arial" w:cs="Arial"/>
          <w:color w:val="262626" w:themeColor="text1" w:themeTint="D9"/>
        </w:rPr>
        <w:t xml:space="preserve"> </w:t>
      </w:r>
      <w:r w:rsidR="00E572B8">
        <w:rPr>
          <w:rFonts w:ascii="Arial" w:hAnsi="Arial" w:cs="Arial"/>
          <w:color w:val="262626" w:themeColor="text1" w:themeTint="D9"/>
        </w:rPr>
        <w:t>–</w:t>
      </w:r>
      <w:r w:rsidR="007975D0" w:rsidRPr="00AD6717">
        <w:rPr>
          <w:rFonts w:ascii="Arial" w:hAnsi="Arial" w:cs="Arial"/>
          <w:color w:val="262626" w:themeColor="text1" w:themeTint="D9"/>
        </w:rPr>
        <w:t xml:space="preserve"> </w:t>
      </w:r>
      <w:r w:rsidR="00E572B8">
        <w:rPr>
          <w:rFonts w:ascii="Arial" w:hAnsi="Arial" w:cs="Arial"/>
          <w:color w:val="262626" w:themeColor="text1" w:themeTint="D9"/>
        </w:rPr>
        <w:t xml:space="preserve">about </w:t>
      </w:r>
      <w:r w:rsidR="007C29FA" w:rsidRPr="00AD6717">
        <w:rPr>
          <w:rFonts w:ascii="Arial" w:hAnsi="Arial" w:cs="Arial"/>
          <w:color w:val="262626" w:themeColor="text1" w:themeTint="D9"/>
        </w:rPr>
        <w:t>30</w:t>
      </w:r>
      <w:r w:rsidR="00E41FFF" w:rsidRPr="00AD6717">
        <w:rPr>
          <w:rFonts w:ascii="Arial" w:hAnsi="Arial" w:cs="Arial"/>
          <w:color w:val="262626" w:themeColor="text1" w:themeTint="D9"/>
        </w:rPr>
        <w:t>0</w:t>
      </w:r>
      <w:r w:rsidRPr="00AD6717">
        <w:rPr>
          <w:rFonts w:ascii="Arial" w:hAnsi="Arial" w:cs="Arial"/>
          <w:color w:val="262626" w:themeColor="text1" w:themeTint="D9"/>
        </w:rPr>
        <w:t xml:space="preserve"> words</w:t>
      </w:r>
    </w:p>
    <w:p w14:paraId="72295B0A" w14:textId="3F3A0FF4" w:rsidR="00877611" w:rsidRPr="00AD6717" w:rsidRDefault="00697801" w:rsidP="00C939EB">
      <w:pPr>
        <w:ind w:left="720"/>
        <w:rPr>
          <w:rFonts w:ascii="Arial" w:hAnsi="Arial" w:cs="Arial"/>
          <w:i/>
          <w:iCs/>
          <w:color w:val="262626" w:themeColor="text1" w:themeTint="D9"/>
        </w:rPr>
      </w:pPr>
      <w:r w:rsidRPr="00AD6717">
        <w:rPr>
          <w:rFonts w:ascii="Arial" w:hAnsi="Arial" w:cs="Arial"/>
          <w:i/>
          <w:iCs/>
          <w:color w:val="262626" w:themeColor="text1" w:themeTint="D9"/>
        </w:rPr>
        <w:t xml:space="preserve">A good introduction will state the </w:t>
      </w:r>
      <w:r w:rsidR="00BA7514" w:rsidRPr="00AD6717">
        <w:rPr>
          <w:rFonts w:ascii="Arial" w:hAnsi="Arial" w:cs="Arial"/>
          <w:i/>
          <w:iCs/>
          <w:color w:val="262626" w:themeColor="text1" w:themeTint="D9"/>
        </w:rPr>
        <w:t>research question</w:t>
      </w:r>
      <w:r w:rsidRPr="00AD6717">
        <w:rPr>
          <w:rFonts w:ascii="Arial" w:hAnsi="Arial" w:cs="Arial"/>
          <w:i/>
          <w:iCs/>
          <w:color w:val="262626" w:themeColor="text1" w:themeTint="D9"/>
        </w:rPr>
        <w:t>,</w:t>
      </w:r>
      <w:r w:rsidR="00125E39" w:rsidRPr="00AD6717">
        <w:rPr>
          <w:rFonts w:ascii="Arial" w:hAnsi="Arial" w:cs="Arial"/>
          <w:i/>
          <w:iCs/>
          <w:color w:val="262626" w:themeColor="text1" w:themeTint="D9"/>
        </w:rPr>
        <w:t xml:space="preserve"> provide </w:t>
      </w:r>
      <w:r w:rsidR="00E572B8">
        <w:rPr>
          <w:rFonts w:ascii="Arial" w:hAnsi="Arial" w:cs="Arial"/>
          <w:i/>
          <w:iCs/>
          <w:color w:val="262626" w:themeColor="text1" w:themeTint="D9"/>
        </w:rPr>
        <w:t>some</w:t>
      </w:r>
      <w:r w:rsidR="00125E39" w:rsidRPr="00AD6717">
        <w:rPr>
          <w:rFonts w:ascii="Arial" w:hAnsi="Arial" w:cs="Arial"/>
          <w:i/>
          <w:iCs/>
          <w:color w:val="262626" w:themeColor="text1" w:themeTint="D9"/>
        </w:rPr>
        <w:t xml:space="preserve"> background information</w:t>
      </w:r>
      <w:r w:rsidR="00E572B8">
        <w:rPr>
          <w:rFonts w:ascii="Arial" w:hAnsi="Arial" w:cs="Arial"/>
          <w:i/>
          <w:iCs/>
          <w:color w:val="262626" w:themeColor="text1" w:themeTint="D9"/>
        </w:rPr>
        <w:t>/context</w:t>
      </w:r>
      <w:r w:rsidR="00125E39" w:rsidRPr="00AD6717">
        <w:rPr>
          <w:rFonts w:ascii="Arial" w:hAnsi="Arial" w:cs="Arial"/>
          <w:i/>
          <w:iCs/>
          <w:color w:val="262626" w:themeColor="text1" w:themeTint="D9"/>
        </w:rPr>
        <w:t xml:space="preserve">, outline no more than 3 realistic (within the context of a </w:t>
      </w:r>
      <w:proofErr w:type="gramStart"/>
      <w:r w:rsidR="00125E39" w:rsidRPr="00AD6717">
        <w:rPr>
          <w:rFonts w:ascii="Arial" w:hAnsi="Arial" w:cs="Arial"/>
          <w:i/>
          <w:iCs/>
          <w:color w:val="262626" w:themeColor="text1" w:themeTint="D9"/>
        </w:rPr>
        <w:t>2</w:t>
      </w:r>
      <w:r w:rsidR="004112A7">
        <w:rPr>
          <w:rFonts w:ascii="Arial" w:hAnsi="Arial" w:cs="Arial"/>
          <w:i/>
          <w:iCs/>
          <w:color w:val="262626" w:themeColor="text1" w:themeTint="D9"/>
        </w:rPr>
        <w:t xml:space="preserve"> </w:t>
      </w:r>
      <w:r w:rsidR="00125E39" w:rsidRPr="00AD6717">
        <w:rPr>
          <w:rFonts w:ascii="Arial" w:hAnsi="Arial" w:cs="Arial"/>
          <w:i/>
          <w:iCs/>
          <w:color w:val="262626" w:themeColor="text1" w:themeTint="D9"/>
        </w:rPr>
        <w:t xml:space="preserve">500 </w:t>
      </w:r>
      <w:r w:rsidR="00125E39" w:rsidRPr="00AD6717">
        <w:rPr>
          <w:rFonts w:ascii="Arial" w:hAnsi="Arial" w:cs="Arial"/>
          <w:i/>
          <w:iCs/>
          <w:color w:val="262626" w:themeColor="text1" w:themeTint="D9"/>
        </w:rPr>
        <w:lastRenderedPageBreak/>
        <w:t>word</w:t>
      </w:r>
      <w:proofErr w:type="gramEnd"/>
      <w:r w:rsidR="00125E39" w:rsidRPr="00AD6717">
        <w:rPr>
          <w:rFonts w:ascii="Arial" w:hAnsi="Arial" w:cs="Arial"/>
          <w:i/>
          <w:iCs/>
          <w:color w:val="262626" w:themeColor="text1" w:themeTint="D9"/>
        </w:rPr>
        <w:t xml:space="preserve"> report) research aims and objectives</w:t>
      </w:r>
      <w:r w:rsidR="00293364" w:rsidRPr="00AD6717">
        <w:rPr>
          <w:rFonts w:ascii="Arial" w:hAnsi="Arial" w:cs="Arial"/>
          <w:i/>
          <w:iCs/>
          <w:color w:val="262626" w:themeColor="text1" w:themeTint="D9"/>
        </w:rPr>
        <w:t xml:space="preserve"> (see </w:t>
      </w:r>
      <w:r w:rsidR="003D4968">
        <w:rPr>
          <w:rFonts w:ascii="Arial" w:hAnsi="Arial" w:cs="Arial"/>
          <w:i/>
          <w:iCs/>
          <w:color w:val="262626" w:themeColor="text1" w:themeTint="D9"/>
        </w:rPr>
        <w:t>suggestions in the question specific guidance document</w:t>
      </w:r>
      <w:r w:rsidR="00293364" w:rsidRPr="00AD6717">
        <w:rPr>
          <w:rFonts w:ascii="Arial" w:hAnsi="Arial" w:cs="Arial"/>
          <w:i/>
          <w:iCs/>
          <w:color w:val="262626" w:themeColor="text1" w:themeTint="D9"/>
        </w:rPr>
        <w:t>)</w:t>
      </w:r>
      <w:r w:rsidR="00125E39" w:rsidRPr="00AD6717">
        <w:rPr>
          <w:rFonts w:ascii="Arial" w:hAnsi="Arial" w:cs="Arial"/>
          <w:i/>
          <w:iCs/>
          <w:color w:val="262626" w:themeColor="text1" w:themeTint="D9"/>
        </w:rPr>
        <w:t>,</w:t>
      </w:r>
      <w:r w:rsidR="00BA7514" w:rsidRPr="00AD6717">
        <w:rPr>
          <w:rFonts w:ascii="Arial" w:hAnsi="Arial" w:cs="Arial"/>
          <w:i/>
          <w:iCs/>
          <w:color w:val="262626" w:themeColor="text1" w:themeTint="D9"/>
        </w:rPr>
        <w:t xml:space="preserve"> </w:t>
      </w:r>
      <w:r w:rsidRPr="00AD6717">
        <w:rPr>
          <w:rFonts w:ascii="Arial" w:hAnsi="Arial" w:cs="Arial"/>
          <w:i/>
          <w:iCs/>
          <w:color w:val="262626" w:themeColor="text1" w:themeTint="D9"/>
        </w:rPr>
        <w:t xml:space="preserve">explain why it is important to address </w:t>
      </w:r>
      <w:r w:rsidR="00125E39" w:rsidRPr="00AD6717">
        <w:rPr>
          <w:rFonts w:ascii="Arial" w:hAnsi="Arial" w:cs="Arial"/>
          <w:i/>
          <w:iCs/>
          <w:color w:val="262626" w:themeColor="text1" w:themeTint="D9"/>
        </w:rPr>
        <w:t>the question</w:t>
      </w:r>
      <w:r w:rsidRPr="00AD6717">
        <w:rPr>
          <w:rFonts w:ascii="Arial" w:hAnsi="Arial" w:cs="Arial"/>
          <w:i/>
          <w:iCs/>
          <w:color w:val="262626" w:themeColor="text1" w:themeTint="D9"/>
        </w:rPr>
        <w:t>, what data and method</w:t>
      </w:r>
      <w:r w:rsidR="00125E39" w:rsidRPr="00AD6717">
        <w:rPr>
          <w:rFonts w:ascii="Arial" w:hAnsi="Arial" w:cs="Arial"/>
          <w:i/>
          <w:iCs/>
          <w:color w:val="262626" w:themeColor="text1" w:themeTint="D9"/>
        </w:rPr>
        <w:t>(s)</w:t>
      </w:r>
      <w:r w:rsidRPr="00AD6717">
        <w:rPr>
          <w:rFonts w:ascii="Arial" w:hAnsi="Arial" w:cs="Arial"/>
          <w:i/>
          <w:iCs/>
          <w:color w:val="262626" w:themeColor="text1" w:themeTint="D9"/>
        </w:rPr>
        <w:t xml:space="preserve"> you plan to </w:t>
      </w:r>
      <w:r w:rsidR="009E7A33" w:rsidRPr="00AD6717">
        <w:rPr>
          <w:rFonts w:ascii="Arial" w:hAnsi="Arial" w:cs="Arial"/>
          <w:i/>
          <w:iCs/>
          <w:color w:val="262626" w:themeColor="text1" w:themeTint="D9"/>
        </w:rPr>
        <w:t xml:space="preserve">use </w:t>
      </w:r>
      <w:r w:rsidRPr="00AD6717">
        <w:rPr>
          <w:rFonts w:ascii="Arial" w:hAnsi="Arial" w:cs="Arial"/>
          <w:i/>
          <w:iCs/>
          <w:color w:val="262626" w:themeColor="text1" w:themeTint="D9"/>
        </w:rPr>
        <w:t>and</w:t>
      </w:r>
      <w:r w:rsidR="00AB311B">
        <w:rPr>
          <w:rFonts w:ascii="Arial" w:hAnsi="Arial" w:cs="Arial"/>
          <w:i/>
          <w:iCs/>
          <w:color w:val="262626" w:themeColor="text1" w:themeTint="D9"/>
        </w:rPr>
        <w:t xml:space="preserve"> an</w:t>
      </w:r>
      <w:r w:rsidRPr="00AD6717">
        <w:rPr>
          <w:rFonts w:ascii="Arial" w:hAnsi="Arial" w:cs="Arial"/>
          <w:i/>
          <w:iCs/>
          <w:color w:val="262626" w:themeColor="text1" w:themeTint="D9"/>
        </w:rPr>
        <w:t xml:space="preserve"> outline the structure of the </w:t>
      </w:r>
      <w:r w:rsidR="009E7A33" w:rsidRPr="00AD6717">
        <w:rPr>
          <w:rFonts w:ascii="Arial" w:hAnsi="Arial" w:cs="Arial"/>
          <w:i/>
          <w:iCs/>
          <w:color w:val="262626" w:themeColor="text1" w:themeTint="D9"/>
        </w:rPr>
        <w:t>remaining report</w:t>
      </w:r>
      <w:r w:rsidRPr="00AD6717">
        <w:rPr>
          <w:rFonts w:ascii="Arial" w:hAnsi="Arial" w:cs="Arial"/>
          <w:i/>
          <w:iCs/>
          <w:color w:val="262626" w:themeColor="text1" w:themeTint="D9"/>
        </w:rPr>
        <w:t xml:space="preserve">. </w:t>
      </w:r>
    </w:p>
    <w:p w14:paraId="3F870641" w14:textId="082FD525" w:rsidR="00CF3524" w:rsidRPr="00AD6717" w:rsidRDefault="00FB02AF" w:rsidP="00C939EB">
      <w:pPr>
        <w:ind w:left="720"/>
        <w:rPr>
          <w:rFonts w:ascii="Arial" w:hAnsi="Arial" w:cs="Arial"/>
          <w:color w:val="262626" w:themeColor="text1" w:themeTint="D9"/>
        </w:rPr>
      </w:pPr>
      <w:r>
        <w:rPr>
          <w:rFonts w:ascii="Arial" w:hAnsi="Arial" w:cs="Arial"/>
          <w:color w:val="262626" w:themeColor="text1" w:themeTint="D9"/>
          <w:u w:val="single"/>
        </w:rPr>
        <w:t>Critical review of some academic literature</w:t>
      </w:r>
      <w:r w:rsidR="00CF3524" w:rsidRPr="00AD6717">
        <w:rPr>
          <w:rFonts w:ascii="Arial" w:hAnsi="Arial" w:cs="Arial"/>
          <w:color w:val="262626" w:themeColor="text1" w:themeTint="D9"/>
        </w:rPr>
        <w:t xml:space="preserve"> – </w:t>
      </w:r>
      <w:r w:rsidR="00E572B8">
        <w:rPr>
          <w:rFonts w:ascii="Arial" w:hAnsi="Arial" w:cs="Arial"/>
          <w:color w:val="262626" w:themeColor="text1" w:themeTint="D9"/>
        </w:rPr>
        <w:t xml:space="preserve">about </w:t>
      </w:r>
      <w:r w:rsidR="006006A2" w:rsidRPr="00AD6717">
        <w:rPr>
          <w:rFonts w:ascii="Arial" w:hAnsi="Arial" w:cs="Arial"/>
          <w:color w:val="262626" w:themeColor="text1" w:themeTint="D9"/>
        </w:rPr>
        <w:t>500</w:t>
      </w:r>
      <w:r w:rsidR="00CF3524" w:rsidRPr="00AD6717">
        <w:rPr>
          <w:rFonts w:ascii="Arial" w:hAnsi="Arial" w:cs="Arial"/>
          <w:color w:val="262626" w:themeColor="text1" w:themeTint="D9"/>
        </w:rPr>
        <w:t xml:space="preserve"> words</w:t>
      </w:r>
    </w:p>
    <w:p w14:paraId="39FCFCD0" w14:textId="3A51ABD0" w:rsidR="003D4968" w:rsidRDefault="00697801" w:rsidP="000860EE">
      <w:pPr>
        <w:ind w:left="720"/>
        <w:rPr>
          <w:rFonts w:ascii="Arial" w:hAnsi="Arial" w:cs="Arial"/>
          <w:i/>
          <w:iCs/>
          <w:color w:val="262626" w:themeColor="text1" w:themeTint="D9"/>
        </w:rPr>
      </w:pPr>
      <w:r w:rsidRPr="00AD6717">
        <w:rPr>
          <w:rFonts w:ascii="Arial" w:hAnsi="Arial" w:cs="Arial"/>
          <w:i/>
          <w:iCs/>
          <w:color w:val="262626" w:themeColor="text1" w:themeTint="D9"/>
        </w:rPr>
        <w:t xml:space="preserve">Your </w:t>
      </w:r>
      <w:r w:rsidR="00FB02AF">
        <w:rPr>
          <w:rFonts w:ascii="Arial" w:hAnsi="Arial" w:cs="Arial"/>
          <w:i/>
          <w:iCs/>
          <w:color w:val="262626" w:themeColor="text1" w:themeTint="D9"/>
        </w:rPr>
        <w:t>critical review</w:t>
      </w:r>
      <w:r w:rsidR="003D4968">
        <w:rPr>
          <w:rFonts w:ascii="Arial" w:hAnsi="Arial" w:cs="Arial"/>
          <w:i/>
          <w:iCs/>
          <w:color w:val="262626" w:themeColor="text1" w:themeTint="D9"/>
        </w:rPr>
        <w:t xml:space="preserve"> of some academic literature</w:t>
      </w:r>
      <w:r w:rsidRPr="00AD6717">
        <w:rPr>
          <w:rFonts w:ascii="Arial" w:hAnsi="Arial" w:cs="Arial"/>
          <w:i/>
          <w:iCs/>
          <w:color w:val="262626" w:themeColor="text1" w:themeTint="D9"/>
        </w:rPr>
        <w:t xml:space="preserve"> should demonstrate </w:t>
      </w:r>
      <w:r w:rsidR="000860EE" w:rsidRPr="00AD6717">
        <w:rPr>
          <w:rFonts w:ascii="Arial" w:hAnsi="Arial" w:cs="Arial"/>
          <w:i/>
          <w:iCs/>
          <w:color w:val="262626" w:themeColor="text1" w:themeTint="D9"/>
        </w:rPr>
        <w:t xml:space="preserve">evidence of reading </w:t>
      </w:r>
      <w:r w:rsidR="003D4968">
        <w:rPr>
          <w:rFonts w:ascii="Arial" w:hAnsi="Arial" w:cs="Arial"/>
          <w:i/>
          <w:iCs/>
          <w:color w:val="262626" w:themeColor="text1" w:themeTint="D9"/>
        </w:rPr>
        <w:t xml:space="preserve">the specific </w:t>
      </w:r>
      <w:r w:rsidR="000860EE" w:rsidRPr="00AD6717">
        <w:rPr>
          <w:rFonts w:ascii="Arial" w:hAnsi="Arial" w:cs="Arial"/>
          <w:i/>
          <w:iCs/>
          <w:color w:val="262626" w:themeColor="text1" w:themeTint="D9"/>
        </w:rPr>
        <w:t>journal articles</w:t>
      </w:r>
      <w:r w:rsidR="003D4968">
        <w:rPr>
          <w:rFonts w:ascii="Arial" w:hAnsi="Arial" w:cs="Arial"/>
          <w:i/>
          <w:iCs/>
          <w:color w:val="262626" w:themeColor="text1" w:themeTint="D9"/>
        </w:rPr>
        <w:t xml:space="preserve"> provided to you</w:t>
      </w:r>
      <w:r w:rsidR="000860EE" w:rsidRPr="00AD6717">
        <w:rPr>
          <w:rFonts w:ascii="Arial" w:hAnsi="Arial" w:cs="Arial"/>
          <w:i/>
          <w:iCs/>
          <w:color w:val="262626" w:themeColor="text1" w:themeTint="D9"/>
        </w:rPr>
        <w:t xml:space="preserve"> and</w:t>
      </w:r>
      <w:r w:rsidR="003D4968">
        <w:rPr>
          <w:rFonts w:ascii="Arial" w:hAnsi="Arial" w:cs="Arial"/>
          <w:i/>
          <w:iCs/>
          <w:color w:val="262626" w:themeColor="text1" w:themeTint="D9"/>
        </w:rPr>
        <w:t xml:space="preserve"> any</w:t>
      </w:r>
      <w:r w:rsidR="000860EE" w:rsidRPr="00AD6717">
        <w:rPr>
          <w:rFonts w:ascii="Arial" w:hAnsi="Arial" w:cs="Arial"/>
          <w:i/>
          <w:iCs/>
          <w:color w:val="262626" w:themeColor="text1" w:themeTint="D9"/>
        </w:rPr>
        <w:t xml:space="preserve"> other references</w:t>
      </w:r>
      <w:r w:rsidR="003D4968">
        <w:rPr>
          <w:rFonts w:ascii="Arial" w:hAnsi="Arial" w:cs="Arial"/>
          <w:i/>
          <w:iCs/>
          <w:color w:val="262626" w:themeColor="text1" w:themeTint="D9"/>
        </w:rPr>
        <w:t xml:space="preserve"> you have found and decided to include that are</w:t>
      </w:r>
      <w:r w:rsidR="000860EE" w:rsidRPr="00AD6717">
        <w:rPr>
          <w:rFonts w:ascii="Arial" w:hAnsi="Arial" w:cs="Arial"/>
          <w:i/>
          <w:iCs/>
          <w:color w:val="262626" w:themeColor="text1" w:themeTint="D9"/>
        </w:rPr>
        <w:t xml:space="preserve"> related to your question/research objectives. This section should describe what you have read, what you have found out</w:t>
      </w:r>
      <w:r w:rsidR="003D4968">
        <w:rPr>
          <w:rFonts w:ascii="Arial" w:hAnsi="Arial" w:cs="Arial"/>
          <w:i/>
          <w:iCs/>
          <w:color w:val="262626" w:themeColor="text1" w:themeTint="D9"/>
        </w:rPr>
        <w:t>, a critical assessment of the research, how the articles relate to one another</w:t>
      </w:r>
      <w:r w:rsidR="000860EE" w:rsidRPr="00AD6717">
        <w:rPr>
          <w:rFonts w:ascii="Arial" w:hAnsi="Arial" w:cs="Arial"/>
          <w:i/>
          <w:iCs/>
          <w:color w:val="262626" w:themeColor="text1" w:themeTint="D9"/>
        </w:rPr>
        <w:t xml:space="preserve"> and the limits of current understanding.</w:t>
      </w:r>
      <w:r w:rsidR="003D4968">
        <w:rPr>
          <w:rFonts w:ascii="Arial" w:hAnsi="Arial" w:cs="Arial"/>
          <w:i/>
          <w:iCs/>
          <w:color w:val="262626" w:themeColor="text1" w:themeTint="D9"/>
        </w:rPr>
        <w:t xml:space="preserve"> </w:t>
      </w:r>
      <w:r w:rsidR="003D4968" w:rsidRPr="00AD6717">
        <w:rPr>
          <w:rFonts w:ascii="Arial" w:hAnsi="Arial" w:cs="Arial"/>
          <w:i/>
          <w:iCs/>
          <w:color w:val="262626" w:themeColor="text1" w:themeTint="D9"/>
          <w:u w:val="single"/>
        </w:rPr>
        <w:t xml:space="preserve">Note that a </w:t>
      </w:r>
      <w:r w:rsidR="003D4968">
        <w:rPr>
          <w:rFonts w:ascii="Arial" w:hAnsi="Arial" w:cs="Arial"/>
          <w:i/>
          <w:iCs/>
          <w:color w:val="262626" w:themeColor="text1" w:themeTint="D9"/>
          <w:u w:val="single"/>
        </w:rPr>
        <w:t>critical review of the literature</w:t>
      </w:r>
      <w:r w:rsidR="003D4968" w:rsidRPr="00AD6717">
        <w:rPr>
          <w:rFonts w:ascii="Arial" w:hAnsi="Arial" w:cs="Arial"/>
          <w:i/>
          <w:iCs/>
          <w:color w:val="262626" w:themeColor="text1" w:themeTint="D9"/>
          <w:u w:val="single"/>
        </w:rPr>
        <w:t xml:space="preserve"> is not a summary </w:t>
      </w:r>
      <w:r w:rsidR="003D4968">
        <w:rPr>
          <w:rFonts w:ascii="Arial" w:hAnsi="Arial" w:cs="Arial"/>
          <w:i/>
          <w:iCs/>
          <w:color w:val="262626" w:themeColor="text1" w:themeTint="D9"/>
          <w:u w:val="single"/>
        </w:rPr>
        <w:t>each</w:t>
      </w:r>
      <w:r w:rsidR="003D4968" w:rsidRPr="00AD6717">
        <w:rPr>
          <w:rFonts w:ascii="Arial" w:hAnsi="Arial" w:cs="Arial"/>
          <w:i/>
          <w:iCs/>
          <w:color w:val="262626" w:themeColor="text1" w:themeTint="D9"/>
          <w:u w:val="single"/>
        </w:rPr>
        <w:t xml:space="preserve"> article</w:t>
      </w:r>
      <w:r w:rsidR="003D4968" w:rsidRPr="00AD6717">
        <w:rPr>
          <w:rFonts w:ascii="Arial" w:hAnsi="Arial" w:cs="Arial"/>
          <w:i/>
          <w:iCs/>
          <w:color w:val="262626" w:themeColor="text1" w:themeTint="D9"/>
        </w:rPr>
        <w:t>.</w:t>
      </w:r>
      <w:r w:rsidR="003D4968">
        <w:rPr>
          <w:rFonts w:ascii="Arial" w:hAnsi="Arial" w:cs="Arial"/>
          <w:i/>
          <w:iCs/>
          <w:color w:val="262626" w:themeColor="text1" w:themeTint="D9"/>
        </w:rPr>
        <w:t xml:space="preserve"> </w:t>
      </w:r>
      <w:r w:rsidR="003D4968" w:rsidRPr="00AD6717">
        <w:rPr>
          <w:rFonts w:ascii="Arial" w:hAnsi="Arial" w:cs="Arial"/>
          <w:i/>
          <w:iCs/>
          <w:color w:val="262626" w:themeColor="text1" w:themeTint="D9"/>
        </w:rPr>
        <w:t>Bloom’s Taxonomy, Effective Evaluation and Further Research Lecture, can also be applied to</w:t>
      </w:r>
      <w:r w:rsidR="003D4968">
        <w:rPr>
          <w:rFonts w:ascii="Arial" w:hAnsi="Arial" w:cs="Arial"/>
          <w:i/>
          <w:iCs/>
          <w:color w:val="262626" w:themeColor="text1" w:themeTint="D9"/>
        </w:rPr>
        <w:t xml:space="preserve"> help you critically review academic literature.</w:t>
      </w:r>
    </w:p>
    <w:p w14:paraId="3975BB57" w14:textId="56C223F6" w:rsidR="00697801" w:rsidRPr="00AD6717" w:rsidRDefault="000860EE" w:rsidP="000860EE">
      <w:pPr>
        <w:ind w:left="720"/>
        <w:rPr>
          <w:rFonts w:ascii="Arial" w:hAnsi="Arial" w:cs="Arial"/>
          <w:i/>
          <w:iCs/>
          <w:color w:val="262626" w:themeColor="text1" w:themeTint="D9"/>
        </w:rPr>
      </w:pPr>
      <w:r w:rsidRPr="00AD6717">
        <w:rPr>
          <w:rFonts w:ascii="Arial" w:hAnsi="Arial" w:cs="Arial"/>
          <w:i/>
          <w:iCs/>
          <w:color w:val="262626" w:themeColor="text1" w:themeTint="D9"/>
        </w:rPr>
        <w:t>You need to present</w:t>
      </w:r>
      <w:r w:rsidR="003D4968">
        <w:rPr>
          <w:rFonts w:ascii="Arial" w:hAnsi="Arial" w:cs="Arial"/>
          <w:i/>
          <w:iCs/>
          <w:color w:val="262626" w:themeColor="text1" w:themeTint="D9"/>
        </w:rPr>
        <w:t xml:space="preserve"> your short critical review</w:t>
      </w:r>
      <w:r w:rsidRPr="00AD6717">
        <w:rPr>
          <w:rFonts w:ascii="Arial" w:hAnsi="Arial" w:cs="Arial"/>
          <w:i/>
          <w:iCs/>
          <w:color w:val="262626" w:themeColor="text1" w:themeTint="D9"/>
        </w:rPr>
        <w:t xml:space="preserve"> in an </w:t>
      </w:r>
      <w:r w:rsidR="00697801" w:rsidRPr="00AD6717">
        <w:rPr>
          <w:rFonts w:ascii="Arial" w:hAnsi="Arial" w:cs="Arial"/>
          <w:i/>
          <w:iCs/>
          <w:color w:val="262626" w:themeColor="text1" w:themeTint="D9"/>
        </w:rPr>
        <w:t>organised</w:t>
      </w:r>
      <w:r w:rsidRPr="00AD6717">
        <w:rPr>
          <w:rFonts w:ascii="Arial" w:hAnsi="Arial" w:cs="Arial"/>
          <w:i/>
          <w:iCs/>
          <w:color w:val="262626" w:themeColor="text1" w:themeTint="D9"/>
        </w:rPr>
        <w:t xml:space="preserve">, systematic </w:t>
      </w:r>
      <w:r w:rsidR="00697801" w:rsidRPr="00AD6717">
        <w:rPr>
          <w:rFonts w:ascii="Arial" w:hAnsi="Arial" w:cs="Arial"/>
          <w:i/>
          <w:iCs/>
          <w:color w:val="262626" w:themeColor="text1" w:themeTint="D9"/>
        </w:rPr>
        <w:t>way</w:t>
      </w:r>
      <w:r w:rsidRPr="00AD6717">
        <w:rPr>
          <w:rFonts w:ascii="Arial" w:hAnsi="Arial" w:cs="Arial"/>
          <w:i/>
          <w:iCs/>
          <w:color w:val="262626" w:themeColor="text1" w:themeTint="D9"/>
        </w:rPr>
        <w:t xml:space="preserve"> (chronological, thematic and/or topic focused)</w:t>
      </w:r>
      <w:r w:rsidR="00697801" w:rsidRPr="00AD6717">
        <w:rPr>
          <w:rFonts w:ascii="Arial" w:hAnsi="Arial" w:cs="Arial"/>
          <w:i/>
          <w:iCs/>
          <w:color w:val="262626" w:themeColor="text1" w:themeTint="D9"/>
        </w:rPr>
        <w:t>, summaris</w:t>
      </w:r>
      <w:r w:rsidR="009E7A33" w:rsidRPr="00AD6717">
        <w:rPr>
          <w:rFonts w:ascii="Arial" w:hAnsi="Arial" w:cs="Arial"/>
          <w:i/>
          <w:iCs/>
          <w:color w:val="262626" w:themeColor="text1" w:themeTint="D9"/>
        </w:rPr>
        <w:t>ing</w:t>
      </w:r>
      <w:r w:rsidR="00697801" w:rsidRPr="00AD6717">
        <w:rPr>
          <w:rFonts w:ascii="Arial" w:hAnsi="Arial" w:cs="Arial"/>
          <w:i/>
          <w:iCs/>
          <w:color w:val="262626" w:themeColor="text1" w:themeTint="D9"/>
        </w:rPr>
        <w:t xml:space="preserve"> and critically </w:t>
      </w:r>
      <w:r w:rsidR="00293364" w:rsidRPr="00AD6717">
        <w:rPr>
          <w:rFonts w:ascii="Arial" w:hAnsi="Arial" w:cs="Arial"/>
          <w:i/>
          <w:iCs/>
          <w:color w:val="262626" w:themeColor="text1" w:themeTint="D9"/>
        </w:rPr>
        <w:t>evaluating</w:t>
      </w:r>
      <w:r w:rsidR="00697801" w:rsidRPr="00AD6717">
        <w:rPr>
          <w:rFonts w:ascii="Arial" w:hAnsi="Arial" w:cs="Arial"/>
          <w:i/>
          <w:iCs/>
          <w:color w:val="262626" w:themeColor="text1" w:themeTint="D9"/>
        </w:rPr>
        <w:t xml:space="preserve"> the material.</w:t>
      </w:r>
      <w:r w:rsidRPr="00AD6717">
        <w:rPr>
          <w:rFonts w:ascii="Arial" w:hAnsi="Arial" w:cs="Arial"/>
          <w:i/>
          <w:iCs/>
          <w:color w:val="262626" w:themeColor="text1" w:themeTint="D9"/>
        </w:rPr>
        <w:t xml:space="preserve"> </w:t>
      </w:r>
      <w:r w:rsidR="003D4968">
        <w:rPr>
          <w:rFonts w:ascii="Arial" w:hAnsi="Arial" w:cs="Arial"/>
          <w:i/>
          <w:iCs/>
          <w:color w:val="262626" w:themeColor="text1" w:themeTint="D9"/>
        </w:rPr>
        <w:t xml:space="preserve">You will find the specific references you must include in your short critical review in the associated questions specific guidance document. You can find more, if appropriate (1 or 2 extra at most given the word count), by </w:t>
      </w:r>
      <w:r w:rsidR="003D4968" w:rsidRPr="00AD6717">
        <w:rPr>
          <w:rFonts w:ascii="Arial" w:hAnsi="Arial" w:cs="Arial"/>
          <w:i/>
          <w:iCs/>
          <w:color w:val="262626" w:themeColor="text1" w:themeTint="D9"/>
        </w:rPr>
        <w:t>refer</w:t>
      </w:r>
      <w:r w:rsidR="003D4968">
        <w:rPr>
          <w:rFonts w:ascii="Arial" w:hAnsi="Arial" w:cs="Arial"/>
          <w:i/>
          <w:iCs/>
          <w:color w:val="262626" w:themeColor="text1" w:themeTint="D9"/>
        </w:rPr>
        <w:t>ring</w:t>
      </w:r>
      <w:r w:rsidR="001C1F28" w:rsidRPr="00AD6717">
        <w:rPr>
          <w:rFonts w:ascii="Arial" w:hAnsi="Arial" w:cs="Arial"/>
          <w:i/>
          <w:iCs/>
          <w:color w:val="262626" w:themeColor="text1" w:themeTint="D9"/>
        </w:rPr>
        <w:t xml:space="preserve"> to the Problem Formation and Research Lecture. </w:t>
      </w:r>
    </w:p>
    <w:p w14:paraId="0E05C233" w14:textId="2D038A68" w:rsidR="00CF3524" w:rsidRPr="00AD6717" w:rsidRDefault="00CF3524" w:rsidP="00C939EB">
      <w:pPr>
        <w:ind w:left="720"/>
        <w:rPr>
          <w:rFonts w:ascii="Arial" w:hAnsi="Arial" w:cs="Arial"/>
          <w:color w:val="262626" w:themeColor="text1" w:themeTint="D9"/>
        </w:rPr>
      </w:pPr>
      <w:r w:rsidRPr="00AD6717">
        <w:rPr>
          <w:rFonts w:ascii="Arial" w:hAnsi="Arial" w:cs="Arial"/>
          <w:color w:val="262626" w:themeColor="text1" w:themeTint="D9"/>
          <w:u w:val="single"/>
        </w:rPr>
        <w:t>Methodology</w:t>
      </w:r>
      <w:r w:rsidRPr="00AD6717">
        <w:rPr>
          <w:rFonts w:ascii="Arial" w:hAnsi="Arial" w:cs="Arial"/>
          <w:color w:val="262626" w:themeColor="text1" w:themeTint="D9"/>
        </w:rPr>
        <w:t xml:space="preserve"> – </w:t>
      </w:r>
      <w:r w:rsidR="00E572B8">
        <w:rPr>
          <w:rFonts w:ascii="Arial" w:hAnsi="Arial" w:cs="Arial"/>
          <w:color w:val="262626" w:themeColor="text1" w:themeTint="D9"/>
        </w:rPr>
        <w:t xml:space="preserve">about </w:t>
      </w:r>
      <w:r w:rsidR="006006A2" w:rsidRPr="00AD6717">
        <w:rPr>
          <w:rFonts w:ascii="Arial" w:hAnsi="Arial" w:cs="Arial"/>
          <w:color w:val="262626" w:themeColor="text1" w:themeTint="D9"/>
        </w:rPr>
        <w:t>500</w:t>
      </w:r>
      <w:r w:rsidRPr="00AD6717">
        <w:rPr>
          <w:rFonts w:ascii="Arial" w:hAnsi="Arial" w:cs="Arial"/>
          <w:color w:val="262626" w:themeColor="text1" w:themeTint="D9"/>
        </w:rPr>
        <w:t xml:space="preserve"> words</w:t>
      </w:r>
    </w:p>
    <w:p w14:paraId="281A8ECC" w14:textId="060FB6FF" w:rsidR="0029751B" w:rsidRPr="00AD6717" w:rsidRDefault="0073524D" w:rsidP="00C939EB">
      <w:pPr>
        <w:ind w:left="720"/>
        <w:rPr>
          <w:rFonts w:ascii="Arial" w:hAnsi="Arial" w:cs="Arial"/>
          <w:i/>
          <w:iCs/>
          <w:color w:val="262626" w:themeColor="text1" w:themeTint="D9"/>
        </w:rPr>
      </w:pPr>
      <w:r w:rsidRPr="00AD6717">
        <w:rPr>
          <w:rFonts w:ascii="Arial" w:hAnsi="Arial" w:cs="Arial"/>
          <w:i/>
          <w:iCs/>
          <w:color w:val="262626" w:themeColor="text1" w:themeTint="D9"/>
        </w:rPr>
        <w:t>Here you</w:t>
      </w:r>
      <w:r w:rsidR="0029751B" w:rsidRPr="00AD6717">
        <w:rPr>
          <w:rFonts w:ascii="Arial" w:hAnsi="Arial" w:cs="Arial"/>
          <w:i/>
          <w:iCs/>
          <w:color w:val="262626" w:themeColor="text1" w:themeTint="D9"/>
        </w:rPr>
        <w:t xml:space="preserve"> should </w:t>
      </w:r>
      <w:r w:rsidR="00033342" w:rsidRPr="00AD6717">
        <w:rPr>
          <w:rFonts w:ascii="Arial" w:hAnsi="Arial" w:cs="Arial"/>
          <w:i/>
          <w:iCs/>
          <w:color w:val="262626" w:themeColor="text1" w:themeTint="D9"/>
        </w:rPr>
        <w:t xml:space="preserve">explain </w:t>
      </w:r>
      <w:r w:rsidRPr="00AD6717">
        <w:rPr>
          <w:rFonts w:ascii="Arial" w:hAnsi="Arial" w:cs="Arial"/>
          <w:i/>
          <w:iCs/>
          <w:color w:val="262626" w:themeColor="text1" w:themeTint="D9"/>
        </w:rPr>
        <w:t>what data you used (be sure to reference it appropriately), how you prepared</w:t>
      </w:r>
      <w:r w:rsidR="002A2308">
        <w:rPr>
          <w:rFonts w:ascii="Arial" w:hAnsi="Arial" w:cs="Arial"/>
          <w:i/>
          <w:iCs/>
          <w:color w:val="262626" w:themeColor="text1" w:themeTint="D9"/>
        </w:rPr>
        <w:t xml:space="preserve"> it for use</w:t>
      </w:r>
      <w:r w:rsidRPr="00AD6717">
        <w:rPr>
          <w:rFonts w:ascii="Arial" w:hAnsi="Arial" w:cs="Arial"/>
          <w:i/>
          <w:iCs/>
          <w:color w:val="262626" w:themeColor="text1" w:themeTint="D9"/>
        </w:rPr>
        <w:t>,</w:t>
      </w:r>
      <w:r w:rsidR="00655BF3" w:rsidRPr="00AD6717">
        <w:rPr>
          <w:rFonts w:ascii="Arial" w:hAnsi="Arial" w:cs="Arial"/>
          <w:i/>
          <w:iCs/>
          <w:color w:val="262626" w:themeColor="text1" w:themeTint="D9"/>
        </w:rPr>
        <w:t xml:space="preserve"> how you use</w:t>
      </w:r>
      <w:r w:rsidR="00E572B8">
        <w:rPr>
          <w:rFonts w:ascii="Arial" w:hAnsi="Arial" w:cs="Arial"/>
          <w:i/>
          <w:iCs/>
          <w:color w:val="262626" w:themeColor="text1" w:themeTint="D9"/>
        </w:rPr>
        <w:t>d</w:t>
      </w:r>
      <w:r w:rsidR="00655BF3" w:rsidRPr="00AD6717">
        <w:rPr>
          <w:rFonts w:ascii="Arial" w:hAnsi="Arial" w:cs="Arial"/>
          <w:i/>
          <w:iCs/>
          <w:color w:val="262626" w:themeColor="text1" w:themeTint="D9"/>
        </w:rPr>
        <w:t xml:space="preserve"> it to address the question and your </w:t>
      </w:r>
      <w:r w:rsidR="0029751B" w:rsidRPr="00AD6717">
        <w:rPr>
          <w:rFonts w:ascii="Arial" w:hAnsi="Arial" w:cs="Arial"/>
          <w:i/>
          <w:iCs/>
          <w:color w:val="262626" w:themeColor="text1" w:themeTint="D9"/>
        </w:rPr>
        <w:t xml:space="preserve">justification for </w:t>
      </w:r>
      <w:r w:rsidR="00F914CD" w:rsidRPr="00AD6717">
        <w:rPr>
          <w:rFonts w:ascii="Arial" w:hAnsi="Arial" w:cs="Arial"/>
          <w:i/>
          <w:iCs/>
          <w:color w:val="262626" w:themeColor="text1" w:themeTint="D9"/>
        </w:rPr>
        <w:t>your methodological choices</w:t>
      </w:r>
      <w:r w:rsidR="00BA7514" w:rsidRPr="00AD6717">
        <w:rPr>
          <w:rFonts w:ascii="Arial" w:hAnsi="Arial" w:cs="Arial"/>
          <w:i/>
          <w:iCs/>
          <w:color w:val="262626" w:themeColor="text1" w:themeTint="D9"/>
        </w:rPr>
        <w:t>.</w:t>
      </w:r>
      <w:r w:rsidR="0029751B" w:rsidRPr="00AD6717">
        <w:rPr>
          <w:rFonts w:ascii="Arial" w:hAnsi="Arial" w:cs="Arial"/>
          <w:i/>
          <w:iCs/>
          <w:color w:val="262626" w:themeColor="text1" w:themeTint="D9"/>
        </w:rPr>
        <w:t xml:space="preserve"> You are expected to refer to the literature discussed earlier here</w:t>
      </w:r>
      <w:r w:rsidR="00F914CD" w:rsidRPr="00AD6717">
        <w:rPr>
          <w:rFonts w:ascii="Arial" w:hAnsi="Arial" w:cs="Arial"/>
          <w:i/>
          <w:iCs/>
          <w:color w:val="262626" w:themeColor="text1" w:themeTint="D9"/>
        </w:rPr>
        <w:t xml:space="preserve"> by considering</w:t>
      </w:r>
      <w:r w:rsidR="0029751B" w:rsidRPr="00AD6717">
        <w:rPr>
          <w:rFonts w:ascii="Arial" w:hAnsi="Arial" w:cs="Arial"/>
          <w:i/>
          <w:iCs/>
          <w:color w:val="262626" w:themeColor="text1" w:themeTint="D9"/>
        </w:rPr>
        <w:t xml:space="preserve"> </w:t>
      </w:r>
      <w:r w:rsidR="00F914CD" w:rsidRPr="00AD6717">
        <w:rPr>
          <w:rFonts w:ascii="Arial" w:hAnsi="Arial" w:cs="Arial"/>
          <w:i/>
          <w:iCs/>
          <w:color w:val="262626" w:themeColor="text1" w:themeTint="D9"/>
        </w:rPr>
        <w:t>h</w:t>
      </w:r>
      <w:r w:rsidR="0029751B" w:rsidRPr="00AD6717">
        <w:rPr>
          <w:rFonts w:ascii="Arial" w:hAnsi="Arial" w:cs="Arial"/>
          <w:i/>
          <w:iCs/>
          <w:color w:val="262626" w:themeColor="text1" w:themeTint="D9"/>
        </w:rPr>
        <w:t xml:space="preserve">ow your approach </w:t>
      </w:r>
      <w:r w:rsidR="00F914CD" w:rsidRPr="00AD6717">
        <w:rPr>
          <w:rFonts w:ascii="Arial" w:hAnsi="Arial" w:cs="Arial"/>
          <w:i/>
          <w:iCs/>
          <w:color w:val="262626" w:themeColor="text1" w:themeTint="D9"/>
        </w:rPr>
        <w:t xml:space="preserve">is </w:t>
      </w:r>
      <w:proofErr w:type="gramStart"/>
      <w:r w:rsidR="0029751B" w:rsidRPr="00AD6717">
        <w:rPr>
          <w:rFonts w:ascii="Arial" w:hAnsi="Arial" w:cs="Arial"/>
          <w:i/>
          <w:iCs/>
          <w:color w:val="262626" w:themeColor="text1" w:themeTint="D9"/>
        </w:rPr>
        <w:t>similar to</w:t>
      </w:r>
      <w:proofErr w:type="gramEnd"/>
      <w:r w:rsidR="0029751B" w:rsidRPr="00AD6717">
        <w:rPr>
          <w:rFonts w:ascii="Arial" w:hAnsi="Arial" w:cs="Arial"/>
          <w:i/>
          <w:iCs/>
          <w:color w:val="262626" w:themeColor="text1" w:themeTint="D9"/>
        </w:rPr>
        <w:t>/different from others</w:t>
      </w:r>
      <w:r w:rsidR="00F914CD" w:rsidRPr="00AD6717">
        <w:rPr>
          <w:rFonts w:ascii="Arial" w:hAnsi="Arial" w:cs="Arial"/>
          <w:i/>
          <w:iCs/>
          <w:color w:val="262626" w:themeColor="text1" w:themeTint="D9"/>
        </w:rPr>
        <w:t>.</w:t>
      </w:r>
      <w:r w:rsidRPr="00AD6717">
        <w:rPr>
          <w:rFonts w:ascii="Arial" w:hAnsi="Arial" w:cs="Arial"/>
          <w:i/>
          <w:iCs/>
          <w:color w:val="262626" w:themeColor="text1" w:themeTint="D9"/>
        </w:rPr>
        <w:t xml:space="preserve"> Please note you are only expected to apply and use </w:t>
      </w:r>
      <w:r w:rsidR="002A2308">
        <w:rPr>
          <w:rFonts w:ascii="Arial" w:hAnsi="Arial" w:cs="Arial"/>
          <w:i/>
          <w:iCs/>
          <w:color w:val="262626" w:themeColor="text1" w:themeTint="D9"/>
        </w:rPr>
        <w:t xml:space="preserve">methods </w:t>
      </w:r>
      <w:r w:rsidRPr="00AD6717">
        <w:rPr>
          <w:rFonts w:ascii="Arial" w:hAnsi="Arial" w:cs="Arial"/>
          <w:i/>
          <w:iCs/>
          <w:color w:val="262626" w:themeColor="text1" w:themeTint="D9"/>
        </w:rPr>
        <w:t>taught on this module.</w:t>
      </w:r>
    </w:p>
    <w:p w14:paraId="3003D4C8" w14:textId="7BE17A64" w:rsidR="00CF3524" w:rsidRPr="00AD6717" w:rsidRDefault="00CF3524" w:rsidP="00C939EB">
      <w:pPr>
        <w:ind w:left="720"/>
        <w:rPr>
          <w:rFonts w:ascii="Arial" w:hAnsi="Arial" w:cs="Arial"/>
          <w:color w:val="262626" w:themeColor="text1" w:themeTint="D9"/>
        </w:rPr>
      </w:pPr>
      <w:r w:rsidRPr="00AD6717">
        <w:rPr>
          <w:rFonts w:ascii="Arial" w:hAnsi="Arial" w:cs="Arial"/>
          <w:color w:val="262626" w:themeColor="text1" w:themeTint="D9"/>
          <w:u w:val="single"/>
        </w:rPr>
        <w:t>Analysis &amp; Discussion</w:t>
      </w:r>
      <w:r w:rsidRPr="00AD6717">
        <w:rPr>
          <w:rFonts w:ascii="Arial" w:hAnsi="Arial" w:cs="Arial"/>
          <w:color w:val="262626" w:themeColor="text1" w:themeTint="D9"/>
        </w:rPr>
        <w:t xml:space="preserve"> </w:t>
      </w:r>
      <w:r w:rsidR="007975D0" w:rsidRPr="00AD6717">
        <w:rPr>
          <w:rFonts w:ascii="Arial" w:hAnsi="Arial" w:cs="Arial"/>
          <w:color w:val="262626" w:themeColor="text1" w:themeTint="D9"/>
        </w:rPr>
        <w:t>–</w:t>
      </w:r>
      <w:r w:rsidRPr="00AD6717">
        <w:rPr>
          <w:rFonts w:ascii="Arial" w:hAnsi="Arial" w:cs="Arial"/>
          <w:color w:val="262626" w:themeColor="text1" w:themeTint="D9"/>
        </w:rPr>
        <w:t xml:space="preserve"> </w:t>
      </w:r>
      <w:r w:rsidR="00E572B8">
        <w:rPr>
          <w:rFonts w:ascii="Arial" w:hAnsi="Arial" w:cs="Arial"/>
          <w:color w:val="262626" w:themeColor="text1" w:themeTint="D9"/>
        </w:rPr>
        <w:t xml:space="preserve">about </w:t>
      </w:r>
      <w:r w:rsidR="00E41FFF" w:rsidRPr="00AD6717">
        <w:rPr>
          <w:rFonts w:ascii="Arial" w:hAnsi="Arial" w:cs="Arial"/>
          <w:color w:val="262626" w:themeColor="text1" w:themeTint="D9"/>
        </w:rPr>
        <w:t>9</w:t>
      </w:r>
      <w:r w:rsidR="009C2FC7" w:rsidRPr="00AD6717">
        <w:rPr>
          <w:rFonts w:ascii="Arial" w:hAnsi="Arial" w:cs="Arial"/>
          <w:color w:val="262626" w:themeColor="text1" w:themeTint="D9"/>
        </w:rPr>
        <w:t>0</w:t>
      </w:r>
      <w:r w:rsidR="00E41FFF" w:rsidRPr="00AD6717">
        <w:rPr>
          <w:rFonts w:ascii="Arial" w:hAnsi="Arial" w:cs="Arial"/>
          <w:color w:val="262626" w:themeColor="text1" w:themeTint="D9"/>
        </w:rPr>
        <w:t>0</w:t>
      </w:r>
      <w:r w:rsidR="007975D0" w:rsidRPr="00AD6717">
        <w:rPr>
          <w:rFonts w:ascii="Arial" w:hAnsi="Arial" w:cs="Arial"/>
          <w:color w:val="262626" w:themeColor="text1" w:themeTint="D9"/>
        </w:rPr>
        <w:t xml:space="preserve"> words</w:t>
      </w:r>
    </w:p>
    <w:p w14:paraId="7D128F97" w14:textId="54778BE3" w:rsidR="0029751B" w:rsidRDefault="0029751B" w:rsidP="0029751B">
      <w:pPr>
        <w:ind w:left="720"/>
        <w:rPr>
          <w:rFonts w:ascii="Arial" w:hAnsi="Arial" w:cs="Arial"/>
          <w:i/>
          <w:iCs/>
          <w:color w:val="262626" w:themeColor="text1" w:themeTint="D9"/>
        </w:rPr>
      </w:pPr>
      <w:r w:rsidRPr="00AD6717">
        <w:rPr>
          <w:rFonts w:ascii="Arial" w:hAnsi="Arial" w:cs="Arial"/>
          <w:i/>
          <w:iCs/>
          <w:color w:val="262626" w:themeColor="text1" w:themeTint="D9"/>
        </w:rPr>
        <w:t xml:space="preserve">Having </w:t>
      </w:r>
      <w:r w:rsidR="002A2308">
        <w:rPr>
          <w:rFonts w:ascii="Arial" w:hAnsi="Arial" w:cs="Arial"/>
          <w:i/>
          <w:iCs/>
          <w:color w:val="262626" w:themeColor="text1" w:themeTint="D9"/>
        </w:rPr>
        <w:t>downloaded</w:t>
      </w:r>
      <w:r w:rsidRPr="00AD6717">
        <w:rPr>
          <w:rFonts w:ascii="Arial" w:hAnsi="Arial" w:cs="Arial"/>
          <w:i/>
          <w:iCs/>
          <w:color w:val="262626" w:themeColor="text1" w:themeTint="D9"/>
        </w:rPr>
        <w:t xml:space="preserve"> and organised t</w:t>
      </w:r>
      <w:r w:rsidR="00033342" w:rsidRPr="00AD6717">
        <w:rPr>
          <w:rFonts w:ascii="Arial" w:hAnsi="Arial" w:cs="Arial"/>
          <w:i/>
          <w:iCs/>
          <w:color w:val="262626" w:themeColor="text1" w:themeTint="D9"/>
        </w:rPr>
        <w:t>he data</w:t>
      </w:r>
      <w:r w:rsidR="00E572B8">
        <w:rPr>
          <w:rFonts w:ascii="Arial" w:hAnsi="Arial" w:cs="Arial"/>
          <w:i/>
          <w:iCs/>
          <w:color w:val="262626" w:themeColor="text1" w:themeTint="D9"/>
        </w:rPr>
        <w:t>, if adopting a quantitative/mixed methods approach,</w:t>
      </w:r>
      <w:r w:rsidR="00033342" w:rsidRPr="00AD6717">
        <w:rPr>
          <w:rFonts w:ascii="Arial" w:hAnsi="Arial" w:cs="Arial"/>
          <w:i/>
          <w:iCs/>
          <w:color w:val="262626" w:themeColor="text1" w:themeTint="D9"/>
        </w:rPr>
        <w:t xml:space="preserve"> </w:t>
      </w:r>
      <w:r w:rsidRPr="00AD6717">
        <w:rPr>
          <w:rFonts w:ascii="Arial" w:hAnsi="Arial" w:cs="Arial"/>
          <w:i/>
          <w:iCs/>
          <w:color w:val="262626" w:themeColor="text1" w:themeTint="D9"/>
        </w:rPr>
        <w:t xml:space="preserve">you should first conduct some descriptive analysis </w:t>
      </w:r>
      <w:r w:rsidR="000B0CB6">
        <w:rPr>
          <w:rFonts w:ascii="Arial" w:hAnsi="Arial" w:cs="Arial"/>
          <w:i/>
          <w:iCs/>
          <w:color w:val="262626" w:themeColor="text1" w:themeTint="D9"/>
        </w:rPr>
        <w:t xml:space="preserve">of the data </w:t>
      </w:r>
      <w:r w:rsidRPr="00AD6717">
        <w:rPr>
          <w:rFonts w:ascii="Arial" w:hAnsi="Arial" w:cs="Arial"/>
          <w:i/>
          <w:iCs/>
          <w:color w:val="262626" w:themeColor="text1" w:themeTint="D9"/>
        </w:rPr>
        <w:t>(</w:t>
      </w:r>
      <w:r w:rsidR="0073524D" w:rsidRPr="00AD6717">
        <w:rPr>
          <w:rFonts w:ascii="Arial" w:hAnsi="Arial" w:cs="Arial"/>
          <w:i/>
          <w:iCs/>
          <w:color w:val="262626" w:themeColor="text1" w:themeTint="D9"/>
        </w:rPr>
        <w:t>see the</w:t>
      </w:r>
      <w:r w:rsidRPr="00AD6717">
        <w:rPr>
          <w:rFonts w:ascii="Arial" w:hAnsi="Arial" w:cs="Arial"/>
          <w:i/>
          <w:iCs/>
          <w:color w:val="262626" w:themeColor="text1" w:themeTint="D9"/>
        </w:rPr>
        <w:t xml:space="preserve"> Descriptive Statistics</w:t>
      </w:r>
      <w:r w:rsidR="0073524D" w:rsidRPr="00AD6717">
        <w:rPr>
          <w:rFonts w:ascii="Arial" w:hAnsi="Arial" w:cs="Arial"/>
          <w:i/>
          <w:iCs/>
          <w:color w:val="262626" w:themeColor="text1" w:themeTint="D9"/>
        </w:rPr>
        <w:t xml:space="preserve"> lecture</w:t>
      </w:r>
      <w:r w:rsidRPr="00AD6717">
        <w:rPr>
          <w:rFonts w:ascii="Arial" w:hAnsi="Arial" w:cs="Arial"/>
          <w:i/>
          <w:iCs/>
          <w:color w:val="262626" w:themeColor="text1" w:themeTint="D9"/>
        </w:rPr>
        <w:t xml:space="preserve">). </w:t>
      </w:r>
      <w:r w:rsidR="0073524D" w:rsidRPr="00AD6717">
        <w:rPr>
          <w:rFonts w:ascii="Arial" w:hAnsi="Arial" w:cs="Arial"/>
          <w:i/>
          <w:iCs/>
          <w:color w:val="262626" w:themeColor="text1" w:themeTint="D9"/>
        </w:rPr>
        <w:t>You are expected to generate your own statistics and s</w:t>
      </w:r>
      <w:r w:rsidRPr="00AD6717">
        <w:rPr>
          <w:rFonts w:ascii="Arial" w:hAnsi="Arial" w:cs="Arial"/>
          <w:i/>
          <w:iCs/>
          <w:color w:val="262626" w:themeColor="text1" w:themeTint="D9"/>
        </w:rPr>
        <w:t xml:space="preserve">ummary tables. Then you should apply </w:t>
      </w:r>
      <w:r w:rsidR="00247ADC" w:rsidRPr="00AD6717">
        <w:rPr>
          <w:rFonts w:ascii="Arial" w:hAnsi="Arial" w:cs="Arial"/>
          <w:i/>
          <w:iCs/>
          <w:color w:val="262626" w:themeColor="text1" w:themeTint="D9"/>
        </w:rPr>
        <w:t xml:space="preserve">some of the </w:t>
      </w:r>
      <w:r w:rsidR="0073524D" w:rsidRPr="00AD6717">
        <w:rPr>
          <w:rFonts w:ascii="Arial" w:hAnsi="Arial" w:cs="Arial"/>
          <w:i/>
          <w:iCs/>
          <w:color w:val="262626" w:themeColor="text1" w:themeTint="D9"/>
        </w:rPr>
        <w:t>research methods taught (see the</w:t>
      </w:r>
      <w:r w:rsidR="00247ADC" w:rsidRPr="00AD6717">
        <w:rPr>
          <w:rFonts w:ascii="Arial" w:hAnsi="Arial" w:cs="Arial"/>
          <w:i/>
          <w:iCs/>
          <w:color w:val="262626" w:themeColor="text1" w:themeTint="D9"/>
        </w:rPr>
        <w:t xml:space="preserve"> </w:t>
      </w:r>
      <w:r w:rsidRPr="00AD6717">
        <w:rPr>
          <w:rFonts w:ascii="Arial" w:hAnsi="Arial" w:cs="Arial"/>
          <w:i/>
          <w:iCs/>
          <w:color w:val="262626" w:themeColor="text1" w:themeTint="D9"/>
        </w:rPr>
        <w:t xml:space="preserve">Qualitative </w:t>
      </w:r>
      <w:r w:rsidR="0073524D" w:rsidRPr="00AD6717">
        <w:rPr>
          <w:rFonts w:ascii="Arial" w:hAnsi="Arial" w:cs="Arial"/>
          <w:i/>
          <w:iCs/>
          <w:color w:val="262626" w:themeColor="text1" w:themeTint="D9"/>
        </w:rPr>
        <w:t xml:space="preserve">and </w:t>
      </w:r>
      <w:r w:rsidRPr="00AD6717">
        <w:rPr>
          <w:rFonts w:ascii="Arial" w:hAnsi="Arial" w:cs="Arial"/>
          <w:i/>
          <w:iCs/>
          <w:color w:val="262626" w:themeColor="text1" w:themeTint="D9"/>
        </w:rPr>
        <w:t>Quantitative Met</w:t>
      </w:r>
      <w:r w:rsidR="0073524D" w:rsidRPr="00AD6717">
        <w:rPr>
          <w:rFonts w:ascii="Arial" w:hAnsi="Arial" w:cs="Arial"/>
          <w:i/>
          <w:iCs/>
          <w:color w:val="262626" w:themeColor="text1" w:themeTint="D9"/>
        </w:rPr>
        <w:t xml:space="preserve">hods lectures) </w:t>
      </w:r>
      <w:r w:rsidRPr="00AD6717">
        <w:rPr>
          <w:rFonts w:ascii="Arial" w:hAnsi="Arial" w:cs="Arial"/>
          <w:i/>
          <w:iCs/>
          <w:color w:val="262626" w:themeColor="text1" w:themeTint="D9"/>
        </w:rPr>
        <w:t>to further analyse the data.</w:t>
      </w:r>
      <w:r w:rsidR="0073524D" w:rsidRPr="00AD6717">
        <w:rPr>
          <w:rFonts w:ascii="Arial" w:hAnsi="Arial" w:cs="Arial"/>
          <w:i/>
          <w:iCs/>
          <w:color w:val="262626" w:themeColor="text1" w:themeTint="D9"/>
        </w:rPr>
        <w:t xml:space="preserve"> </w:t>
      </w:r>
      <w:r w:rsidR="00655BF3" w:rsidRPr="00AD6717">
        <w:rPr>
          <w:rFonts w:ascii="Arial" w:hAnsi="Arial" w:cs="Arial"/>
          <w:i/>
          <w:iCs/>
          <w:color w:val="262626" w:themeColor="text1" w:themeTint="D9"/>
        </w:rPr>
        <w:t>Again,</w:t>
      </w:r>
      <w:r w:rsidR="0073524D" w:rsidRPr="00AD6717">
        <w:rPr>
          <w:rFonts w:ascii="Arial" w:hAnsi="Arial" w:cs="Arial"/>
          <w:i/>
          <w:iCs/>
          <w:color w:val="262626" w:themeColor="text1" w:themeTint="D9"/>
        </w:rPr>
        <w:t xml:space="preserve"> you are expected to generate your own statistics and charts/diagrams. We are looking for independent analysis and use of Excel (or another suitable statistical package or programme).</w:t>
      </w:r>
      <w:r w:rsidR="00655BF3" w:rsidRPr="00AD6717">
        <w:rPr>
          <w:rFonts w:ascii="Arial" w:hAnsi="Arial" w:cs="Arial"/>
          <w:i/>
          <w:iCs/>
          <w:color w:val="262626" w:themeColor="text1" w:themeTint="D9"/>
        </w:rPr>
        <w:t xml:space="preserve"> </w:t>
      </w:r>
      <w:r w:rsidR="00655BF3" w:rsidRPr="00AD6717">
        <w:rPr>
          <w:rFonts w:ascii="Arial" w:hAnsi="Arial" w:cs="Arial"/>
          <w:i/>
          <w:iCs/>
          <w:color w:val="262626" w:themeColor="text1" w:themeTint="D9"/>
          <w:u w:val="single"/>
        </w:rPr>
        <w:t>It is not sufficient to simply take a chart produced elsewhere and present it in your work</w:t>
      </w:r>
      <w:r w:rsidR="00655BF3" w:rsidRPr="00AD6717">
        <w:rPr>
          <w:rFonts w:ascii="Arial" w:hAnsi="Arial" w:cs="Arial"/>
          <w:i/>
          <w:iCs/>
          <w:color w:val="262626" w:themeColor="text1" w:themeTint="D9"/>
        </w:rPr>
        <w:t xml:space="preserve">. This is not data; it is </w:t>
      </w:r>
      <w:r w:rsidR="00E572B8">
        <w:rPr>
          <w:rFonts w:ascii="Arial" w:hAnsi="Arial" w:cs="Arial"/>
          <w:i/>
          <w:iCs/>
          <w:color w:val="262626" w:themeColor="text1" w:themeTint="D9"/>
        </w:rPr>
        <w:t>a visualisation of data</w:t>
      </w:r>
      <w:r w:rsidR="000B0CB6" w:rsidRPr="00AD6717">
        <w:rPr>
          <w:rFonts w:ascii="Arial" w:hAnsi="Arial" w:cs="Arial"/>
          <w:i/>
          <w:iCs/>
          <w:color w:val="262626" w:themeColor="text1" w:themeTint="D9"/>
        </w:rPr>
        <w:t>,</w:t>
      </w:r>
      <w:r w:rsidR="00655BF3" w:rsidRPr="00AD6717">
        <w:rPr>
          <w:rFonts w:ascii="Arial" w:hAnsi="Arial" w:cs="Arial"/>
          <w:i/>
          <w:iCs/>
          <w:color w:val="262626" w:themeColor="text1" w:themeTint="D9"/>
        </w:rPr>
        <w:t xml:space="preserve"> and you haven’t demonstrated independent analysis/application of learning materials. </w:t>
      </w:r>
      <w:r w:rsidR="0073524D" w:rsidRPr="00AD6717">
        <w:rPr>
          <w:rFonts w:ascii="Arial" w:hAnsi="Arial" w:cs="Arial"/>
          <w:i/>
          <w:iCs/>
          <w:color w:val="262626" w:themeColor="text1" w:themeTint="D9"/>
        </w:rPr>
        <w:t>If you do not do this</w:t>
      </w:r>
      <w:r w:rsidR="00187635" w:rsidRPr="00AD6717">
        <w:rPr>
          <w:rFonts w:ascii="Arial" w:hAnsi="Arial" w:cs="Arial"/>
          <w:i/>
          <w:iCs/>
          <w:color w:val="262626" w:themeColor="text1" w:themeTint="D9"/>
        </w:rPr>
        <w:t>,</w:t>
      </w:r>
      <w:r w:rsidR="0073524D" w:rsidRPr="00AD6717">
        <w:rPr>
          <w:rFonts w:ascii="Arial" w:hAnsi="Arial" w:cs="Arial"/>
          <w:i/>
          <w:iCs/>
          <w:color w:val="262626" w:themeColor="text1" w:themeTint="D9"/>
        </w:rPr>
        <w:t xml:space="preserve"> you will not me</w:t>
      </w:r>
      <w:r w:rsidR="00187635" w:rsidRPr="00AD6717">
        <w:rPr>
          <w:rFonts w:ascii="Arial" w:hAnsi="Arial" w:cs="Arial"/>
          <w:i/>
          <w:iCs/>
          <w:color w:val="262626" w:themeColor="text1" w:themeTint="D9"/>
        </w:rPr>
        <w:t>et</w:t>
      </w:r>
      <w:r w:rsidR="0073524D" w:rsidRPr="00AD6717">
        <w:rPr>
          <w:rFonts w:ascii="Arial" w:hAnsi="Arial" w:cs="Arial"/>
          <w:i/>
          <w:iCs/>
          <w:color w:val="262626" w:themeColor="text1" w:themeTint="D9"/>
        </w:rPr>
        <w:t xml:space="preserve"> the module’s learning objects by failing to provide evidence of application of taught materials</w:t>
      </w:r>
      <w:r w:rsidR="002A2308">
        <w:rPr>
          <w:rFonts w:ascii="Arial" w:hAnsi="Arial" w:cs="Arial"/>
          <w:i/>
          <w:iCs/>
          <w:color w:val="262626" w:themeColor="text1" w:themeTint="D9"/>
        </w:rPr>
        <w:t xml:space="preserve"> and therefore show no evidence of improvement in your numerical skills/use of Excel</w:t>
      </w:r>
      <w:r w:rsidR="0073524D" w:rsidRPr="00AD6717">
        <w:rPr>
          <w:rFonts w:ascii="Arial" w:hAnsi="Arial" w:cs="Arial"/>
          <w:i/>
          <w:iCs/>
          <w:color w:val="262626" w:themeColor="text1" w:themeTint="D9"/>
        </w:rPr>
        <w:t>.</w:t>
      </w:r>
      <w:r w:rsidR="00655BF3" w:rsidRPr="00AD6717">
        <w:rPr>
          <w:rFonts w:ascii="Arial" w:hAnsi="Arial" w:cs="Arial"/>
          <w:i/>
          <w:iCs/>
          <w:color w:val="262626" w:themeColor="text1" w:themeTint="D9"/>
        </w:rPr>
        <w:t xml:space="preserve"> As such students who </w:t>
      </w:r>
      <w:r w:rsidR="00330E80">
        <w:rPr>
          <w:rFonts w:ascii="Arial" w:hAnsi="Arial" w:cs="Arial"/>
          <w:i/>
          <w:iCs/>
          <w:color w:val="262626" w:themeColor="text1" w:themeTint="D9"/>
        </w:rPr>
        <w:t>do not produce their own statistics, visualisations of and apply taught methods to data are</w:t>
      </w:r>
      <w:r w:rsidR="00655BF3" w:rsidRPr="00AD6717">
        <w:rPr>
          <w:rFonts w:ascii="Arial" w:hAnsi="Arial" w:cs="Arial"/>
          <w:i/>
          <w:iCs/>
          <w:color w:val="262626" w:themeColor="text1" w:themeTint="D9"/>
        </w:rPr>
        <w:t xml:space="preserve"> unlikely to pass the assessment.</w:t>
      </w:r>
      <w:r w:rsidR="001C1F28" w:rsidRPr="00AD6717">
        <w:rPr>
          <w:rFonts w:ascii="Arial" w:hAnsi="Arial" w:cs="Arial"/>
          <w:i/>
          <w:iCs/>
          <w:color w:val="262626" w:themeColor="text1" w:themeTint="D9"/>
        </w:rPr>
        <w:t xml:space="preserve"> Effective Evaluation and Further Research Lecture contains a useful tool, Bloom’s Taxonomy, that could aid your writing.</w:t>
      </w:r>
      <w:r w:rsidR="00655BF3" w:rsidRPr="00AD6717">
        <w:rPr>
          <w:rFonts w:ascii="Arial" w:hAnsi="Arial" w:cs="Arial"/>
          <w:i/>
          <w:iCs/>
          <w:color w:val="262626" w:themeColor="text1" w:themeTint="D9"/>
        </w:rPr>
        <w:t xml:space="preserve"> This will help you to write more analytical and evaluative rather than descriptive.</w:t>
      </w:r>
    </w:p>
    <w:p w14:paraId="48FBDF25" w14:textId="77777777" w:rsidR="000B0CB6" w:rsidRPr="00AD6717" w:rsidRDefault="000B0CB6" w:rsidP="00D301ED">
      <w:pPr>
        <w:rPr>
          <w:rFonts w:ascii="Arial" w:hAnsi="Arial" w:cs="Arial"/>
          <w:i/>
          <w:iCs/>
          <w:color w:val="262626" w:themeColor="text1" w:themeTint="D9"/>
        </w:rPr>
      </w:pPr>
    </w:p>
    <w:p w14:paraId="47357F36" w14:textId="14213A87" w:rsidR="007975D0" w:rsidRPr="00AD6717" w:rsidRDefault="00CF3524" w:rsidP="00C939EB">
      <w:pPr>
        <w:ind w:left="720"/>
        <w:rPr>
          <w:rFonts w:ascii="Arial" w:hAnsi="Arial" w:cs="Arial"/>
          <w:color w:val="262626" w:themeColor="text1" w:themeTint="D9"/>
        </w:rPr>
      </w:pPr>
      <w:r w:rsidRPr="00AD6717">
        <w:rPr>
          <w:rFonts w:ascii="Arial" w:hAnsi="Arial" w:cs="Arial"/>
          <w:color w:val="262626" w:themeColor="text1" w:themeTint="D9"/>
          <w:u w:val="single"/>
        </w:rPr>
        <w:lastRenderedPageBreak/>
        <w:t>Conclusions &amp; Further Research</w:t>
      </w:r>
      <w:r w:rsidRPr="00AD6717">
        <w:rPr>
          <w:rFonts w:ascii="Arial" w:hAnsi="Arial" w:cs="Arial"/>
          <w:color w:val="262626" w:themeColor="text1" w:themeTint="D9"/>
        </w:rPr>
        <w:t xml:space="preserve"> </w:t>
      </w:r>
      <w:r w:rsidR="007975D0" w:rsidRPr="00AD6717">
        <w:rPr>
          <w:rFonts w:ascii="Arial" w:hAnsi="Arial" w:cs="Arial"/>
          <w:color w:val="262626" w:themeColor="text1" w:themeTint="D9"/>
        </w:rPr>
        <w:t>–</w:t>
      </w:r>
      <w:r w:rsidRPr="00AD6717">
        <w:rPr>
          <w:rFonts w:ascii="Arial" w:hAnsi="Arial" w:cs="Arial"/>
          <w:color w:val="262626" w:themeColor="text1" w:themeTint="D9"/>
        </w:rPr>
        <w:t xml:space="preserve"> </w:t>
      </w:r>
      <w:r w:rsidR="00E572B8">
        <w:rPr>
          <w:rFonts w:ascii="Arial" w:hAnsi="Arial" w:cs="Arial"/>
          <w:color w:val="262626" w:themeColor="text1" w:themeTint="D9"/>
        </w:rPr>
        <w:t xml:space="preserve">about </w:t>
      </w:r>
      <w:r w:rsidR="007C29FA" w:rsidRPr="00AD6717">
        <w:rPr>
          <w:rFonts w:ascii="Arial" w:hAnsi="Arial" w:cs="Arial"/>
          <w:color w:val="262626" w:themeColor="text1" w:themeTint="D9"/>
        </w:rPr>
        <w:t>30</w:t>
      </w:r>
      <w:r w:rsidR="00E41FFF" w:rsidRPr="00AD6717">
        <w:rPr>
          <w:rFonts w:ascii="Arial" w:hAnsi="Arial" w:cs="Arial"/>
          <w:color w:val="262626" w:themeColor="text1" w:themeTint="D9"/>
        </w:rPr>
        <w:t>0</w:t>
      </w:r>
      <w:r w:rsidR="007975D0" w:rsidRPr="00AD6717">
        <w:rPr>
          <w:rFonts w:ascii="Arial" w:hAnsi="Arial" w:cs="Arial"/>
          <w:color w:val="262626" w:themeColor="text1" w:themeTint="D9"/>
        </w:rPr>
        <w:t xml:space="preserve"> words</w:t>
      </w:r>
    </w:p>
    <w:p w14:paraId="4C765633" w14:textId="2C22C4F1" w:rsidR="005C0DA8" w:rsidRPr="00AD6717" w:rsidRDefault="00BA7514" w:rsidP="00D301ED">
      <w:pPr>
        <w:ind w:left="720"/>
        <w:rPr>
          <w:rFonts w:ascii="Arial" w:hAnsi="Arial" w:cs="Arial"/>
          <w:i/>
          <w:iCs/>
          <w:color w:val="262626" w:themeColor="text1" w:themeTint="D9"/>
        </w:rPr>
      </w:pPr>
      <w:r w:rsidRPr="00AD6717">
        <w:rPr>
          <w:rFonts w:ascii="Arial" w:hAnsi="Arial" w:cs="Arial"/>
          <w:i/>
          <w:iCs/>
          <w:color w:val="262626" w:themeColor="text1" w:themeTint="D9"/>
        </w:rPr>
        <w:t xml:space="preserve">This is where you bring it all together. </w:t>
      </w:r>
      <w:r w:rsidR="00D301ED">
        <w:rPr>
          <w:rFonts w:ascii="Arial" w:hAnsi="Arial" w:cs="Arial"/>
          <w:i/>
          <w:iCs/>
          <w:color w:val="262626" w:themeColor="text1" w:themeTint="D9"/>
        </w:rPr>
        <w:t xml:space="preserve">What are your key findings? </w:t>
      </w:r>
      <w:r w:rsidR="00D301ED" w:rsidRPr="00AD6717">
        <w:rPr>
          <w:rFonts w:ascii="Arial" w:hAnsi="Arial" w:cs="Arial"/>
          <w:i/>
          <w:iCs/>
          <w:color w:val="262626" w:themeColor="text1" w:themeTint="D9"/>
        </w:rPr>
        <w:t xml:space="preserve">There should be no new material introduced here. </w:t>
      </w:r>
      <w:proofErr w:type="gramStart"/>
      <w:r w:rsidR="00D301ED" w:rsidRPr="00AD6717">
        <w:rPr>
          <w:rFonts w:ascii="Arial" w:hAnsi="Arial" w:cs="Arial"/>
          <w:i/>
          <w:iCs/>
          <w:color w:val="262626" w:themeColor="text1" w:themeTint="D9"/>
        </w:rPr>
        <w:t>All of</w:t>
      </w:r>
      <w:proofErr w:type="gramEnd"/>
      <w:r w:rsidR="00D301ED" w:rsidRPr="00AD6717">
        <w:rPr>
          <w:rFonts w:ascii="Arial" w:hAnsi="Arial" w:cs="Arial"/>
          <w:i/>
          <w:iCs/>
          <w:color w:val="262626" w:themeColor="text1" w:themeTint="D9"/>
        </w:rPr>
        <w:t xml:space="preserve"> your</w:t>
      </w:r>
      <w:r w:rsidR="00D301ED" w:rsidRPr="005C0DA8">
        <w:rPr>
          <w:rFonts w:ascii="Arial" w:hAnsi="Arial" w:cs="Arial"/>
          <w:i/>
          <w:iCs/>
        </w:rPr>
        <w:t xml:space="preserve"> </w:t>
      </w:r>
      <w:r w:rsidR="00D301ED" w:rsidRPr="00AD6717">
        <w:rPr>
          <w:rFonts w:ascii="Arial" w:hAnsi="Arial" w:cs="Arial"/>
          <w:i/>
          <w:iCs/>
          <w:color w:val="262626" w:themeColor="text1" w:themeTint="D9"/>
        </w:rPr>
        <w:t>findings should be based on what you have included in your earlier sections.</w:t>
      </w:r>
      <w:r w:rsidR="00D301ED">
        <w:rPr>
          <w:rFonts w:ascii="Arial" w:hAnsi="Arial" w:cs="Arial"/>
          <w:i/>
          <w:iCs/>
          <w:color w:val="262626" w:themeColor="text1" w:themeTint="D9"/>
        </w:rPr>
        <w:t xml:space="preserve"> What are the limitations of your study arising from circumstance, data used and methodological </w:t>
      </w:r>
      <w:proofErr w:type="gramStart"/>
      <w:r w:rsidR="00D301ED">
        <w:rPr>
          <w:rFonts w:ascii="Arial" w:hAnsi="Arial" w:cs="Arial"/>
          <w:i/>
          <w:iCs/>
          <w:color w:val="262626" w:themeColor="text1" w:themeTint="D9"/>
        </w:rPr>
        <w:t>choices.</w:t>
      </w:r>
      <w:proofErr w:type="gramEnd"/>
      <w:r w:rsidR="00D301ED">
        <w:rPr>
          <w:rFonts w:ascii="Arial" w:hAnsi="Arial" w:cs="Arial"/>
          <w:i/>
          <w:iCs/>
          <w:color w:val="262626" w:themeColor="text1" w:themeTint="D9"/>
        </w:rPr>
        <w:t xml:space="preserve"> What are your conclusions? What are the main implications for business? R</w:t>
      </w:r>
      <w:r w:rsidR="00D301ED" w:rsidRPr="00AD6717">
        <w:rPr>
          <w:rFonts w:ascii="Arial" w:hAnsi="Arial" w:cs="Arial"/>
          <w:i/>
          <w:iCs/>
          <w:color w:val="262626" w:themeColor="text1" w:themeTint="D9"/>
        </w:rPr>
        <w:t>eflect on the extent to which you have satisfactorily answered your research aims and objectives. What were you able to do and not do? What would you do different</w:t>
      </w:r>
      <w:r w:rsidR="00D301ED">
        <w:rPr>
          <w:rFonts w:ascii="Arial" w:hAnsi="Arial" w:cs="Arial"/>
          <w:i/>
          <w:iCs/>
          <w:color w:val="262626" w:themeColor="text1" w:themeTint="D9"/>
        </w:rPr>
        <w:t>ly</w:t>
      </w:r>
      <w:r w:rsidR="00D301ED" w:rsidRPr="00AD6717">
        <w:rPr>
          <w:rFonts w:ascii="Arial" w:hAnsi="Arial" w:cs="Arial"/>
          <w:i/>
          <w:iCs/>
          <w:color w:val="262626" w:themeColor="text1" w:themeTint="D9"/>
        </w:rPr>
        <w:t xml:space="preserve"> next time knowing what you know now? </w:t>
      </w:r>
      <w:r w:rsidR="00D301ED">
        <w:rPr>
          <w:rFonts w:ascii="Arial" w:hAnsi="Arial" w:cs="Arial"/>
          <w:i/>
          <w:iCs/>
          <w:color w:val="262626" w:themeColor="text1" w:themeTint="D9"/>
        </w:rPr>
        <w:t xml:space="preserve">What are the further research directions? </w:t>
      </w:r>
      <w:r w:rsidR="001C1F28" w:rsidRPr="00AD6717">
        <w:rPr>
          <w:rFonts w:ascii="Arial" w:hAnsi="Arial" w:cs="Arial"/>
          <w:i/>
          <w:iCs/>
          <w:color w:val="262626" w:themeColor="text1" w:themeTint="D9"/>
        </w:rPr>
        <w:t>Effective Evaluation and Further Research Lecture should prove useful here.</w:t>
      </w:r>
    </w:p>
    <w:p w14:paraId="4780B386" w14:textId="360F834C" w:rsidR="007975D0" w:rsidRPr="00AD6717" w:rsidRDefault="007975D0" w:rsidP="00C939EB">
      <w:pPr>
        <w:ind w:left="720"/>
        <w:rPr>
          <w:rFonts w:ascii="Arial" w:hAnsi="Arial" w:cs="Arial"/>
          <w:color w:val="262626" w:themeColor="text1" w:themeTint="D9"/>
        </w:rPr>
      </w:pPr>
      <w:r w:rsidRPr="002A2308">
        <w:rPr>
          <w:rFonts w:ascii="Arial" w:hAnsi="Arial" w:cs="Arial"/>
          <w:color w:val="262626" w:themeColor="text1" w:themeTint="D9"/>
          <w:u w:val="single"/>
        </w:rPr>
        <w:t>References</w:t>
      </w:r>
      <w:r w:rsidR="007A03D0" w:rsidRPr="00AD6717">
        <w:rPr>
          <w:rFonts w:ascii="Arial" w:hAnsi="Arial" w:cs="Arial"/>
          <w:color w:val="262626" w:themeColor="text1" w:themeTint="D9"/>
        </w:rPr>
        <w:t xml:space="preserve"> – no word limit</w:t>
      </w:r>
    </w:p>
    <w:p w14:paraId="0C2CBBA7" w14:textId="7E63016D" w:rsidR="005C0DA8" w:rsidRPr="00AD6717" w:rsidRDefault="005C0DA8" w:rsidP="00E36CFB">
      <w:pPr>
        <w:ind w:left="720"/>
        <w:jc w:val="both"/>
        <w:rPr>
          <w:rFonts w:ascii="Arial" w:hAnsi="Arial" w:cs="Arial"/>
          <w:i/>
          <w:iCs/>
          <w:color w:val="262626" w:themeColor="text1" w:themeTint="D9"/>
        </w:rPr>
      </w:pPr>
      <w:r w:rsidRPr="00AD6717">
        <w:rPr>
          <w:rFonts w:ascii="Arial" w:hAnsi="Arial" w:cs="Arial"/>
          <w:i/>
          <w:iCs/>
          <w:color w:val="262626" w:themeColor="text1" w:themeTint="D9"/>
        </w:rPr>
        <w:t>This should contain a complete list (alphabetical order by year – most recent first) of all the material cited</w:t>
      </w:r>
      <w:r w:rsidR="0049399B" w:rsidRPr="00AD6717">
        <w:rPr>
          <w:rFonts w:ascii="Arial" w:hAnsi="Arial" w:cs="Arial"/>
          <w:i/>
          <w:iCs/>
          <w:color w:val="262626" w:themeColor="text1" w:themeTint="D9"/>
        </w:rPr>
        <w:t xml:space="preserve"> throughout your report. You should use Harvard referencing.</w:t>
      </w:r>
      <w:r w:rsidR="00E36CFB" w:rsidRPr="00AD6717">
        <w:rPr>
          <w:rFonts w:ascii="Arial" w:hAnsi="Arial" w:cs="Arial"/>
          <w:i/>
          <w:iCs/>
          <w:color w:val="262626" w:themeColor="text1" w:themeTint="D9"/>
        </w:rPr>
        <w:t xml:space="preserve"> Some guidance on how to do this can be found in your student handbook. The Learning Enhancement Team has also produced a handy</w:t>
      </w:r>
      <w:r w:rsidR="00E36CFB" w:rsidRPr="00655BF3">
        <w:rPr>
          <w:rFonts w:ascii="Arial" w:hAnsi="Arial" w:cs="Arial"/>
          <w:i/>
          <w:iCs/>
        </w:rPr>
        <w:t xml:space="preserve"> </w:t>
      </w:r>
      <w:hyperlink r:id="rId10" w:history="1">
        <w:r w:rsidR="00E36CFB" w:rsidRPr="00655BF3">
          <w:rPr>
            <w:rStyle w:val="Hyperlink"/>
            <w:rFonts w:ascii="Arial" w:hAnsi="Arial" w:cs="Arial"/>
            <w:i/>
            <w:iCs/>
          </w:rPr>
          <w:t>resource</w:t>
        </w:r>
      </w:hyperlink>
      <w:r w:rsidR="00E36CFB" w:rsidRPr="00655BF3">
        <w:rPr>
          <w:rFonts w:ascii="Arial" w:hAnsi="Arial" w:cs="Arial"/>
          <w:i/>
          <w:iCs/>
        </w:rPr>
        <w:t xml:space="preserve"> </w:t>
      </w:r>
      <w:r w:rsidR="00E36CFB" w:rsidRPr="00AD6717">
        <w:rPr>
          <w:rFonts w:ascii="Arial" w:hAnsi="Arial" w:cs="Arial"/>
          <w:i/>
          <w:iCs/>
          <w:color w:val="262626" w:themeColor="text1" w:themeTint="D9"/>
        </w:rPr>
        <w:t>to help. You may also like to view the following</w:t>
      </w:r>
      <w:r w:rsidR="00E36CFB" w:rsidRPr="00655BF3">
        <w:rPr>
          <w:rFonts w:ascii="Arial" w:hAnsi="Arial" w:cs="Arial"/>
          <w:i/>
          <w:iCs/>
        </w:rPr>
        <w:t xml:space="preserve"> </w:t>
      </w:r>
      <w:hyperlink r:id="rId11" w:history="1">
        <w:r w:rsidR="00E36CFB" w:rsidRPr="00655BF3">
          <w:rPr>
            <w:rStyle w:val="Hyperlink"/>
            <w:rFonts w:ascii="Arial" w:hAnsi="Arial" w:cs="Arial"/>
            <w:i/>
            <w:iCs/>
          </w:rPr>
          <w:t>presentation</w:t>
        </w:r>
      </w:hyperlink>
      <w:r w:rsidR="00E36CFB" w:rsidRPr="00655BF3">
        <w:rPr>
          <w:rFonts w:ascii="Arial" w:hAnsi="Arial" w:cs="Arial"/>
          <w:i/>
          <w:iCs/>
        </w:rPr>
        <w:t xml:space="preserve"> </w:t>
      </w:r>
      <w:r w:rsidR="00E36CFB" w:rsidRPr="00AD6717">
        <w:rPr>
          <w:rFonts w:ascii="Arial" w:hAnsi="Arial" w:cs="Arial"/>
          <w:i/>
          <w:iCs/>
          <w:color w:val="262626" w:themeColor="text1" w:themeTint="D9"/>
        </w:rPr>
        <w:t>produced by UEA.</w:t>
      </w:r>
    </w:p>
    <w:p w14:paraId="318E154C" w14:textId="00C6094A" w:rsidR="007975D0" w:rsidRPr="00AD6717" w:rsidRDefault="007975D0" w:rsidP="00C939EB">
      <w:pPr>
        <w:ind w:left="720"/>
        <w:rPr>
          <w:rFonts w:ascii="Arial" w:hAnsi="Arial" w:cs="Arial"/>
          <w:color w:val="262626" w:themeColor="text1" w:themeTint="D9"/>
        </w:rPr>
      </w:pPr>
      <w:r w:rsidRPr="002A2308">
        <w:rPr>
          <w:rFonts w:ascii="Arial" w:hAnsi="Arial" w:cs="Arial"/>
          <w:color w:val="262626" w:themeColor="text1" w:themeTint="D9"/>
          <w:u w:val="single"/>
        </w:rPr>
        <w:t>Appendices</w:t>
      </w:r>
      <w:r w:rsidR="007A03D0" w:rsidRPr="00AD6717">
        <w:rPr>
          <w:rFonts w:ascii="Arial" w:hAnsi="Arial" w:cs="Arial"/>
          <w:color w:val="262626" w:themeColor="text1" w:themeTint="D9"/>
        </w:rPr>
        <w:t xml:space="preserve"> – no word limit</w:t>
      </w:r>
    </w:p>
    <w:p w14:paraId="42B6DC3D" w14:textId="7C2BD983" w:rsidR="00CC43A5" w:rsidRPr="00AD6717" w:rsidRDefault="0049399B" w:rsidP="00CC43A5">
      <w:pPr>
        <w:ind w:left="720"/>
        <w:rPr>
          <w:rFonts w:ascii="Arial" w:hAnsi="Arial" w:cs="Arial"/>
          <w:i/>
          <w:iCs/>
          <w:color w:val="262626" w:themeColor="text1" w:themeTint="D9"/>
        </w:rPr>
      </w:pPr>
      <w:r w:rsidRPr="00AD6717">
        <w:rPr>
          <w:rFonts w:ascii="Arial" w:hAnsi="Arial" w:cs="Arial"/>
          <w:i/>
          <w:iCs/>
          <w:color w:val="262626" w:themeColor="text1" w:themeTint="D9"/>
        </w:rPr>
        <w:t xml:space="preserve">This section will contain supplementary information that is useful to the reader but not essential to the main report. </w:t>
      </w:r>
      <w:r w:rsidR="00C01C85" w:rsidRPr="00AD6717">
        <w:rPr>
          <w:rFonts w:ascii="Arial" w:hAnsi="Arial" w:cs="Arial"/>
          <w:i/>
          <w:iCs/>
          <w:color w:val="262626" w:themeColor="text1" w:themeTint="D9"/>
          <w:u w:val="single"/>
        </w:rPr>
        <w:t>Y</w:t>
      </w:r>
      <w:r w:rsidRPr="00AD6717">
        <w:rPr>
          <w:rFonts w:ascii="Arial" w:hAnsi="Arial" w:cs="Arial"/>
          <w:i/>
          <w:iCs/>
          <w:color w:val="262626" w:themeColor="text1" w:themeTint="D9"/>
          <w:u w:val="single"/>
        </w:rPr>
        <w:t>ou will not get credit for anything in this section</w:t>
      </w:r>
      <w:r w:rsidR="00C01C85" w:rsidRPr="00AD6717">
        <w:rPr>
          <w:rFonts w:ascii="Arial" w:hAnsi="Arial" w:cs="Arial"/>
          <w:i/>
          <w:iCs/>
          <w:color w:val="262626" w:themeColor="text1" w:themeTint="D9"/>
        </w:rPr>
        <w:t>.</w:t>
      </w:r>
      <w:r w:rsidR="005E00D5" w:rsidRPr="00AD6717">
        <w:rPr>
          <w:rFonts w:ascii="Arial" w:hAnsi="Arial" w:cs="Arial"/>
          <w:i/>
          <w:iCs/>
          <w:color w:val="262626" w:themeColor="text1" w:themeTint="D9"/>
        </w:rPr>
        <w:t xml:space="preserve"> So be sure to include what is essential to your argument in the main text.</w:t>
      </w:r>
    </w:p>
    <w:p w14:paraId="6DB75D48" w14:textId="2B6D54F8" w:rsidR="00BA3AF0" w:rsidRPr="00AD6717" w:rsidRDefault="009C2FC7" w:rsidP="00BA3AF0">
      <w:pPr>
        <w:rPr>
          <w:rFonts w:ascii="Arial" w:hAnsi="Arial" w:cs="Arial"/>
          <w:color w:val="262626" w:themeColor="text1" w:themeTint="D9"/>
          <w:u w:val="single"/>
        </w:rPr>
      </w:pPr>
      <w:r w:rsidRPr="00AD6717">
        <w:rPr>
          <w:rFonts w:ascii="Arial" w:hAnsi="Arial" w:cs="Arial"/>
          <w:color w:val="262626" w:themeColor="text1" w:themeTint="D9"/>
          <w:u w:val="single"/>
        </w:rPr>
        <w:t xml:space="preserve">Assessment </w:t>
      </w:r>
      <w:r w:rsidR="00BA3AF0" w:rsidRPr="00AD6717">
        <w:rPr>
          <w:rFonts w:ascii="Arial" w:hAnsi="Arial" w:cs="Arial"/>
          <w:color w:val="262626" w:themeColor="text1" w:themeTint="D9"/>
          <w:u w:val="single"/>
        </w:rPr>
        <w:t>criteria/rubric</w:t>
      </w:r>
    </w:p>
    <w:p w14:paraId="64247371" w14:textId="77777777" w:rsidR="009C2FC7" w:rsidRPr="00AD6717" w:rsidRDefault="009C2FC7" w:rsidP="009C2FC7">
      <w:pPr>
        <w:rPr>
          <w:rFonts w:ascii="Arial" w:hAnsi="Arial" w:cs="Arial"/>
          <w:color w:val="262626" w:themeColor="text1" w:themeTint="D9"/>
        </w:rPr>
      </w:pPr>
      <w:r w:rsidRPr="00AD6717">
        <w:rPr>
          <w:rFonts w:ascii="Arial" w:hAnsi="Arial" w:cs="Arial"/>
          <w:color w:val="262626" w:themeColor="text1" w:themeTint="D9"/>
        </w:rPr>
        <w:t>This assessment draws on the learning outcomes of the module. Marking criteria are based on the Senate Scales for coursework.</w:t>
      </w:r>
    </w:p>
    <w:p w14:paraId="3C8E31F1" w14:textId="01AC5E05" w:rsidR="009C2FC7" w:rsidRPr="00B2382B" w:rsidRDefault="009C2FC7" w:rsidP="009C2FC7">
      <w:pPr>
        <w:rPr>
          <w:rFonts w:ascii="Arial" w:hAnsi="Arial" w:cs="Arial"/>
        </w:rPr>
      </w:pPr>
      <w:r w:rsidRPr="00AD6717">
        <w:rPr>
          <w:rFonts w:ascii="Arial" w:hAnsi="Arial" w:cs="Arial"/>
          <w:color w:val="262626" w:themeColor="text1" w:themeTint="D9"/>
        </w:rPr>
        <w:t xml:space="preserve">The Senate Scales </w:t>
      </w:r>
      <w:r w:rsidR="008F2CDC" w:rsidRPr="00AD6717">
        <w:rPr>
          <w:rFonts w:ascii="Arial" w:hAnsi="Arial" w:cs="Arial"/>
          <w:color w:val="262626" w:themeColor="text1" w:themeTint="D9"/>
        </w:rPr>
        <w:t xml:space="preserve">- </w:t>
      </w:r>
      <w:hyperlink r:id="rId12" w:history="1">
        <w:r w:rsidR="008F2CDC" w:rsidRPr="008F2CDC">
          <w:rPr>
            <w:rStyle w:val="Hyperlink"/>
            <w:rFonts w:ascii="Arial" w:hAnsi="Arial" w:cs="Arial"/>
          </w:rPr>
          <w:t>Link</w:t>
        </w:r>
      </w:hyperlink>
    </w:p>
    <w:p w14:paraId="361EBED9" w14:textId="3A4C1C4B" w:rsidR="009C2FC7" w:rsidRPr="00B2382B" w:rsidRDefault="009C2FC7" w:rsidP="009C2FC7">
      <w:pPr>
        <w:rPr>
          <w:rFonts w:ascii="Arial" w:hAnsi="Arial" w:cs="Arial"/>
        </w:rPr>
      </w:pPr>
      <w:r w:rsidRPr="00AD6717">
        <w:rPr>
          <w:rFonts w:ascii="Arial" w:hAnsi="Arial" w:cs="Arial"/>
          <w:color w:val="262626" w:themeColor="text1" w:themeTint="D9"/>
        </w:rPr>
        <w:t xml:space="preserve">Information related to the submission of work for assessment (Taught Programmes) </w:t>
      </w:r>
      <w:r w:rsidR="008F2CDC" w:rsidRPr="00AD6717">
        <w:rPr>
          <w:rFonts w:ascii="Arial" w:hAnsi="Arial" w:cs="Arial"/>
          <w:color w:val="262626" w:themeColor="text1" w:themeTint="D9"/>
        </w:rPr>
        <w:t>-</w:t>
      </w:r>
      <w:r w:rsidR="008F2CDC">
        <w:rPr>
          <w:rFonts w:ascii="Arial" w:hAnsi="Arial" w:cs="Arial"/>
        </w:rPr>
        <w:t xml:space="preserve"> </w:t>
      </w:r>
      <w:hyperlink r:id="rId13" w:history="1">
        <w:r w:rsidR="008F2CDC" w:rsidRPr="008F2CDC">
          <w:rPr>
            <w:rStyle w:val="Hyperlink"/>
            <w:rFonts w:ascii="Arial" w:hAnsi="Arial" w:cs="Arial"/>
          </w:rPr>
          <w:t>Link</w:t>
        </w:r>
      </w:hyperlink>
    </w:p>
    <w:p w14:paraId="0CD0DBDF" w14:textId="29D333AC" w:rsidR="00BA7514" w:rsidRPr="00AD6717" w:rsidRDefault="00BA7514" w:rsidP="00BA3AF0">
      <w:pPr>
        <w:rPr>
          <w:rFonts w:ascii="Arial" w:hAnsi="Arial" w:cs="Arial"/>
          <w:color w:val="262626" w:themeColor="text1" w:themeTint="D9"/>
        </w:rPr>
      </w:pPr>
      <w:r w:rsidRPr="00AD6717">
        <w:rPr>
          <w:rFonts w:ascii="Arial" w:hAnsi="Arial" w:cs="Arial"/>
          <w:color w:val="262626" w:themeColor="text1" w:themeTint="D9"/>
        </w:rPr>
        <w:t xml:space="preserve">In marking your reports, we will </w:t>
      </w:r>
      <w:proofErr w:type="gramStart"/>
      <w:r w:rsidRPr="00AD6717">
        <w:rPr>
          <w:rFonts w:ascii="Arial" w:hAnsi="Arial" w:cs="Arial"/>
          <w:color w:val="262626" w:themeColor="text1" w:themeTint="D9"/>
        </w:rPr>
        <w:t>take into account</w:t>
      </w:r>
      <w:proofErr w:type="gramEnd"/>
      <w:r w:rsidRPr="00AD6717">
        <w:rPr>
          <w:rFonts w:ascii="Arial" w:hAnsi="Arial" w:cs="Arial"/>
          <w:color w:val="262626" w:themeColor="text1" w:themeTint="D9"/>
        </w:rPr>
        <w:t xml:space="preserve"> the following criteria:</w:t>
      </w:r>
    </w:p>
    <w:p w14:paraId="051AE4EA" w14:textId="77777777" w:rsidR="001E615D" w:rsidRPr="001E615D" w:rsidRDefault="001E615D" w:rsidP="001E615D">
      <w:pPr>
        <w:pStyle w:val="ListParagraph"/>
        <w:numPr>
          <w:ilvl w:val="0"/>
          <w:numId w:val="41"/>
        </w:numPr>
        <w:tabs>
          <w:tab w:val="left" w:pos="-720"/>
        </w:tabs>
        <w:suppressAutoHyphens/>
        <w:jc w:val="both"/>
        <w:rPr>
          <w:rFonts w:ascii="Arial" w:hAnsi="Arial" w:cs="Arial"/>
        </w:rPr>
      </w:pPr>
      <w:r w:rsidRPr="001E615D">
        <w:rPr>
          <w:rFonts w:ascii="Arial" w:hAnsi="Arial" w:cs="Arial"/>
        </w:rPr>
        <w:t>Meeting the learning outcomes for the module, which are:</w:t>
      </w:r>
    </w:p>
    <w:p w14:paraId="73CC89F2" w14:textId="77777777" w:rsidR="001E615D" w:rsidRPr="00AC607A" w:rsidRDefault="001E615D" w:rsidP="001E615D">
      <w:pPr>
        <w:pStyle w:val="ListParagraph"/>
        <w:numPr>
          <w:ilvl w:val="0"/>
          <w:numId w:val="40"/>
        </w:numPr>
        <w:tabs>
          <w:tab w:val="left" w:pos="-720"/>
        </w:tabs>
        <w:suppressAutoHyphens/>
        <w:jc w:val="both"/>
        <w:rPr>
          <w:rFonts w:ascii="Arial" w:hAnsi="Arial" w:cs="Arial"/>
        </w:rPr>
      </w:pPr>
      <w:r>
        <w:rPr>
          <w:rFonts w:ascii="Arial" w:hAnsi="Arial" w:cs="Arial"/>
        </w:rPr>
        <w:t>Comfortable navigating different types of data and applying simple business research methods.</w:t>
      </w:r>
    </w:p>
    <w:p w14:paraId="08D50ECE" w14:textId="77777777" w:rsidR="001E615D" w:rsidRPr="00AC607A" w:rsidRDefault="001E615D" w:rsidP="001E615D">
      <w:pPr>
        <w:pStyle w:val="ListParagraph"/>
        <w:numPr>
          <w:ilvl w:val="0"/>
          <w:numId w:val="40"/>
        </w:numPr>
        <w:tabs>
          <w:tab w:val="left" w:pos="-720"/>
        </w:tabs>
        <w:suppressAutoHyphens/>
        <w:jc w:val="both"/>
        <w:rPr>
          <w:rFonts w:ascii="Arial" w:hAnsi="Arial" w:cs="Arial"/>
        </w:rPr>
      </w:pPr>
      <w:r>
        <w:rPr>
          <w:rFonts w:ascii="Arial" w:hAnsi="Arial" w:cs="Arial"/>
        </w:rPr>
        <w:t>Improved quantitative and numerical skills</w:t>
      </w:r>
    </w:p>
    <w:p w14:paraId="2EE25664" w14:textId="66809398" w:rsidR="00BA7514" w:rsidRPr="001E615D" w:rsidRDefault="001E615D" w:rsidP="001E615D">
      <w:pPr>
        <w:pStyle w:val="ListParagraph"/>
        <w:numPr>
          <w:ilvl w:val="0"/>
          <w:numId w:val="40"/>
        </w:numPr>
        <w:tabs>
          <w:tab w:val="left" w:pos="-720"/>
        </w:tabs>
        <w:suppressAutoHyphens/>
        <w:jc w:val="both"/>
        <w:rPr>
          <w:rFonts w:ascii="Arial" w:hAnsi="Arial" w:cs="Arial"/>
        </w:rPr>
      </w:pPr>
      <w:r>
        <w:rPr>
          <w:rFonts w:ascii="Arial" w:hAnsi="Arial" w:cs="Arial"/>
        </w:rPr>
        <w:t>Intermediate MS Excel user.</w:t>
      </w:r>
    </w:p>
    <w:p w14:paraId="6C13E165" w14:textId="211DFD5D" w:rsidR="00BA7514" w:rsidRPr="00AD6717" w:rsidRDefault="00BA3AF0" w:rsidP="001E615D">
      <w:pPr>
        <w:pStyle w:val="ListParagraph"/>
        <w:numPr>
          <w:ilvl w:val="0"/>
          <w:numId w:val="41"/>
        </w:numPr>
        <w:rPr>
          <w:rFonts w:ascii="Arial" w:hAnsi="Arial" w:cs="Arial"/>
          <w:color w:val="262626" w:themeColor="text1" w:themeTint="D9"/>
        </w:rPr>
      </w:pPr>
      <w:r w:rsidRPr="00AD6717">
        <w:rPr>
          <w:rFonts w:ascii="Arial" w:hAnsi="Arial" w:cs="Arial"/>
          <w:color w:val="262626" w:themeColor="text1" w:themeTint="D9"/>
        </w:rPr>
        <w:t>Understanding</w:t>
      </w:r>
      <w:r w:rsidR="000379FC" w:rsidRPr="00AD6717">
        <w:rPr>
          <w:rFonts w:ascii="Arial" w:hAnsi="Arial" w:cs="Arial"/>
          <w:color w:val="262626" w:themeColor="text1" w:themeTint="D9"/>
        </w:rPr>
        <w:t xml:space="preserve"> </w:t>
      </w:r>
      <w:r w:rsidR="00D301ED">
        <w:rPr>
          <w:rFonts w:ascii="Arial" w:hAnsi="Arial" w:cs="Arial"/>
          <w:color w:val="262626" w:themeColor="text1" w:themeTint="D9"/>
        </w:rPr>
        <w:t xml:space="preserve">of </w:t>
      </w:r>
      <w:r w:rsidR="001E615D">
        <w:rPr>
          <w:rFonts w:ascii="Arial" w:hAnsi="Arial" w:cs="Arial"/>
          <w:color w:val="262626" w:themeColor="text1" w:themeTint="D9"/>
        </w:rPr>
        <w:t xml:space="preserve">and a critical review of </w:t>
      </w:r>
      <w:r w:rsidR="00D301ED">
        <w:rPr>
          <w:rFonts w:ascii="Arial" w:hAnsi="Arial" w:cs="Arial"/>
          <w:color w:val="262626" w:themeColor="text1" w:themeTint="D9"/>
        </w:rPr>
        <w:t>some</w:t>
      </w:r>
      <w:r w:rsidR="000379FC" w:rsidRPr="00AD6717">
        <w:rPr>
          <w:rFonts w:ascii="Arial" w:hAnsi="Arial" w:cs="Arial"/>
          <w:color w:val="262626" w:themeColor="text1" w:themeTint="D9"/>
        </w:rPr>
        <w:t xml:space="preserve"> literature</w:t>
      </w:r>
      <w:r w:rsidR="00BA7514" w:rsidRPr="00AD6717">
        <w:rPr>
          <w:rFonts w:ascii="Arial" w:hAnsi="Arial" w:cs="Arial"/>
          <w:color w:val="262626" w:themeColor="text1" w:themeTint="D9"/>
        </w:rPr>
        <w:t>.</w:t>
      </w:r>
    </w:p>
    <w:p w14:paraId="4CFF0A31" w14:textId="5158A1A4" w:rsidR="006C6FEA" w:rsidRPr="00AD6717" w:rsidRDefault="006C6FEA" w:rsidP="001E615D">
      <w:pPr>
        <w:pStyle w:val="ListParagraph"/>
        <w:numPr>
          <w:ilvl w:val="0"/>
          <w:numId w:val="41"/>
        </w:numPr>
        <w:rPr>
          <w:rFonts w:ascii="Arial" w:hAnsi="Arial" w:cs="Arial"/>
          <w:color w:val="262626" w:themeColor="text1" w:themeTint="D9"/>
        </w:rPr>
      </w:pPr>
      <w:r w:rsidRPr="00AD6717">
        <w:rPr>
          <w:rFonts w:ascii="Arial" w:hAnsi="Arial" w:cs="Arial"/>
          <w:color w:val="262626" w:themeColor="text1" w:themeTint="D9"/>
        </w:rPr>
        <w:t xml:space="preserve">Data </w:t>
      </w:r>
      <w:r w:rsidR="00A10467" w:rsidRPr="00AD6717">
        <w:rPr>
          <w:rFonts w:ascii="Arial" w:hAnsi="Arial" w:cs="Arial"/>
          <w:color w:val="262626" w:themeColor="text1" w:themeTint="D9"/>
        </w:rPr>
        <w:t>management.</w:t>
      </w:r>
    </w:p>
    <w:p w14:paraId="22F8C6C3" w14:textId="285A2C9D" w:rsidR="00A10467" w:rsidRPr="00D301ED" w:rsidRDefault="00D301ED" w:rsidP="00D301ED">
      <w:pPr>
        <w:pStyle w:val="ListParagraph"/>
        <w:numPr>
          <w:ilvl w:val="0"/>
          <w:numId w:val="41"/>
        </w:numPr>
        <w:rPr>
          <w:rFonts w:ascii="Arial" w:hAnsi="Arial" w:cs="Arial"/>
          <w:color w:val="262626" w:themeColor="text1" w:themeTint="D9"/>
        </w:rPr>
      </w:pPr>
      <w:r>
        <w:rPr>
          <w:rFonts w:ascii="Arial" w:hAnsi="Arial" w:cs="Arial"/>
          <w:color w:val="262626" w:themeColor="text1" w:themeTint="D9"/>
        </w:rPr>
        <w:t>M</w:t>
      </w:r>
      <w:r w:rsidR="00A10467" w:rsidRPr="00AD6717">
        <w:rPr>
          <w:rFonts w:ascii="Arial" w:hAnsi="Arial" w:cs="Arial"/>
          <w:color w:val="262626" w:themeColor="text1" w:themeTint="D9"/>
        </w:rPr>
        <w:t>ethod</w:t>
      </w:r>
      <w:r>
        <w:rPr>
          <w:rFonts w:ascii="Arial" w:hAnsi="Arial" w:cs="Arial"/>
          <w:color w:val="262626" w:themeColor="text1" w:themeTint="D9"/>
        </w:rPr>
        <w:t>(s)</w:t>
      </w:r>
      <w:r w:rsidR="00A10467" w:rsidRPr="00D301ED">
        <w:rPr>
          <w:rFonts w:ascii="Arial" w:hAnsi="Arial" w:cs="Arial"/>
          <w:color w:val="262626" w:themeColor="text1" w:themeTint="D9"/>
        </w:rPr>
        <w:t xml:space="preserve"> used</w:t>
      </w:r>
      <w:r>
        <w:rPr>
          <w:rFonts w:ascii="Arial" w:hAnsi="Arial" w:cs="Arial"/>
          <w:color w:val="262626" w:themeColor="text1" w:themeTint="D9"/>
        </w:rPr>
        <w:t xml:space="preserve"> to analyse the data</w:t>
      </w:r>
      <w:r w:rsidR="00A10467" w:rsidRPr="00D301ED">
        <w:rPr>
          <w:rFonts w:ascii="Arial" w:hAnsi="Arial" w:cs="Arial"/>
          <w:color w:val="262626" w:themeColor="text1" w:themeTint="D9"/>
        </w:rPr>
        <w:t>.</w:t>
      </w:r>
    </w:p>
    <w:p w14:paraId="45599241" w14:textId="3B54AFD4" w:rsidR="00A10467" w:rsidRPr="00AD6717" w:rsidRDefault="006C6FEA" w:rsidP="001E615D">
      <w:pPr>
        <w:pStyle w:val="ListParagraph"/>
        <w:numPr>
          <w:ilvl w:val="0"/>
          <w:numId w:val="41"/>
        </w:numPr>
        <w:rPr>
          <w:rFonts w:ascii="Arial" w:hAnsi="Arial" w:cs="Arial"/>
          <w:color w:val="262626" w:themeColor="text1" w:themeTint="D9"/>
        </w:rPr>
      </w:pPr>
      <w:r w:rsidRPr="00AD6717">
        <w:rPr>
          <w:rFonts w:ascii="Arial" w:hAnsi="Arial" w:cs="Arial"/>
          <w:color w:val="262626" w:themeColor="text1" w:themeTint="D9"/>
        </w:rPr>
        <w:t>Arguments and Criticality</w:t>
      </w:r>
      <w:r w:rsidR="00A10467" w:rsidRPr="00AD6717">
        <w:rPr>
          <w:rFonts w:ascii="Arial" w:hAnsi="Arial" w:cs="Arial"/>
          <w:color w:val="262626" w:themeColor="text1" w:themeTint="D9"/>
        </w:rPr>
        <w:t>.</w:t>
      </w:r>
    </w:p>
    <w:p w14:paraId="0122D1F2" w14:textId="1823C6D3" w:rsidR="004C2EC2" w:rsidRPr="00AD6717" w:rsidRDefault="00A10467" w:rsidP="001E615D">
      <w:pPr>
        <w:pStyle w:val="ListParagraph"/>
        <w:numPr>
          <w:ilvl w:val="0"/>
          <w:numId w:val="41"/>
        </w:numPr>
        <w:rPr>
          <w:rFonts w:ascii="Arial" w:hAnsi="Arial" w:cs="Arial"/>
          <w:color w:val="262626" w:themeColor="text1" w:themeTint="D9"/>
        </w:rPr>
      </w:pPr>
      <w:r w:rsidRPr="00AD6717">
        <w:rPr>
          <w:rFonts w:ascii="Arial" w:hAnsi="Arial" w:cs="Arial"/>
          <w:color w:val="262626" w:themeColor="text1" w:themeTint="D9"/>
        </w:rPr>
        <w:t xml:space="preserve">Standard of academic writing. </w:t>
      </w:r>
    </w:p>
    <w:p w14:paraId="2F8F3E2E" w14:textId="22ED1766" w:rsidR="006C5E88" w:rsidRPr="00AD6717" w:rsidRDefault="006C5E88" w:rsidP="006C5E88">
      <w:pPr>
        <w:rPr>
          <w:rFonts w:ascii="Arial" w:hAnsi="Arial" w:cs="Arial"/>
          <w:color w:val="262626" w:themeColor="text1" w:themeTint="D9"/>
          <w:u w:val="single"/>
        </w:rPr>
      </w:pPr>
      <w:r w:rsidRPr="00AD6717">
        <w:rPr>
          <w:rFonts w:ascii="Arial" w:hAnsi="Arial" w:cs="Arial"/>
          <w:color w:val="262626" w:themeColor="text1" w:themeTint="D9"/>
          <w:u w:val="single"/>
        </w:rPr>
        <w:t>Questions?</w:t>
      </w:r>
    </w:p>
    <w:p w14:paraId="7CA75BA6" w14:textId="7F19AD58" w:rsidR="006C5E88" w:rsidRDefault="006C5E88" w:rsidP="006C5E88">
      <w:pPr>
        <w:rPr>
          <w:rFonts w:ascii="Arial" w:hAnsi="Arial" w:cs="Arial"/>
        </w:rPr>
      </w:pPr>
      <w:r w:rsidRPr="00AD6717">
        <w:rPr>
          <w:rFonts w:ascii="Arial" w:hAnsi="Arial" w:cs="Arial"/>
          <w:color w:val="262626" w:themeColor="text1" w:themeTint="D9"/>
        </w:rPr>
        <w:t xml:space="preserve">If you have any questions about the task you have been </w:t>
      </w:r>
      <w:proofErr w:type="gramStart"/>
      <w:r w:rsidRPr="00AD6717">
        <w:rPr>
          <w:rFonts w:ascii="Arial" w:hAnsi="Arial" w:cs="Arial"/>
          <w:color w:val="262626" w:themeColor="text1" w:themeTint="D9"/>
        </w:rPr>
        <w:t>assigned</w:t>
      </w:r>
      <w:proofErr w:type="gramEnd"/>
      <w:r w:rsidRPr="00AD6717">
        <w:rPr>
          <w:rFonts w:ascii="Arial" w:hAnsi="Arial" w:cs="Arial"/>
          <w:color w:val="262626" w:themeColor="text1" w:themeTint="D9"/>
        </w:rPr>
        <w:t xml:space="preserve"> please email </w:t>
      </w:r>
      <w:r w:rsidR="000D5F3D">
        <w:rPr>
          <w:rFonts w:ascii="Arial" w:hAnsi="Arial" w:cs="Arial"/>
          <w:color w:val="262626" w:themeColor="text1" w:themeTint="D9"/>
        </w:rPr>
        <w:t xml:space="preserve">the </w:t>
      </w:r>
      <w:r w:rsidRPr="00AD6717">
        <w:rPr>
          <w:rFonts w:ascii="Arial" w:hAnsi="Arial" w:cs="Arial"/>
          <w:color w:val="262626" w:themeColor="text1" w:themeTint="D9"/>
        </w:rPr>
        <w:t>Module Organiser at</w:t>
      </w:r>
      <w:r>
        <w:rPr>
          <w:rFonts w:ascii="Arial" w:hAnsi="Arial" w:cs="Arial"/>
        </w:rPr>
        <w:t xml:space="preserve"> </w:t>
      </w:r>
      <w:hyperlink r:id="rId14" w:history="1">
        <w:r w:rsidRPr="00880AF6">
          <w:rPr>
            <w:rStyle w:val="Hyperlink"/>
            <w:rFonts w:ascii="Arial" w:hAnsi="Arial" w:cs="Arial"/>
          </w:rPr>
          <w:t>j.whybrow@uea.ac.uk</w:t>
        </w:r>
      </w:hyperlink>
      <w:r>
        <w:rPr>
          <w:rFonts w:ascii="Arial" w:hAnsi="Arial" w:cs="Arial"/>
        </w:rPr>
        <w:t>.</w:t>
      </w:r>
    </w:p>
    <w:p w14:paraId="118E4715" w14:textId="07E9D00B" w:rsidR="00CC43A5" w:rsidRDefault="00CC43A5" w:rsidP="006C5E88">
      <w:pPr>
        <w:rPr>
          <w:rFonts w:ascii="Arial" w:hAnsi="Arial" w:cs="Arial"/>
        </w:rPr>
      </w:pPr>
    </w:p>
    <w:p w14:paraId="2FDEE4FA" w14:textId="77777777" w:rsidR="001E615D" w:rsidRDefault="001E615D" w:rsidP="006C5E88">
      <w:pPr>
        <w:rPr>
          <w:rFonts w:ascii="Arial" w:hAnsi="Arial" w:cs="Arial"/>
        </w:rPr>
      </w:pPr>
    </w:p>
    <w:p w14:paraId="2DD25C3B" w14:textId="77777777" w:rsidR="00CC43A5" w:rsidRPr="00AD6717" w:rsidRDefault="00CC43A5" w:rsidP="00CC43A5">
      <w:pPr>
        <w:rPr>
          <w:rFonts w:ascii="Arial" w:hAnsi="Arial" w:cs="Arial"/>
          <w:color w:val="262626" w:themeColor="text1" w:themeTint="D9"/>
          <w:u w:val="single"/>
        </w:rPr>
      </w:pPr>
      <w:r w:rsidRPr="00AD6717">
        <w:rPr>
          <w:rFonts w:ascii="Arial" w:hAnsi="Arial" w:cs="Arial"/>
          <w:color w:val="262626" w:themeColor="text1" w:themeTint="D9"/>
          <w:u w:val="single"/>
        </w:rPr>
        <w:lastRenderedPageBreak/>
        <w:t>Appendix</w:t>
      </w:r>
    </w:p>
    <w:p w14:paraId="7A2907D7" w14:textId="4CF259BA" w:rsidR="00CC43A5" w:rsidRPr="00AD6717" w:rsidRDefault="00CC43A5" w:rsidP="00CC43A5">
      <w:pPr>
        <w:rPr>
          <w:rFonts w:ascii="Arial" w:hAnsi="Arial" w:cs="Arial"/>
          <w:b/>
          <w:bCs/>
          <w:color w:val="262626" w:themeColor="text1" w:themeTint="D9"/>
        </w:rPr>
      </w:pPr>
      <w:r w:rsidRPr="00AD6717">
        <w:rPr>
          <w:rFonts w:ascii="Arial" w:hAnsi="Arial" w:cs="Arial"/>
          <w:b/>
          <w:bCs/>
          <w:color w:val="262626" w:themeColor="text1" w:themeTint="D9"/>
        </w:rPr>
        <w:t xml:space="preserve">NBS-4104B </w:t>
      </w:r>
      <w:r w:rsidR="00C24ADD" w:rsidRPr="00AD6717">
        <w:rPr>
          <w:rFonts w:ascii="Arial" w:hAnsi="Arial" w:cs="Arial"/>
          <w:b/>
          <w:bCs/>
          <w:color w:val="262626" w:themeColor="text1" w:themeTint="D9"/>
        </w:rPr>
        <w:t xml:space="preserve">Summative Assessment </w:t>
      </w:r>
      <w:r w:rsidRPr="00AD6717">
        <w:rPr>
          <w:rFonts w:ascii="Arial" w:hAnsi="Arial" w:cs="Arial"/>
          <w:b/>
          <w:bCs/>
          <w:color w:val="262626" w:themeColor="text1" w:themeTint="D9"/>
        </w:rPr>
        <w:t>Feedback for</w:t>
      </w:r>
      <w:r w:rsidR="00C24ADD" w:rsidRPr="00AD6717">
        <w:rPr>
          <w:rFonts w:ascii="Arial" w:hAnsi="Arial" w:cs="Arial"/>
          <w:b/>
          <w:bCs/>
          <w:color w:val="262626" w:themeColor="text1" w:themeTint="D9"/>
        </w:rPr>
        <w:t xml:space="preserve"> your</w:t>
      </w:r>
      <w:r w:rsidRPr="00AD6717">
        <w:rPr>
          <w:rFonts w:ascii="Arial" w:hAnsi="Arial" w:cs="Arial"/>
          <w:b/>
          <w:bCs/>
          <w:color w:val="262626" w:themeColor="text1" w:themeTint="D9"/>
        </w:rPr>
        <w:t xml:space="preserve"> Individual Report</w:t>
      </w:r>
    </w:p>
    <w:tbl>
      <w:tblPr>
        <w:tblStyle w:val="TableGrid"/>
        <w:tblW w:w="0" w:type="auto"/>
        <w:tblLook w:val="04A0" w:firstRow="1" w:lastRow="0" w:firstColumn="1" w:lastColumn="0" w:noHBand="0" w:noVBand="1"/>
      </w:tblPr>
      <w:tblGrid>
        <w:gridCol w:w="1413"/>
        <w:gridCol w:w="1843"/>
        <w:gridCol w:w="1430"/>
        <w:gridCol w:w="1461"/>
        <w:gridCol w:w="1421"/>
        <w:gridCol w:w="1448"/>
      </w:tblGrid>
      <w:tr w:rsidR="00AD6717" w:rsidRPr="00AD6717" w14:paraId="0CD4FE38" w14:textId="77777777" w:rsidTr="007F331D">
        <w:tc>
          <w:tcPr>
            <w:tcW w:w="1413" w:type="dxa"/>
            <w:tcBorders>
              <w:bottom w:val="single" w:sz="4" w:space="0" w:color="auto"/>
            </w:tcBorders>
          </w:tcPr>
          <w:p w14:paraId="131EBD17"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Student Number:</w:t>
            </w:r>
          </w:p>
        </w:tc>
        <w:tc>
          <w:tcPr>
            <w:tcW w:w="1843" w:type="dxa"/>
            <w:tcBorders>
              <w:bottom w:val="single" w:sz="4" w:space="0" w:color="auto"/>
            </w:tcBorders>
          </w:tcPr>
          <w:p w14:paraId="1D48EA1C" w14:textId="77777777" w:rsidR="00CC43A5" w:rsidRPr="00AD6717" w:rsidRDefault="00CC43A5" w:rsidP="007F331D">
            <w:pPr>
              <w:rPr>
                <w:rFonts w:ascii="Arial" w:hAnsi="Arial" w:cs="Arial"/>
                <w:color w:val="262626" w:themeColor="text1" w:themeTint="D9"/>
              </w:rPr>
            </w:pPr>
          </w:p>
        </w:tc>
        <w:tc>
          <w:tcPr>
            <w:tcW w:w="1430" w:type="dxa"/>
            <w:tcBorders>
              <w:bottom w:val="single" w:sz="4" w:space="0" w:color="auto"/>
            </w:tcBorders>
          </w:tcPr>
          <w:p w14:paraId="1149E3FB"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Module Code:</w:t>
            </w:r>
          </w:p>
        </w:tc>
        <w:tc>
          <w:tcPr>
            <w:tcW w:w="1461" w:type="dxa"/>
            <w:tcBorders>
              <w:bottom w:val="single" w:sz="4" w:space="0" w:color="auto"/>
            </w:tcBorders>
          </w:tcPr>
          <w:p w14:paraId="5ABBC350"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NBS-4104B</w:t>
            </w:r>
          </w:p>
        </w:tc>
        <w:tc>
          <w:tcPr>
            <w:tcW w:w="1421" w:type="dxa"/>
            <w:tcBorders>
              <w:bottom w:val="single" w:sz="4" w:space="0" w:color="auto"/>
            </w:tcBorders>
          </w:tcPr>
          <w:p w14:paraId="7040B791"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Module Title:</w:t>
            </w:r>
          </w:p>
        </w:tc>
        <w:tc>
          <w:tcPr>
            <w:tcW w:w="1448" w:type="dxa"/>
            <w:tcBorders>
              <w:bottom w:val="single" w:sz="4" w:space="0" w:color="auto"/>
            </w:tcBorders>
          </w:tcPr>
          <w:p w14:paraId="7DCF17E7"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Managing Data in a Digital World</w:t>
            </w:r>
          </w:p>
        </w:tc>
      </w:tr>
      <w:tr w:rsidR="00AD6717" w:rsidRPr="00AD6717" w14:paraId="68D009A6" w14:textId="77777777" w:rsidTr="007F331D">
        <w:tc>
          <w:tcPr>
            <w:tcW w:w="9016" w:type="dxa"/>
            <w:gridSpan w:val="6"/>
            <w:tcBorders>
              <w:left w:val="nil"/>
              <w:right w:val="nil"/>
            </w:tcBorders>
          </w:tcPr>
          <w:p w14:paraId="62296336"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Feedback</w:t>
            </w:r>
          </w:p>
        </w:tc>
      </w:tr>
      <w:tr w:rsidR="00AD6717" w:rsidRPr="00AD6717" w14:paraId="1207DCE1" w14:textId="77777777" w:rsidTr="007F331D">
        <w:tc>
          <w:tcPr>
            <w:tcW w:w="3256" w:type="dxa"/>
            <w:gridSpan w:val="2"/>
          </w:tcPr>
          <w:p w14:paraId="100F08E3"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Senate Scale Criteria</w:t>
            </w:r>
          </w:p>
        </w:tc>
        <w:tc>
          <w:tcPr>
            <w:tcW w:w="1430" w:type="dxa"/>
          </w:tcPr>
          <w:p w14:paraId="2BD4AF4D"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Proportion of Marks %</w:t>
            </w:r>
          </w:p>
        </w:tc>
        <w:tc>
          <w:tcPr>
            <w:tcW w:w="1461" w:type="dxa"/>
          </w:tcPr>
          <w:p w14:paraId="1955F7B7"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Provisional Mark</w:t>
            </w:r>
          </w:p>
        </w:tc>
        <w:tc>
          <w:tcPr>
            <w:tcW w:w="2869" w:type="dxa"/>
            <w:gridSpan w:val="2"/>
          </w:tcPr>
          <w:p w14:paraId="120CD9B0"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Feedback Comment</w:t>
            </w:r>
          </w:p>
        </w:tc>
      </w:tr>
      <w:tr w:rsidR="00AD6717" w:rsidRPr="00AD6717" w14:paraId="64921697" w14:textId="77777777" w:rsidTr="007F331D">
        <w:tc>
          <w:tcPr>
            <w:tcW w:w="3256" w:type="dxa"/>
            <w:gridSpan w:val="2"/>
          </w:tcPr>
          <w:p w14:paraId="52B15018"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Learning outcomes and understanding</w:t>
            </w:r>
          </w:p>
          <w:p w14:paraId="775A96EF"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(Is there a good understanding of the chosen topic? Are the research aims and objectives clear? Is there enough evidence of reading (relevant citations in appropriate places)? Is the report contextualised within the prevailing literature?)</w:t>
            </w:r>
          </w:p>
        </w:tc>
        <w:tc>
          <w:tcPr>
            <w:tcW w:w="1430" w:type="dxa"/>
          </w:tcPr>
          <w:p w14:paraId="695D5671"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30</w:t>
            </w:r>
          </w:p>
        </w:tc>
        <w:tc>
          <w:tcPr>
            <w:tcW w:w="1461" w:type="dxa"/>
          </w:tcPr>
          <w:p w14:paraId="3CCA2490" w14:textId="77777777" w:rsidR="00CC43A5" w:rsidRPr="00AD6717" w:rsidRDefault="00CC43A5" w:rsidP="007F331D">
            <w:pPr>
              <w:rPr>
                <w:rFonts w:ascii="Arial" w:hAnsi="Arial" w:cs="Arial"/>
                <w:color w:val="262626" w:themeColor="text1" w:themeTint="D9"/>
              </w:rPr>
            </w:pPr>
          </w:p>
        </w:tc>
        <w:tc>
          <w:tcPr>
            <w:tcW w:w="2869" w:type="dxa"/>
            <w:gridSpan w:val="2"/>
          </w:tcPr>
          <w:p w14:paraId="31E9774A" w14:textId="77777777" w:rsidR="00CC43A5" w:rsidRPr="00AD6717" w:rsidRDefault="00CC43A5" w:rsidP="007F331D">
            <w:pPr>
              <w:rPr>
                <w:rFonts w:ascii="Arial" w:hAnsi="Arial" w:cs="Arial"/>
                <w:color w:val="262626" w:themeColor="text1" w:themeTint="D9"/>
              </w:rPr>
            </w:pPr>
          </w:p>
        </w:tc>
      </w:tr>
      <w:tr w:rsidR="00AD6717" w:rsidRPr="00AD6717" w14:paraId="40E85766" w14:textId="77777777" w:rsidTr="007F331D">
        <w:tc>
          <w:tcPr>
            <w:tcW w:w="3256" w:type="dxa"/>
            <w:gridSpan w:val="2"/>
          </w:tcPr>
          <w:p w14:paraId="53798E59" w14:textId="7709464D"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Data and methods (Are the methods clearly explained and appropriate? Is their appropriate linkage with the literature discussed? Are the limitations of the chosen data and methods understood?)</w:t>
            </w:r>
          </w:p>
        </w:tc>
        <w:tc>
          <w:tcPr>
            <w:tcW w:w="1430" w:type="dxa"/>
          </w:tcPr>
          <w:p w14:paraId="7956D0F5"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35</w:t>
            </w:r>
          </w:p>
        </w:tc>
        <w:tc>
          <w:tcPr>
            <w:tcW w:w="1461" w:type="dxa"/>
          </w:tcPr>
          <w:p w14:paraId="129B4509" w14:textId="77777777" w:rsidR="00CC43A5" w:rsidRPr="00AD6717" w:rsidRDefault="00CC43A5" w:rsidP="007F331D">
            <w:pPr>
              <w:rPr>
                <w:rFonts w:ascii="Arial" w:hAnsi="Arial" w:cs="Arial"/>
                <w:color w:val="262626" w:themeColor="text1" w:themeTint="D9"/>
              </w:rPr>
            </w:pPr>
          </w:p>
        </w:tc>
        <w:tc>
          <w:tcPr>
            <w:tcW w:w="2869" w:type="dxa"/>
            <w:gridSpan w:val="2"/>
          </w:tcPr>
          <w:p w14:paraId="69B431D3" w14:textId="77777777" w:rsidR="00CC43A5" w:rsidRPr="00AD6717" w:rsidRDefault="00CC43A5" w:rsidP="007F331D">
            <w:pPr>
              <w:rPr>
                <w:rFonts w:ascii="Arial" w:hAnsi="Arial" w:cs="Arial"/>
                <w:color w:val="262626" w:themeColor="text1" w:themeTint="D9"/>
              </w:rPr>
            </w:pPr>
          </w:p>
        </w:tc>
      </w:tr>
      <w:tr w:rsidR="00AD6717" w:rsidRPr="00AD6717" w14:paraId="5889494B" w14:textId="77777777" w:rsidTr="007F331D">
        <w:tc>
          <w:tcPr>
            <w:tcW w:w="3256" w:type="dxa"/>
            <w:gridSpan w:val="2"/>
          </w:tcPr>
          <w:p w14:paraId="2C6DC58A"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 xml:space="preserve">Arguments and Criticality (Are the main research aims and objectives sufficiently well developed? Are the findings correctly interpreted and clearly explained? Are the results critically discussed, </w:t>
            </w:r>
            <w:proofErr w:type="gramStart"/>
            <w:r w:rsidRPr="00AD6717">
              <w:rPr>
                <w:rFonts w:ascii="Arial" w:hAnsi="Arial" w:cs="Arial"/>
                <w:color w:val="262626" w:themeColor="text1" w:themeTint="D9"/>
              </w:rPr>
              <w:t>e.g.</w:t>
            </w:r>
            <w:proofErr w:type="gramEnd"/>
            <w:r w:rsidRPr="00AD6717">
              <w:rPr>
                <w:rFonts w:ascii="Arial" w:hAnsi="Arial" w:cs="Arial"/>
                <w:color w:val="262626" w:themeColor="text1" w:themeTint="D9"/>
              </w:rPr>
              <w:t xml:space="preserve"> compared to the existing literature?)</w:t>
            </w:r>
          </w:p>
        </w:tc>
        <w:tc>
          <w:tcPr>
            <w:tcW w:w="1430" w:type="dxa"/>
          </w:tcPr>
          <w:p w14:paraId="0A3FFEAD"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20</w:t>
            </w:r>
          </w:p>
        </w:tc>
        <w:tc>
          <w:tcPr>
            <w:tcW w:w="1461" w:type="dxa"/>
          </w:tcPr>
          <w:p w14:paraId="5419E785" w14:textId="77777777" w:rsidR="00CC43A5" w:rsidRPr="00AD6717" w:rsidRDefault="00CC43A5" w:rsidP="007F331D">
            <w:pPr>
              <w:rPr>
                <w:rFonts w:ascii="Arial" w:hAnsi="Arial" w:cs="Arial"/>
                <w:color w:val="262626" w:themeColor="text1" w:themeTint="D9"/>
              </w:rPr>
            </w:pPr>
          </w:p>
        </w:tc>
        <w:tc>
          <w:tcPr>
            <w:tcW w:w="2869" w:type="dxa"/>
            <w:gridSpan w:val="2"/>
          </w:tcPr>
          <w:p w14:paraId="00D3CDC2" w14:textId="77777777" w:rsidR="00CC43A5" w:rsidRPr="00AD6717" w:rsidRDefault="00CC43A5" w:rsidP="007F331D">
            <w:pPr>
              <w:rPr>
                <w:rFonts w:ascii="Arial" w:hAnsi="Arial" w:cs="Arial"/>
                <w:color w:val="262626" w:themeColor="text1" w:themeTint="D9"/>
              </w:rPr>
            </w:pPr>
          </w:p>
        </w:tc>
      </w:tr>
      <w:tr w:rsidR="00AD6717" w:rsidRPr="00AD6717" w14:paraId="5C3A6D02" w14:textId="77777777" w:rsidTr="007F331D">
        <w:tc>
          <w:tcPr>
            <w:tcW w:w="3256" w:type="dxa"/>
            <w:gridSpan w:val="2"/>
          </w:tcPr>
          <w:p w14:paraId="25CD9678"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Presentation, Structure &amp; Written Expression (Is the report appropriately presented (page numbers, line spacing, etc.). Is the writing clear to understand and at academic standards? Is there adherence to conventions and standards given, including the referencing method?)</w:t>
            </w:r>
          </w:p>
        </w:tc>
        <w:tc>
          <w:tcPr>
            <w:tcW w:w="1430" w:type="dxa"/>
          </w:tcPr>
          <w:p w14:paraId="5B123ED3"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15</w:t>
            </w:r>
          </w:p>
        </w:tc>
        <w:tc>
          <w:tcPr>
            <w:tcW w:w="1461" w:type="dxa"/>
          </w:tcPr>
          <w:p w14:paraId="66011E8F" w14:textId="77777777" w:rsidR="00CC43A5" w:rsidRPr="00AD6717" w:rsidRDefault="00CC43A5" w:rsidP="007F331D">
            <w:pPr>
              <w:rPr>
                <w:rFonts w:ascii="Arial" w:hAnsi="Arial" w:cs="Arial"/>
                <w:color w:val="262626" w:themeColor="text1" w:themeTint="D9"/>
              </w:rPr>
            </w:pPr>
          </w:p>
        </w:tc>
        <w:tc>
          <w:tcPr>
            <w:tcW w:w="2869" w:type="dxa"/>
            <w:gridSpan w:val="2"/>
          </w:tcPr>
          <w:p w14:paraId="53FE4218" w14:textId="77777777" w:rsidR="00CC43A5" w:rsidRPr="00AD6717" w:rsidRDefault="00CC43A5" w:rsidP="007F331D">
            <w:pPr>
              <w:rPr>
                <w:rFonts w:ascii="Arial" w:hAnsi="Arial" w:cs="Arial"/>
                <w:color w:val="262626" w:themeColor="text1" w:themeTint="D9"/>
              </w:rPr>
            </w:pPr>
          </w:p>
        </w:tc>
      </w:tr>
      <w:tr w:rsidR="00AD6717" w:rsidRPr="00AD6717" w14:paraId="71C30AD4" w14:textId="77777777" w:rsidTr="007F331D">
        <w:tc>
          <w:tcPr>
            <w:tcW w:w="3256" w:type="dxa"/>
            <w:gridSpan w:val="2"/>
          </w:tcPr>
          <w:p w14:paraId="4874BAD8"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Total</w:t>
            </w:r>
          </w:p>
        </w:tc>
        <w:tc>
          <w:tcPr>
            <w:tcW w:w="1430" w:type="dxa"/>
          </w:tcPr>
          <w:p w14:paraId="4130D77F" w14:textId="77777777"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100</w:t>
            </w:r>
          </w:p>
        </w:tc>
        <w:tc>
          <w:tcPr>
            <w:tcW w:w="1461" w:type="dxa"/>
          </w:tcPr>
          <w:p w14:paraId="09C7F39D" w14:textId="77777777" w:rsidR="00CC43A5" w:rsidRPr="00AD6717" w:rsidRDefault="00CC43A5" w:rsidP="007F331D">
            <w:pPr>
              <w:rPr>
                <w:rFonts w:ascii="Arial" w:hAnsi="Arial" w:cs="Arial"/>
                <w:color w:val="262626" w:themeColor="text1" w:themeTint="D9"/>
              </w:rPr>
            </w:pPr>
          </w:p>
        </w:tc>
        <w:tc>
          <w:tcPr>
            <w:tcW w:w="2869" w:type="dxa"/>
            <w:gridSpan w:val="2"/>
          </w:tcPr>
          <w:p w14:paraId="56D984A8" w14:textId="77777777" w:rsidR="00CC43A5" w:rsidRPr="00AD6717" w:rsidRDefault="00CC43A5" w:rsidP="007F331D">
            <w:pPr>
              <w:rPr>
                <w:rFonts w:ascii="Arial" w:hAnsi="Arial" w:cs="Arial"/>
                <w:color w:val="262626" w:themeColor="text1" w:themeTint="D9"/>
              </w:rPr>
            </w:pPr>
          </w:p>
        </w:tc>
      </w:tr>
      <w:tr w:rsidR="00AD6717" w:rsidRPr="00AD6717" w14:paraId="420DF4BB" w14:textId="77777777" w:rsidTr="007F331D">
        <w:tc>
          <w:tcPr>
            <w:tcW w:w="3256" w:type="dxa"/>
            <w:gridSpan w:val="2"/>
            <w:tcBorders>
              <w:bottom w:val="single" w:sz="4" w:space="0" w:color="auto"/>
            </w:tcBorders>
          </w:tcPr>
          <w:p w14:paraId="62835323" w14:textId="68D15239" w:rsidR="00CC43A5" w:rsidRPr="00AD6717" w:rsidRDefault="00CC43A5" w:rsidP="007F331D">
            <w:pPr>
              <w:rPr>
                <w:rFonts w:ascii="Arial" w:hAnsi="Arial" w:cs="Arial"/>
                <w:color w:val="262626" w:themeColor="text1" w:themeTint="D9"/>
              </w:rPr>
            </w:pPr>
            <w:r w:rsidRPr="00AD6717">
              <w:rPr>
                <w:rFonts w:ascii="Arial" w:hAnsi="Arial" w:cs="Arial"/>
                <w:color w:val="262626" w:themeColor="text1" w:themeTint="D9"/>
              </w:rPr>
              <w:t xml:space="preserve">Summary and feed forward: why </w:t>
            </w:r>
            <w:proofErr w:type="gramStart"/>
            <w:r w:rsidRPr="00AD6717">
              <w:rPr>
                <w:rFonts w:ascii="Arial" w:hAnsi="Arial" w:cs="Arial"/>
                <w:color w:val="262626" w:themeColor="text1" w:themeTint="D9"/>
              </w:rPr>
              <w:t>was</w:t>
            </w:r>
            <w:proofErr w:type="gramEnd"/>
            <w:r w:rsidRPr="00AD6717">
              <w:rPr>
                <w:rFonts w:ascii="Arial" w:hAnsi="Arial" w:cs="Arial"/>
                <w:color w:val="262626" w:themeColor="text1" w:themeTint="D9"/>
              </w:rPr>
              <w:t xml:space="preserve"> the work not awarded a higher mark?</w:t>
            </w:r>
          </w:p>
        </w:tc>
        <w:tc>
          <w:tcPr>
            <w:tcW w:w="5760" w:type="dxa"/>
            <w:gridSpan w:val="4"/>
            <w:tcBorders>
              <w:bottom w:val="single" w:sz="4" w:space="0" w:color="auto"/>
            </w:tcBorders>
          </w:tcPr>
          <w:p w14:paraId="631943BF" w14:textId="77777777" w:rsidR="00CC43A5" w:rsidRPr="00AD6717" w:rsidRDefault="00CC43A5" w:rsidP="007F331D">
            <w:pPr>
              <w:rPr>
                <w:rFonts w:ascii="Arial" w:hAnsi="Arial" w:cs="Arial"/>
                <w:color w:val="262626" w:themeColor="text1" w:themeTint="D9"/>
              </w:rPr>
            </w:pPr>
          </w:p>
          <w:p w14:paraId="5B48F504" w14:textId="77777777" w:rsidR="00CC43A5" w:rsidRPr="00AD6717" w:rsidRDefault="00CC43A5" w:rsidP="007F331D">
            <w:pPr>
              <w:rPr>
                <w:rFonts w:ascii="Arial" w:hAnsi="Arial" w:cs="Arial"/>
                <w:color w:val="262626" w:themeColor="text1" w:themeTint="D9"/>
              </w:rPr>
            </w:pPr>
          </w:p>
          <w:p w14:paraId="18EC733F" w14:textId="77777777" w:rsidR="00CC43A5" w:rsidRPr="00AD6717" w:rsidRDefault="00CC43A5" w:rsidP="007F331D">
            <w:pPr>
              <w:tabs>
                <w:tab w:val="left" w:pos="1320"/>
              </w:tabs>
              <w:rPr>
                <w:rFonts w:ascii="Arial" w:hAnsi="Arial" w:cs="Arial"/>
                <w:color w:val="262626" w:themeColor="text1" w:themeTint="D9"/>
              </w:rPr>
            </w:pPr>
            <w:r w:rsidRPr="00AD6717">
              <w:rPr>
                <w:rFonts w:ascii="Arial" w:hAnsi="Arial" w:cs="Arial"/>
                <w:color w:val="262626" w:themeColor="text1" w:themeTint="D9"/>
              </w:rPr>
              <w:tab/>
            </w:r>
          </w:p>
        </w:tc>
      </w:tr>
    </w:tbl>
    <w:p w14:paraId="16CE5E83" w14:textId="77777777" w:rsidR="00024BB9" w:rsidRDefault="00024BB9" w:rsidP="006C5E88">
      <w:pPr>
        <w:rPr>
          <w:rFonts w:ascii="Arial" w:hAnsi="Arial" w:cs="Arial"/>
        </w:rPr>
      </w:pPr>
    </w:p>
    <w:sectPr w:rsidR="00024BB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51A4" w14:textId="77777777" w:rsidR="00A001E9" w:rsidRDefault="00A001E9" w:rsidP="000D1E97">
      <w:pPr>
        <w:spacing w:after="0" w:line="240" w:lineRule="auto"/>
      </w:pPr>
      <w:r>
        <w:separator/>
      </w:r>
    </w:p>
  </w:endnote>
  <w:endnote w:type="continuationSeparator" w:id="0">
    <w:p w14:paraId="6D91EE89" w14:textId="77777777" w:rsidR="00A001E9" w:rsidRDefault="00A001E9" w:rsidP="000D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458412"/>
      <w:docPartObj>
        <w:docPartGallery w:val="Page Numbers (Bottom of Page)"/>
        <w:docPartUnique/>
      </w:docPartObj>
    </w:sdtPr>
    <w:sdtEndPr>
      <w:rPr>
        <w:noProof/>
      </w:rPr>
    </w:sdtEndPr>
    <w:sdtContent>
      <w:p w14:paraId="3DC24D60" w14:textId="13585572" w:rsidR="00C64221" w:rsidRDefault="00C6422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CC43A5">
          <w:rPr>
            <w:noProof/>
          </w:rPr>
          <w:t>5</w:t>
        </w:r>
      </w:p>
    </w:sdtContent>
  </w:sdt>
  <w:p w14:paraId="1C683CD4" w14:textId="77777777" w:rsidR="00C64221" w:rsidRDefault="00C6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4162A" w14:textId="77777777" w:rsidR="00A001E9" w:rsidRDefault="00A001E9" w:rsidP="000D1E97">
      <w:pPr>
        <w:spacing w:after="0" w:line="240" w:lineRule="auto"/>
      </w:pPr>
      <w:r>
        <w:separator/>
      </w:r>
    </w:p>
  </w:footnote>
  <w:footnote w:type="continuationSeparator" w:id="0">
    <w:p w14:paraId="50D28A61" w14:textId="77777777" w:rsidR="00A001E9" w:rsidRDefault="00A001E9" w:rsidP="000D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DEB0" w14:textId="55F1BEEC" w:rsidR="00AD6717" w:rsidRDefault="00AD6717" w:rsidP="00AD6717">
    <w:pPr>
      <w:pStyle w:val="Header"/>
      <w:jc w:val="center"/>
    </w:pPr>
    <w:r>
      <w:t>Norwich Business School, University of East Anglia</w:t>
    </w:r>
  </w:p>
  <w:p w14:paraId="0D231BD9" w14:textId="77777777" w:rsidR="00AD6717" w:rsidRDefault="00AD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B53"/>
    <w:multiLevelType w:val="hybridMultilevel"/>
    <w:tmpl w:val="E01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7653"/>
    <w:multiLevelType w:val="hybridMultilevel"/>
    <w:tmpl w:val="321E1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0347E"/>
    <w:multiLevelType w:val="hybridMultilevel"/>
    <w:tmpl w:val="EAAA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319E1"/>
    <w:multiLevelType w:val="hybridMultilevel"/>
    <w:tmpl w:val="F9A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47A14"/>
    <w:multiLevelType w:val="hybridMultilevel"/>
    <w:tmpl w:val="2F3A5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C90A51"/>
    <w:multiLevelType w:val="hybridMultilevel"/>
    <w:tmpl w:val="3630582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04500D"/>
    <w:multiLevelType w:val="hybridMultilevel"/>
    <w:tmpl w:val="8EA49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835D6"/>
    <w:multiLevelType w:val="hybridMultilevel"/>
    <w:tmpl w:val="3B242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F738A"/>
    <w:multiLevelType w:val="hybridMultilevel"/>
    <w:tmpl w:val="8E50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0666A"/>
    <w:multiLevelType w:val="hybridMultilevel"/>
    <w:tmpl w:val="817E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53310"/>
    <w:multiLevelType w:val="hybridMultilevel"/>
    <w:tmpl w:val="6D2E1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59240F"/>
    <w:multiLevelType w:val="hybridMultilevel"/>
    <w:tmpl w:val="9F1C8A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4800C3"/>
    <w:multiLevelType w:val="hybridMultilevel"/>
    <w:tmpl w:val="F27C2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E257F"/>
    <w:multiLevelType w:val="hybridMultilevel"/>
    <w:tmpl w:val="7F7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318D1"/>
    <w:multiLevelType w:val="hybridMultilevel"/>
    <w:tmpl w:val="6E0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05A9"/>
    <w:multiLevelType w:val="hybridMultilevel"/>
    <w:tmpl w:val="91FC1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72D9"/>
    <w:multiLevelType w:val="hybridMultilevel"/>
    <w:tmpl w:val="1564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02CE4"/>
    <w:multiLevelType w:val="hybridMultilevel"/>
    <w:tmpl w:val="C55CF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60BA3"/>
    <w:multiLevelType w:val="hybridMultilevel"/>
    <w:tmpl w:val="52609C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F5198"/>
    <w:multiLevelType w:val="hybridMultilevel"/>
    <w:tmpl w:val="DCEAB902"/>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4D202B"/>
    <w:multiLevelType w:val="hybridMultilevel"/>
    <w:tmpl w:val="6E8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816E8"/>
    <w:multiLevelType w:val="hybridMultilevel"/>
    <w:tmpl w:val="F294D19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A227F"/>
    <w:multiLevelType w:val="hybridMultilevel"/>
    <w:tmpl w:val="3A48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2509B"/>
    <w:multiLevelType w:val="hybridMultilevel"/>
    <w:tmpl w:val="DCEAB902"/>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EB25B9"/>
    <w:multiLevelType w:val="hybridMultilevel"/>
    <w:tmpl w:val="BAC2471E"/>
    <w:lvl w:ilvl="0" w:tplc="CC1841D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B86D7D"/>
    <w:multiLevelType w:val="hybridMultilevel"/>
    <w:tmpl w:val="BDACE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56A82"/>
    <w:multiLevelType w:val="hybridMultilevel"/>
    <w:tmpl w:val="A208823E"/>
    <w:lvl w:ilvl="0" w:tplc="D67A852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873D32"/>
    <w:multiLevelType w:val="hybridMultilevel"/>
    <w:tmpl w:val="EA0C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E1C4B"/>
    <w:multiLevelType w:val="hybridMultilevel"/>
    <w:tmpl w:val="2732F81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4B31E5"/>
    <w:multiLevelType w:val="hybridMultilevel"/>
    <w:tmpl w:val="D4F09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10FB1"/>
    <w:multiLevelType w:val="hybridMultilevel"/>
    <w:tmpl w:val="7DF49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987195"/>
    <w:multiLevelType w:val="hybridMultilevel"/>
    <w:tmpl w:val="7166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657B8"/>
    <w:multiLevelType w:val="hybridMultilevel"/>
    <w:tmpl w:val="619CF89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3F42B08"/>
    <w:multiLevelType w:val="hybridMultilevel"/>
    <w:tmpl w:val="06FA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878C1"/>
    <w:multiLevelType w:val="hybridMultilevel"/>
    <w:tmpl w:val="B3FC8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001EC"/>
    <w:multiLevelType w:val="hybridMultilevel"/>
    <w:tmpl w:val="619CF8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6585120"/>
    <w:multiLevelType w:val="hybridMultilevel"/>
    <w:tmpl w:val="F52C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A6ECB"/>
    <w:multiLevelType w:val="hybridMultilevel"/>
    <w:tmpl w:val="437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733AC"/>
    <w:multiLevelType w:val="hybridMultilevel"/>
    <w:tmpl w:val="3630582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F9352A"/>
    <w:multiLevelType w:val="hybridMultilevel"/>
    <w:tmpl w:val="7E3C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6"/>
  </w:num>
  <w:num w:numId="4">
    <w:abstractNumId w:val="15"/>
  </w:num>
  <w:num w:numId="5">
    <w:abstractNumId w:val="34"/>
  </w:num>
  <w:num w:numId="6">
    <w:abstractNumId w:val="14"/>
  </w:num>
  <w:num w:numId="7">
    <w:abstractNumId w:val="39"/>
  </w:num>
  <w:num w:numId="8">
    <w:abstractNumId w:val="16"/>
  </w:num>
  <w:num w:numId="9">
    <w:abstractNumId w:val="20"/>
  </w:num>
  <w:num w:numId="10">
    <w:abstractNumId w:val="3"/>
  </w:num>
  <w:num w:numId="11">
    <w:abstractNumId w:val="11"/>
  </w:num>
  <w:num w:numId="12">
    <w:abstractNumId w:val="36"/>
  </w:num>
  <w:num w:numId="13">
    <w:abstractNumId w:val="12"/>
  </w:num>
  <w:num w:numId="14">
    <w:abstractNumId w:val="37"/>
  </w:num>
  <w:num w:numId="15">
    <w:abstractNumId w:val="18"/>
  </w:num>
  <w:num w:numId="16">
    <w:abstractNumId w:val="2"/>
  </w:num>
  <w:num w:numId="17">
    <w:abstractNumId w:val="17"/>
  </w:num>
  <w:num w:numId="18">
    <w:abstractNumId w:val="6"/>
  </w:num>
  <w:num w:numId="19">
    <w:abstractNumId w:val="33"/>
  </w:num>
  <w:num w:numId="20">
    <w:abstractNumId w:val="21"/>
  </w:num>
  <w:num w:numId="21">
    <w:abstractNumId w:val="29"/>
  </w:num>
  <w:num w:numId="22">
    <w:abstractNumId w:val="10"/>
  </w:num>
  <w:num w:numId="23">
    <w:abstractNumId w:val="38"/>
  </w:num>
  <w:num w:numId="24">
    <w:abstractNumId w:val="8"/>
  </w:num>
  <w:num w:numId="25">
    <w:abstractNumId w:val="7"/>
  </w:num>
  <w:num w:numId="26">
    <w:abstractNumId w:val="22"/>
  </w:num>
  <w:num w:numId="27">
    <w:abstractNumId w:val="27"/>
  </w:num>
  <w:num w:numId="28">
    <w:abstractNumId w:val="5"/>
  </w:num>
  <w:num w:numId="29">
    <w:abstractNumId w:val="28"/>
  </w:num>
  <w:num w:numId="30">
    <w:abstractNumId w:val="25"/>
  </w:num>
  <w:num w:numId="31">
    <w:abstractNumId w:val="0"/>
  </w:num>
  <w:num w:numId="32">
    <w:abstractNumId w:val="30"/>
  </w:num>
  <w:num w:numId="33">
    <w:abstractNumId w:val="23"/>
  </w:num>
  <w:num w:numId="34">
    <w:abstractNumId w:val="19"/>
  </w:num>
  <w:num w:numId="35">
    <w:abstractNumId w:val="32"/>
  </w:num>
  <w:num w:numId="36">
    <w:abstractNumId w:val="35"/>
  </w:num>
  <w:num w:numId="37">
    <w:abstractNumId w:val="31"/>
  </w:num>
  <w:num w:numId="38">
    <w:abstractNumId w:val="31"/>
  </w:num>
  <w:num w:numId="39">
    <w:abstractNumId w:val="24"/>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84"/>
    <w:rsid w:val="00024BB9"/>
    <w:rsid w:val="0003281B"/>
    <w:rsid w:val="00033342"/>
    <w:rsid w:val="0003558C"/>
    <w:rsid w:val="000379FC"/>
    <w:rsid w:val="00040A0C"/>
    <w:rsid w:val="00043441"/>
    <w:rsid w:val="00046B3F"/>
    <w:rsid w:val="000503B3"/>
    <w:rsid w:val="00063737"/>
    <w:rsid w:val="00065144"/>
    <w:rsid w:val="00066B30"/>
    <w:rsid w:val="000734DC"/>
    <w:rsid w:val="000860EE"/>
    <w:rsid w:val="00086E87"/>
    <w:rsid w:val="0009314B"/>
    <w:rsid w:val="00095331"/>
    <w:rsid w:val="000B0CB6"/>
    <w:rsid w:val="000C0551"/>
    <w:rsid w:val="000C6E43"/>
    <w:rsid w:val="000D1E97"/>
    <w:rsid w:val="000D5F3D"/>
    <w:rsid w:val="000F5B2D"/>
    <w:rsid w:val="0010536A"/>
    <w:rsid w:val="001123A1"/>
    <w:rsid w:val="00113841"/>
    <w:rsid w:val="00114D0A"/>
    <w:rsid w:val="00125E39"/>
    <w:rsid w:val="001439D3"/>
    <w:rsid w:val="00145DF4"/>
    <w:rsid w:val="00155F24"/>
    <w:rsid w:val="00161143"/>
    <w:rsid w:val="00162E2C"/>
    <w:rsid w:val="00170ADB"/>
    <w:rsid w:val="00187635"/>
    <w:rsid w:val="00193F78"/>
    <w:rsid w:val="001A0548"/>
    <w:rsid w:val="001B0BDC"/>
    <w:rsid w:val="001B62AD"/>
    <w:rsid w:val="001B6F29"/>
    <w:rsid w:val="001C1F28"/>
    <w:rsid w:val="001C355B"/>
    <w:rsid w:val="001C61AC"/>
    <w:rsid w:val="001D02F9"/>
    <w:rsid w:val="001E1244"/>
    <w:rsid w:val="001E615D"/>
    <w:rsid w:val="0020000B"/>
    <w:rsid w:val="0020024A"/>
    <w:rsid w:val="00201E73"/>
    <w:rsid w:val="00203C25"/>
    <w:rsid w:val="002104BF"/>
    <w:rsid w:val="0021165F"/>
    <w:rsid w:val="002215C0"/>
    <w:rsid w:val="0022177A"/>
    <w:rsid w:val="00227843"/>
    <w:rsid w:val="00236184"/>
    <w:rsid w:val="00237193"/>
    <w:rsid w:val="002377FB"/>
    <w:rsid w:val="00247ADC"/>
    <w:rsid w:val="00250DBF"/>
    <w:rsid w:val="00266DBB"/>
    <w:rsid w:val="00271BF7"/>
    <w:rsid w:val="0027708A"/>
    <w:rsid w:val="002835CC"/>
    <w:rsid w:val="002916CF"/>
    <w:rsid w:val="00292E4E"/>
    <w:rsid w:val="00293364"/>
    <w:rsid w:val="00293F36"/>
    <w:rsid w:val="0029751B"/>
    <w:rsid w:val="002A2308"/>
    <w:rsid w:val="002A39E0"/>
    <w:rsid w:val="002A70B6"/>
    <w:rsid w:val="002E11F6"/>
    <w:rsid w:val="002F08EA"/>
    <w:rsid w:val="00302F48"/>
    <w:rsid w:val="003251E8"/>
    <w:rsid w:val="00330E80"/>
    <w:rsid w:val="00352477"/>
    <w:rsid w:val="00354A81"/>
    <w:rsid w:val="00362E41"/>
    <w:rsid w:val="00364E09"/>
    <w:rsid w:val="0037437B"/>
    <w:rsid w:val="00383879"/>
    <w:rsid w:val="0039195E"/>
    <w:rsid w:val="0039579D"/>
    <w:rsid w:val="00396F13"/>
    <w:rsid w:val="003B6ED7"/>
    <w:rsid w:val="003C0E33"/>
    <w:rsid w:val="003C3BB0"/>
    <w:rsid w:val="003C77CE"/>
    <w:rsid w:val="003D1C96"/>
    <w:rsid w:val="003D358D"/>
    <w:rsid w:val="003D4968"/>
    <w:rsid w:val="003F251B"/>
    <w:rsid w:val="00400FE1"/>
    <w:rsid w:val="00401BFE"/>
    <w:rsid w:val="00407E73"/>
    <w:rsid w:val="00407EDC"/>
    <w:rsid w:val="004112A7"/>
    <w:rsid w:val="00416BAF"/>
    <w:rsid w:val="00422DE2"/>
    <w:rsid w:val="00425E0F"/>
    <w:rsid w:val="00426AD1"/>
    <w:rsid w:val="00434DC7"/>
    <w:rsid w:val="0045709B"/>
    <w:rsid w:val="00462C40"/>
    <w:rsid w:val="00463AE6"/>
    <w:rsid w:val="004869A2"/>
    <w:rsid w:val="00486AB6"/>
    <w:rsid w:val="00487E28"/>
    <w:rsid w:val="004927AE"/>
    <w:rsid w:val="00492CE3"/>
    <w:rsid w:val="0049399B"/>
    <w:rsid w:val="004A1E94"/>
    <w:rsid w:val="004A1F67"/>
    <w:rsid w:val="004A4FC0"/>
    <w:rsid w:val="004A54EF"/>
    <w:rsid w:val="004A5A9B"/>
    <w:rsid w:val="004B41BE"/>
    <w:rsid w:val="004C2EC2"/>
    <w:rsid w:val="004C69D3"/>
    <w:rsid w:val="004E06CB"/>
    <w:rsid w:val="004F5787"/>
    <w:rsid w:val="005038E4"/>
    <w:rsid w:val="00514A57"/>
    <w:rsid w:val="00520EF2"/>
    <w:rsid w:val="00541656"/>
    <w:rsid w:val="00541C74"/>
    <w:rsid w:val="005445FD"/>
    <w:rsid w:val="00545344"/>
    <w:rsid w:val="00552E1D"/>
    <w:rsid w:val="005567FD"/>
    <w:rsid w:val="005630CE"/>
    <w:rsid w:val="0056359C"/>
    <w:rsid w:val="0058611E"/>
    <w:rsid w:val="005A14B9"/>
    <w:rsid w:val="005C0DA8"/>
    <w:rsid w:val="005E00D5"/>
    <w:rsid w:val="005E0E7B"/>
    <w:rsid w:val="005F4CF1"/>
    <w:rsid w:val="005F5FAB"/>
    <w:rsid w:val="006002CA"/>
    <w:rsid w:val="006006A2"/>
    <w:rsid w:val="00603E87"/>
    <w:rsid w:val="00604273"/>
    <w:rsid w:val="00613D52"/>
    <w:rsid w:val="00617113"/>
    <w:rsid w:val="00617D63"/>
    <w:rsid w:val="00624EAC"/>
    <w:rsid w:val="00626CE2"/>
    <w:rsid w:val="00647775"/>
    <w:rsid w:val="00652898"/>
    <w:rsid w:val="006546F6"/>
    <w:rsid w:val="00655BF3"/>
    <w:rsid w:val="00682807"/>
    <w:rsid w:val="00697801"/>
    <w:rsid w:val="006A7852"/>
    <w:rsid w:val="006A7A31"/>
    <w:rsid w:val="006B1D85"/>
    <w:rsid w:val="006B7E7D"/>
    <w:rsid w:val="006C0504"/>
    <w:rsid w:val="006C456C"/>
    <w:rsid w:val="006C5E88"/>
    <w:rsid w:val="006C6FEA"/>
    <w:rsid w:val="006C7D71"/>
    <w:rsid w:val="006C7E08"/>
    <w:rsid w:val="006E12D9"/>
    <w:rsid w:val="006E1BCE"/>
    <w:rsid w:val="006E3512"/>
    <w:rsid w:val="006F2330"/>
    <w:rsid w:val="00717C91"/>
    <w:rsid w:val="00725FD0"/>
    <w:rsid w:val="00734E93"/>
    <w:rsid w:val="0073524D"/>
    <w:rsid w:val="0074495F"/>
    <w:rsid w:val="00784624"/>
    <w:rsid w:val="007917EF"/>
    <w:rsid w:val="00794A5A"/>
    <w:rsid w:val="007975D0"/>
    <w:rsid w:val="007A0347"/>
    <w:rsid w:val="007A03D0"/>
    <w:rsid w:val="007A1A6D"/>
    <w:rsid w:val="007C00F7"/>
    <w:rsid w:val="007C29FA"/>
    <w:rsid w:val="007D2345"/>
    <w:rsid w:val="007D5C2B"/>
    <w:rsid w:val="007E0A94"/>
    <w:rsid w:val="007F55DA"/>
    <w:rsid w:val="007F56F6"/>
    <w:rsid w:val="007F6419"/>
    <w:rsid w:val="00802ACD"/>
    <w:rsid w:val="00811DCB"/>
    <w:rsid w:val="00816960"/>
    <w:rsid w:val="00821124"/>
    <w:rsid w:val="008315FE"/>
    <w:rsid w:val="00833268"/>
    <w:rsid w:val="00864718"/>
    <w:rsid w:val="0087623D"/>
    <w:rsid w:val="00877611"/>
    <w:rsid w:val="0088405B"/>
    <w:rsid w:val="008A294B"/>
    <w:rsid w:val="008A5420"/>
    <w:rsid w:val="008B1273"/>
    <w:rsid w:val="008B6DA9"/>
    <w:rsid w:val="008C44FB"/>
    <w:rsid w:val="008C651E"/>
    <w:rsid w:val="008D7E3E"/>
    <w:rsid w:val="008E0425"/>
    <w:rsid w:val="008E3EEB"/>
    <w:rsid w:val="008F2CDC"/>
    <w:rsid w:val="008F5BBA"/>
    <w:rsid w:val="009061CF"/>
    <w:rsid w:val="009325AF"/>
    <w:rsid w:val="00937DF0"/>
    <w:rsid w:val="0094492A"/>
    <w:rsid w:val="009515F5"/>
    <w:rsid w:val="00964B70"/>
    <w:rsid w:val="00971DE8"/>
    <w:rsid w:val="00984E57"/>
    <w:rsid w:val="00986A11"/>
    <w:rsid w:val="00990FB2"/>
    <w:rsid w:val="0099230D"/>
    <w:rsid w:val="009927B2"/>
    <w:rsid w:val="009A047D"/>
    <w:rsid w:val="009A6104"/>
    <w:rsid w:val="009A6707"/>
    <w:rsid w:val="009A7735"/>
    <w:rsid w:val="009B3F26"/>
    <w:rsid w:val="009C202A"/>
    <w:rsid w:val="009C2FC7"/>
    <w:rsid w:val="009D115D"/>
    <w:rsid w:val="009E1205"/>
    <w:rsid w:val="009E7A33"/>
    <w:rsid w:val="00A001E9"/>
    <w:rsid w:val="00A10467"/>
    <w:rsid w:val="00A252D5"/>
    <w:rsid w:val="00A272A3"/>
    <w:rsid w:val="00A34C88"/>
    <w:rsid w:val="00A40B82"/>
    <w:rsid w:val="00A462BF"/>
    <w:rsid w:val="00A47969"/>
    <w:rsid w:val="00A47A74"/>
    <w:rsid w:val="00A47CA0"/>
    <w:rsid w:val="00A55AF3"/>
    <w:rsid w:val="00A62FD4"/>
    <w:rsid w:val="00A66E52"/>
    <w:rsid w:val="00A66F7D"/>
    <w:rsid w:val="00A81BB5"/>
    <w:rsid w:val="00A92121"/>
    <w:rsid w:val="00A94DA9"/>
    <w:rsid w:val="00A9524D"/>
    <w:rsid w:val="00AA1966"/>
    <w:rsid w:val="00AA530D"/>
    <w:rsid w:val="00AB09D8"/>
    <w:rsid w:val="00AB2442"/>
    <w:rsid w:val="00AB311B"/>
    <w:rsid w:val="00AD654F"/>
    <w:rsid w:val="00AD6717"/>
    <w:rsid w:val="00AE01CD"/>
    <w:rsid w:val="00B03164"/>
    <w:rsid w:val="00B0451A"/>
    <w:rsid w:val="00B04C46"/>
    <w:rsid w:val="00B14B13"/>
    <w:rsid w:val="00B16523"/>
    <w:rsid w:val="00B210B4"/>
    <w:rsid w:val="00B25879"/>
    <w:rsid w:val="00B32E0B"/>
    <w:rsid w:val="00B55FE9"/>
    <w:rsid w:val="00B56697"/>
    <w:rsid w:val="00B70B47"/>
    <w:rsid w:val="00B73600"/>
    <w:rsid w:val="00B763BA"/>
    <w:rsid w:val="00B915C4"/>
    <w:rsid w:val="00B9181B"/>
    <w:rsid w:val="00B9425E"/>
    <w:rsid w:val="00BA02CE"/>
    <w:rsid w:val="00BA3AF0"/>
    <w:rsid w:val="00BA7514"/>
    <w:rsid w:val="00BC0972"/>
    <w:rsid w:val="00BC397E"/>
    <w:rsid w:val="00BD2753"/>
    <w:rsid w:val="00BD3309"/>
    <w:rsid w:val="00BD4283"/>
    <w:rsid w:val="00BE56E4"/>
    <w:rsid w:val="00C01C85"/>
    <w:rsid w:val="00C24ADD"/>
    <w:rsid w:val="00C2660B"/>
    <w:rsid w:val="00C51E95"/>
    <w:rsid w:val="00C54DBD"/>
    <w:rsid w:val="00C5784E"/>
    <w:rsid w:val="00C62EE0"/>
    <w:rsid w:val="00C6396B"/>
    <w:rsid w:val="00C64221"/>
    <w:rsid w:val="00C939EB"/>
    <w:rsid w:val="00C966E8"/>
    <w:rsid w:val="00C969D1"/>
    <w:rsid w:val="00CA1A21"/>
    <w:rsid w:val="00CA3E93"/>
    <w:rsid w:val="00CA5B34"/>
    <w:rsid w:val="00CC3983"/>
    <w:rsid w:val="00CC43A5"/>
    <w:rsid w:val="00CC7DE4"/>
    <w:rsid w:val="00CD012D"/>
    <w:rsid w:val="00CD2B11"/>
    <w:rsid w:val="00CD3050"/>
    <w:rsid w:val="00CD733F"/>
    <w:rsid w:val="00CE6FCE"/>
    <w:rsid w:val="00CF3524"/>
    <w:rsid w:val="00CF7B1F"/>
    <w:rsid w:val="00D016B6"/>
    <w:rsid w:val="00D05A66"/>
    <w:rsid w:val="00D156E4"/>
    <w:rsid w:val="00D17EE3"/>
    <w:rsid w:val="00D218A9"/>
    <w:rsid w:val="00D22F1C"/>
    <w:rsid w:val="00D2364E"/>
    <w:rsid w:val="00D301ED"/>
    <w:rsid w:val="00D30CF8"/>
    <w:rsid w:val="00D30EA2"/>
    <w:rsid w:val="00D330FD"/>
    <w:rsid w:val="00D3623D"/>
    <w:rsid w:val="00D429FC"/>
    <w:rsid w:val="00D45BA1"/>
    <w:rsid w:val="00D56BEB"/>
    <w:rsid w:val="00D56FEA"/>
    <w:rsid w:val="00D64B2E"/>
    <w:rsid w:val="00D64C7A"/>
    <w:rsid w:val="00D72768"/>
    <w:rsid w:val="00D7283D"/>
    <w:rsid w:val="00DA37AE"/>
    <w:rsid w:val="00DC5737"/>
    <w:rsid w:val="00DD5029"/>
    <w:rsid w:val="00DD531A"/>
    <w:rsid w:val="00DE0CB6"/>
    <w:rsid w:val="00DE16D7"/>
    <w:rsid w:val="00DE212A"/>
    <w:rsid w:val="00DE2F9D"/>
    <w:rsid w:val="00DE43F3"/>
    <w:rsid w:val="00DE48C3"/>
    <w:rsid w:val="00DE7B37"/>
    <w:rsid w:val="00E02405"/>
    <w:rsid w:val="00E140F9"/>
    <w:rsid w:val="00E33A13"/>
    <w:rsid w:val="00E36CFB"/>
    <w:rsid w:val="00E37278"/>
    <w:rsid w:val="00E40088"/>
    <w:rsid w:val="00E41FFF"/>
    <w:rsid w:val="00E52331"/>
    <w:rsid w:val="00E572B8"/>
    <w:rsid w:val="00E625CB"/>
    <w:rsid w:val="00E63403"/>
    <w:rsid w:val="00E7456B"/>
    <w:rsid w:val="00E86C1E"/>
    <w:rsid w:val="00E8757F"/>
    <w:rsid w:val="00E920CC"/>
    <w:rsid w:val="00E94705"/>
    <w:rsid w:val="00E94F57"/>
    <w:rsid w:val="00E959AC"/>
    <w:rsid w:val="00EA404F"/>
    <w:rsid w:val="00EB4C9B"/>
    <w:rsid w:val="00EC4EC1"/>
    <w:rsid w:val="00ED153B"/>
    <w:rsid w:val="00ED375B"/>
    <w:rsid w:val="00ED4205"/>
    <w:rsid w:val="00ED6F7A"/>
    <w:rsid w:val="00ED7F9E"/>
    <w:rsid w:val="00EE0300"/>
    <w:rsid w:val="00EE0C26"/>
    <w:rsid w:val="00EF5248"/>
    <w:rsid w:val="00F009A0"/>
    <w:rsid w:val="00F10610"/>
    <w:rsid w:val="00F11B1A"/>
    <w:rsid w:val="00F12BBE"/>
    <w:rsid w:val="00F1685D"/>
    <w:rsid w:val="00F25A2B"/>
    <w:rsid w:val="00F41E3F"/>
    <w:rsid w:val="00F51F69"/>
    <w:rsid w:val="00F52C16"/>
    <w:rsid w:val="00F53F78"/>
    <w:rsid w:val="00F60A3B"/>
    <w:rsid w:val="00F64E86"/>
    <w:rsid w:val="00F65496"/>
    <w:rsid w:val="00F72E64"/>
    <w:rsid w:val="00F82232"/>
    <w:rsid w:val="00F83C1E"/>
    <w:rsid w:val="00F914CD"/>
    <w:rsid w:val="00FA044A"/>
    <w:rsid w:val="00FA3540"/>
    <w:rsid w:val="00FA5A73"/>
    <w:rsid w:val="00FB02AF"/>
    <w:rsid w:val="00FB2092"/>
    <w:rsid w:val="00FB300E"/>
    <w:rsid w:val="00FB4789"/>
    <w:rsid w:val="00FD13CF"/>
    <w:rsid w:val="00FD5932"/>
    <w:rsid w:val="00FD6FC3"/>
    <w:rsid w:val="00FF212E"/>
    <w:rsid w:val="00FF3723"/>
    <w:rsid w:val="00FF4466"/>
    <w:rsid w:val="00FF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EC70"/>
  <w15:chartTrackingRefBased/>
  <w15:docId w15:val="{D6ACF32F-19FC-4EED-B466-A6FB3995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52"/>
    <w:pPr>
      <w:ind w:left="720"/>
      <w:contextualSpacing/>
    </w:pPr>
  </w:style>
  <w:style w:type="character" w:styleId="Hyperlink">
    <w:name w:val="Hyperlink"/>
    <w:basedOn w:val="DefaultParagraphFont"/>
    <w:uiPriority w:val="99"/>
    <w:unhideWhenUsed/>
    <w:rsid w:val="00BD3309"/>
    <w:rPr>
      <w:color w:val="0000FF"/>
      <w:u w:val="single"/>
    </w:rPr>
  </w:style>
  <w:style w:type="paragraph" w:styleId="NormalWeb">
    <w:name w:val="Normal (Web)"/>
    <w:basedOn w:val="Normal"/>
    <w:uiPriority w:val="99"/>
    <w:unhideWhenUsed/>
    <w:rsid w:val="005A1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1FFF"/>
    <w:rPr>
      <w:sz w:val="16"/>
      <w:szCs w:val="16"/>
    </w:rPr>
  </w:style>
  <w:style w:type="paragraph" w:styleId="CommentText">
    <w:name w:val="annotation text"/>
    <w:basedOn w:val="Normal"/>
    <w:link w:val="CommentTextChar"/>
    <w:uiPriority w:val="99"/>
    <w:semiHidden/>
    <w:unhideWhenUsed/>
    <w:rsid w:val="00E41FFF"/>
    <w:pPr>
      <w:spacing w:line="240" w:lineRule="auto"/>
    </w:pPr>
    <w:rPr>
      <w:sz w:val="20"/>
      <w:szCs w:val="20"/>
    </w:rPr>
  </w:style>
  <w:style w:type="character" w:customStyle="1" w:styleId="CommentTextChar">
    <w:name w:val="Comment Text Char"/>
    <w:basedOn w:val="DefaultParagraphFont"/>
    <w:link w:val="CommentText"/>
    <w:uiPriority w:val="99"/>
    <w:semiHidden/>
    <w:rsid w:val="00E41FFF"/>
    <w:rPr>
      <w:sz w:val="20"/>
      <w:szCs w:val="20"/>
    </w:rPr>
  </w:style>
  <w:style w:type="paragraph" w:styleId="CommentSubject">
    <w:name w:val="annotation subject"/>
    <w:basedOn w:val="CommentText"/>
    <w:next w:val="CommentText"/>
    <w:link w:val="CommentSubjectChar"/>
    <w:uiPriority w:val="99"/>
    <w:semiHidden/>
    <w:unhideWhenUsed/>
    <w:rsid w:val="00E41FFF"/>
    <w:rPr>
      <w:b/>
      <w:bCs/>
    </w:rPr>
  </w:style>
  <w:style w:type="character" w:customStyle="1" w:styleId="CommentSubjectChar">
    <w:name w:val="Comment Subject Char"/>
    <w:basedOn w:val="CommentTextChar"/>
    <w:link w:val="CommentSubject"/>
    <w:uiPriority w:val="99"/>
    <w:semiHidden/>
    <w:rsid w:val="00E41FFF"/>
    <w:rPr>
      <w:b/>
      <w:bCs/>
      <w:sz w:val="20"/>
      <w:szCs w:val="20"/>
    </w:rPr>
  </w:style>
  <w:style w:type="paragraph" w:styleId="BalloonText">
    <w:name w:val="Balloon Text"/>
    <w:basedOn w:val="Normal"/>
    <w:link w:val="BalloonTextChar"/>
    <w:uiPriority w:val="99"/>
    <w:semiHidden/>
    <w:unhideWhenUsed/>
    <w:rsid w:val="00E4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FF"/>
    <w:rPr>
      <w:rFonts w:ascii="Segoe UI" w:hAnsi="Segoe UI" w:cs="Segoe UI"/>
      <w:sz w:val="18"/>
      <w:szCs w:val="18"/>
    </w:rPr>
  </w:style>
  <w:style w:type="character" w:styleId="FollowedHyperlink">
    <w:name w:val="FollowedHyperlink"/>
    <w:basedOn w:val="DefaultParagraphFont"/>
    <w:uiPriority w:val="99"/>
    <w:semiHidden/>
    <w:unhideWhenUsed/>
    <w:rsid w:val="00DA37AE"/>
    <w:rPr>
      <w:color w:val="954F72" w:themeColor="followedHyperlink"/>
      <w:u w:val="single"/>
    </w:rPr>
  </w:style>
  <w:style w:type="character" w:customStyle="1" w:styleId="UnresolvedMention1">
    <w:name w:val="Unresolved Mention1"/>
    <w:basedOn w:val="DefaultParagraphFont"/>
    <w:uiPriority w:val="99"/>
    <w:semiHidden/>
    <w:unhideWhenUsed/>
    <w:rsid w:val="00A47CA0"/>
    <w:rPr>
      <w:color w:val="605E5C"/>
      <w:shd w:val="clear" w:color="auto" w:fill="E1DFDD"/>
    </w:rPr>
  </w:style>
  <w:style w:type="character" w:customStyle="1" w:styleId="UnresolvedMention2">
    <w:name w:val="Unresolved Mention2"/>
    <w:basedOn w:val="DefaultParagraphFont"/>
    <w:uiPriority w:val="99"/>
    <w:semiHidden/>
    <w:unhideWhenUsed/>
    <w:rsid w:val="0039195E"/>
    <w:rPr>
      <w:color w:val="605E5C"/>
      <w:shd w:val="clear" w:color="auto" w:fill="E1DFDD"/>
    </w:rPr>
  </w:style>
  <w:style w:type="paragraph" w:styleId="NoSpacing">
    <w:name w:val="No Spacing"/>
    <w:uiPriority w:val="1"/>
    <w:qFormat/>
    <w:rsid w:val="0099230D"/>
    <w:pPr>
      <w:spacing w:after="0" w:line="240" w:lineRule="auto"/>
    </w:pPr>
  </w:style>
  <w:style w:type="character" w:styleId="PlaceholderText">
    <w:name w:val="Placeholder Text"/>
    <w:basedOn w:val="DefaultParagraphFont"/>
    <w:uiPriority w:val="99"/>
    <w:semiHidden/>
    <w:rsid w:val="00725FD0"/>
    <w:rPr>
      <w:color w:val="808080"/>
    </w:rPr>
  </w:style>
  <w:style w:type="paragraph" w:styleId="Header">
    <w:name w:val="header"/>
    <w:basedOn w:val="Normal"/>
    <w:link w:val="HeaderChar"/>
    <w:uiPriority w:val="99"/>
    <w:unhideWhenUsed/>
    <w:rsid w:val="000D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97"/>
  </w:style>
  <w:style w:type="paragraph" w:styleId="Footer">
    <w:name w:val="footer"/>
    <w:basedOn w:val="Normal"/>
    <w:link w:val="FooterChar"/>
    <w:uiPriority w:val="99"/>
    <w:unhideWhenUsed/>
    <w:rsid w:val="000D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97"/>
  </w:style>
  <w:style w:type="character" w:customStyle="1" w:styleId="UnresolvedMention3">
    <w:name w:val="Unresolved Mention3"/>
    <w:basedOn w:val="DefaultParagraphFont"/>
    <w:uiPriority w:val="99"/>
    <w:semiHidden/>
    <w:unhideWhenUsed/>
    <w:rsid w:val="00FF4466"/>
    <w:rPr>
      <w:color w:val="605E5C"/>
      <w:shd w:val="clear" w:color="auto" w:fill="E1DFDD"/>
    </w:rPr>
  </w:style>
  <w:style w:type="table" w:styleId="TableGrid">
    <w:name w:val="Table Grid"/>
    <w:basedOn w:val="TableNormal"/>
    <w:uiPriority w:val="39"/>
    <w:rsid w:val="00A10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0415">
      <w:bodyDiv w:val="1"/>
      <w:marLeft w:val="0"/>
      <w:marRight w:val="0"/>
      <w:marTop w:val="0"/>
      <w:marBottom w:val="0"/>
      <w:divBdr>
        <w:top w:val="none" w:sz="0" w:space="0" w:color="auto"/>
        <w:left w:val="none" w:sz="0" w:space="0" w:color="auto"/>
        <w:bottom w:val="none" w:sz="0" w:space="0" w:color="auto"/>
        <w:right w:val="none" w:sz="0" w:space="0" w:color="auto"/>
      </w:divBdr>
      <w:divsChild>
        <w:div w:id="2009481544">
          <w:marLeft w:val="0"/>
          <w:marRight w:val="0"/>
          <w:marTop w:val="0"/>
          <w:marBottom w:val="0"/>
          <w:divBdr>
            <w:top w:val="none" w:sz="0" w:space="0" w:color="auto"/>
            <w:left w:val="none" w:sz="0" w:space="0" w:color="auto"/>
            <w:bottom w:val="none" w:sz="0" w:space="0" w:color="auto"/>
            <w:right w:val="none" w:sz="0" w:space="0" w:color="auto"/>
          </w:divBdr>
        </w:div>
      </w:divsChild>
    </w:div>
    <w:div w:id="164126440">
      <w:bodyDiv w:val="1"/>
      <w:marLeft w:val="0"/>
      <w:marRight w:val="0"/>
      <w:marTop w:val="0"/>
      <w:marBottom w:val="0"/>
      <w:divBdr>
        <w:top w:val="none" w:sz="0" w:space="0" w:color="auto"/>
        <w:left w:val="none" w:sz="0" w:space="0" w:color="auto"/>
        <w:bottom w:val="none" w:sz="0" w:space="0" w:color="auto"/>
        <w:right w:val="none" w:sz="0" w:space="0" w:color="auto"/>
      </w:divBdr>
      <w:divsChild>
        <w:div w:id="1694501288">
          <w:marLeft w:val="0"/>
          <w:marRight w:val="0"/>
          <w:marTop w:val="0"/>
          <w:marBottom w:val="0"/>
          <w:divBdr>
            <w:top w:val="none" w:sz="0" w:space="0" w:color="auto"/>
            <w:left w:val="none" w:sz="0" w:space="0" w:color="auto"/>
            <w:bottom w:val="none" w:sz="0" w:space="0" w:color="auto"/>
            <w:right w:val="none" w:sz="0" w:space="0" w:color="auto"/>
          </w:divBdr>
        </w:div>
        <w:div w:id="36055713">
          <w:marLeft w:val="0"/>
          <w:marRight w:val="0"/>
          <w:marTop w:val="0"/>
          <w:marBottom w:val="0"/>
          <w:divBdr>
            <w:top w:val="none" w:sz="0" w:space="0" w:color="auto"/>
            <w:left w:val="none" w:sz="0" w:space="0" w:color="auto"/>
            <w:bottom w:val="none" w:sz="0" w:space="0" w:color="auto"/>
            <w:right w:val="none" w:sz="0" w:space="0" w:color="auto"/>
          </w:divBdr>
        </w:div>
        <w:div w:id="80495252">
          <w:marLeft w:val="0"/>
          <w:marRight w:val="0"/>
          <w:marTop w:val="0"/>
          <w:marBottom w:val="0"/>
          <w:divBdr>
            <w:top w:val="none" w:sz="0" w:space="0" w:color="auto"/>
            <w:left w:val="none" w:sz="0" w:space="0" w:color="auto"/>
            <w:bottom w:val="none" w:sz="0" w:space="0" w:color="auto"/>
            <w:right w:val="none" w:sz="0" w:space="0" w:color="auto"/>
          </w:divBdr>
        </w:div>
        <w:div w:id="1233542364">
          <w:marLeft w:val="0"/>
          <w:marRight w:val="0"/>
          <w:marTop w:val="0"/>
          <w:marBottom w:val="0"/>
          <w:divBdr>
            <w:top w:val="none" w:sz="0" w:space="0" w:color="auto"/>
            <w:left w:val="none" w:sz="0" w:space="0" w:color="auto"/>
            <w:bottom w:val="none" w:sz="0" w:space="0" w:color="auto"/>
            <w:right w:val="none" w:sz="0" w:space="0" w:color="auto"/>
          </w:divBdr>
        </w:div>
        <w:div w:id="2145273768">
          <w:marLeft w:val="0"/>
          <w:marRight w:val="0"/>
          <w:marTop w:val="0"/>
          <w:marBottom w:val="0"/>
          <w:divBdr>
            <w:top w:val="none" w:sz="0" w:space="0" w:color="auto"/>
            <w:left w:val="none" w:sz="0" w:space="0" w:color="auto"/>
            <w:bottom w:val="none" w:sz="0" w:space="0" w:color="auto"/>
            <w:right w:val="none" w:sz="0" w:space="0" w:color="auto"/>
          </w:divBdr>
        </w:div>
      </w:divsChild>
    </w:div>
    <w:div w:id="608896563">
      <w:bodyDiv w:val="1"/>
      <w:marLeft w:val="0"/>
      <w:marRight w:val="0"/>
      <w:marTop w:val="0"/>
      <w:marBottom w:val="0"/>
      <w:divBdr>
        <w:top w:val="none" w:sz="0" w:space="0" w:color="auto"/>
        <w:left w:val="none" w:sz="0" w:space="0" w:color="auto"/>
        <w:bottom w:val="none" w:sz="0" w:space="0" w:color="auto"/>
        <w:right w:val="none" w:sz="0" w:space="0" w:color="auto"/>
      </w:divBdr>
    </w:div>
    <w:div w:id="617564086">
      <w:bodyDiv w:val="1"/>
      <w:marLeft w:val="0"/>
      <w:marRight w:val="0"/>
      <w:marTop w:val="0"/>
      <w:marBottom w:val="0"/>
      <w:divBdr>
        <w:top w:val="none" w:sz="0" w:space="0" w:color="auto"/>
        <w:left w:val="none" w:sz="0" w:space="0" w:color="auto"/>
        <w:bottom w:val="none" w:sz="0" w:space="0" w:color="auto"/>
        <w:right w:val="none" w:sz="0" w:space="0" w:color="auto"/>
      </w:divBdr>
      <w:divsChild>
        <w:div w:id="1156607558">
          <w:marLeft w:val="0"/>
          <w:marRight w:val="0"/>
          <w:marTop w:val="0"/>
          <w:marBottom w:val="0"/>
          <w:divBdr>
            <w:top w:val="none" w:sz="0" w:space="0" w:color="auto"/>
            <w:left w:val="none" w:sz="0" w:space="0" w:color="auto"/>
            <w:bottom w:val="none" w:sz="0" w:space="0" w:color="auto"/>
            <w:right w:val="none" w:sz="0" w:space="0" w:color="auto"/>
          </w:divBdr>
        </w:div>
      </w:divsChild>
    </w:div>
    <w:div w:id="634527726">
      <w:bodyDiv w:val="1"/>
      <w:marLeft w:val="0"/>
      <w:marRight w:val="0"/>
      <w:marTop w:val="0"/>
      <w:marBottom w:val="0"/>
      <w:divBdr>
        <w:top w:val="none" w:sz="0" w:space="0" w:color="auto"/>
        <w:left w:val="none" w:sz="0" w:space="0" w:color="auto"/>
        <w:bottom w:val="none" w:sz="0" w:space="0" w:color="auto"/>
        <w:right w:val="none" w:sz="0" w:space="0" w:color="auto"/>
      </w:divBdr>
      <w:divsChild>
        <w:div w:id="74088364">
          <w:marLeft w:val="0"/>
          <w:marRight w:val="0"/>
          <w:marTop w:val="0"/>
          <w:marBottom w:val="0"/>
          <w:divBdr>
            <w:top w:val="none" w:sz="0" w:space="0" w:color="auto"/>
            <w:left w:val="none" w:sz="0" w:space="0" w:color="auto"/>
            <w:bottom w:val="none" w:sz="0" w:space="0" w:color="auto"/>
            <w:right w:val="none" w:sz="0" w:space="0" w:color="auto"/>
          </w:divBdr>
        </w:div>
      </w:divsChild>
    </w:div>
    <w:div w:id="1031955447">
      <w:bodyDiv w:val="1"/>
      <w:marLeft w:val="0"/>
      <w:marRight w:val="0"/>
      <w:marTop w:val="0"/>
      <w:marBottom w:val="0"/>
      <w:divBdr>
        <w:top w:val="none" w:sz="0" w:space="0" w:color="auto"/>
        <w:left w:val="none" w:sz="0" w:space="0" w:color="auto"/>
        <w:bottom w:val="none" w:sz="0" w:space="0" w:color="auto"/>
        <w:right w:val="none" w:sz="0" w:space="0" w:color="auto"/>
      </w:divBdr>
    </w:div>
    <w:div w:id="1901283273">
      <w:bodyDiv w:val="1"/>
      <w:marLeft w:val="0"/>
      <w:marRight w:val="0"/>
      <w:marTop w:val="0"/>
      <w:marBottom w:val="0"/>
      <w:divBdr>
        <w:top w:val="none" w:sz="0" w:space="0" w:color="auto"/>
        <w:left w:val="none" w:sz="0" w:space="0" w:color="auto"/>
        <w:bottom w:val="none" w:sz="0" w:space="0" w:color="auto"/>
        <w:right w:val="none" w:sz="0" w:space="0" w:color="auto"/>
      </w:divBdr>
      <w:divsChild>
        <w:div w:id="196642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a.ac.uk/about/university-information/university-governance/academic-calendar/section-3/general-regulations/submission-of-work-for-assessment-taught-programmes-" TargetMode="External"/><Relationship Id="rId13" Type="http://schemas.openxmlformats.org/officeDocument/2006/relationships/hyperlink" Target="https://www.uea.ac.uk/about/university-information/university-governance/academic-calendar/section-3/general-regulations/submission-of-work-for-assessment-taught-program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uea.ac.uk/divisions/student-and-academic-services/learning-and-teaching/students/academic-cycle/coursework/marking-fairl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a.ac.uk/documents/20142/3311966/EPQ+-+Harvard+Referencing+.pdf/fca744a7-49ca-6f35-b12d-447430966754?t=16022324806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y.uea.ac.uk/documents/20142/390879/LaH_Referencing+your+work.pdf/" TargetMode="External"/><Relationship Id="rId4" Type="http://schemas.openxmlformats.org/officeDocument/2006/relationships/settings" Target="settings.xml"/><Relationship Id="rId9" Type="http://schemas.openxmlformats.org/officeDocument/2006/relationships/hyperlink" Target="https://www.uea.ac.uk/about/university-information/university-governance/academic-calendar/section-3/general-regulations/submission-of-work-for-assessment-taught-programmes-" TargetMode="External"/><Relationship Id="rId14" Type="http://schemas.openxmlformats.org/officeDocument/2006/relationships/hyperlink" Target="mailto:j.whybrow@u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8341-0FCB-4C90-8D29-AB1B70CB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Whybrow</dc:creator>
  <cp:keywords/>
  <dc:description/>
  <cp:lastModifiedBy>Jack Whybrow</cp:lastModifiedBy>
  <cp:revision>2</cp:revision>
  <cp:lastPrinted>2021-12-21T09:22:00Z</cp:lastPrinted>
  <dcterms:created xsi:type="dcterms:W3CDTF">2021-12-21T09:24:00Z</dcterms:created>
  <dcterms:modified xsi:type="dcterms:W3CDTF">2021-12-21T09:24:00Z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-1562841872</vt:i4>
  </property>
  <property fmtid="{D5CDD505-2E9C-101B-9397-08002B2CF9AE}" pid="3" name="_NewReviewCycle">
    <vt:lpwstr/>
  </property>
  <property fmtid="{D5CDD505-2E9C-101B-9397-08002B2CF9AE}" pid="4" name="_EmailSubject">
    <vt:lpwstr>Feedback on NBS4107A assessment tasks</vt:lpwstr>
  </property>
  <property fmtid="{D5CDD505-2E9C-101B-9397-08002B2CF9AE}" pid="5" name="_AuthorEmail">
    <vt:lpwstr>Robert.Jenkins@uea.ac.uk</vt:lpwstr>
  </property>
  <property fmtid="{D5CDD505-2E9C-101B-9397-08002B2CF9AE}" pid="6" name="_AuthorEmailDisplayName">
    <vt:lpwstr>Robert Jenkins (NBS - Staff)</vt:lpwstr>
  </property>
  <property fmtid="{D5CDD505-2E9C-101B-9397-08002B2CF9AE}" pid="7" name="_ReviewingToolsShownOnce">
    <vt:lpwstr/>
  </property>
</Properties>
</file>