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8051"/>
      </w:tblGrid>
      <w:tr w:rsidR="00D02926" w:rsidRPr="005702E7" w14:paraId="097192B5" w14:textId="77777777" w:rsidTr="00441C11">
        <w:tc>
          <w:tcPr>
            <w:tcW w:w="9498" w:type="dxa"/>
            <w:gridSpan w:val="2"/>
          </w:tcPr>
          <w:p w14:paraId="67DFA2B3" w14:textId="77777777" w:rsidR="00D02926" w:rsidRPr="005702E7" w:rsidRDefault="00D02926" w:rsidP="00441C11">
            <w:pPr>
              <w:pStyle w:val="Assignbody"/>
              <w:jc w:val="center"/>
              <w:rPr>
                <w:rFonts w:ascii="Calibri Light" w:hAnsi="Calibri Light"/>
                <w:b/>
                <w:sz w:val="32"/>
                <w:szCs w:val="32"/>
              </w:rPr>
            </w:pPr>
            <w:r w:rsidRPr="005702E7">
              <w:rPr>
                <w:rFonts w:ascii="Calibri Light" w:hAnsi="Calibri Light"/>
                <w:b/>
                <w:sz w:val="32"/>
                <w:szCs w:val="32"/>
              </w:rPr>
              <w:t>Assignment 4: Major Essay</w:t>
            </w:r>
          </w:p>
        </w:tc>
      </w:tr>
      <w:tr w:rsidR="00D02926" w:rsidRPr="005702E7" w14:paraId="45A22C54" w14:textId="77777777" w:rsidTr="00441C11">
        <w:tc>
          <w:tcPr>
            <w:tcW w:w="1447" w:type="dxa"/>
          </w:tcPr>
          <w:p w14:paraId="6515EFE3" w14:textId="77777777" w:rsidR="00D02926" w:rsidRPr="005702E7" w:rsidRDefault="00D02926" w:rsidP="00441C11">
            <w:pPr>
              <w:pStyle w:val="Assignheading"/>
              <w:rPr>
                <w:rFonts w:ascii="Calibri Light" w:hAnsi="Calibri Light"/>
              </w:rPr>
            </w:pPr>
            <w:r w:rsidRPr="005702E7">
              <w:rPr>
                <w:rFonts w:ascii="Calibri Light" w:hAnsi="Calibri Light"/>
              </w:rPr>
              <w:t>Task</w:t>
            </w:r>
          </w:p>
        </w:tc>
        <w:tc>
          <w:tcPr>
            <w:tcW w:w="8051" w:type="dxa"/>
          </w:tcPr>
          <w:p w14:paraId="15A0B1E8" w14:textId="77777777" w:rsidR="00D02926" w:rsidRPr="005702E7" w:rsidRDefault="00D02926" w:rsidP="00441C11">
            <w:pPr>
              <w:pStyle w:val="Assignbody"/>
              <w:rPr>
                <w:rFonts w:ascii="Calibri Light" w:hAnsi="Calibri Light"/>
              </w:rPr>
            </w:pPr>
            <w:r w:rsidRPr="005702E7">
              <w:rPr>
                <w:rFonts w:ascii="Calibri Light" w:hAnsi="Calibri Light"/>
              </w:rPr>
              <w:t xml:space="preserve">Select a clip or short reading from the links provided under the Assessment 4 Final essay link in </w:t>
            </w:r>
            <w:proofErr w:type="spellStart"/>
            <w:r w:rsidRPr="005702E7">
              <w:rPr>
                <w:rFonts w:ascii="Calibri Light" w:hAnsi="Calibri Light"/>
              </w:rPr>
              <w:t>Learnline</w:t>
            </w:r>
            <w:proofErr w:type="spellEnd"/>
            <w:r w:rsidRPr="005702E7">
              <w:rPr>
                <w:rFonts w:ascii="Calibri Light" w:hAnsi="Calibri Light"/>
              </w:rPr>
              <w:t xml:space="preserve"> assessments. </w:t>
            </w:r>
          </w:p>
          <w:p w14:paraId="50D5CDF9" w14:textId="77777777" w:rsidR="00D02926" w:rsidRPr="005702E7" w:rsidRDefault="00D02926" w:rsidP="00D02926">
            <w:pPr>
              <w:pStyle w:val="Assignbody"/>
              <w:numPr>
                <w:ilvl w:val="0"/>
                <w:numId w:val="5"/>
              </w:numPr>
              <w:ind w:firstLine="0"/>
              <w:rPr>
                <w:rFonts w:ascii="Calibri Light" w:hAnsi="Calibri Light"/>
              </w:rPr>
            </w:pPr>
            <w:r w:rsidRPr="005702E7">
              <w:rPr>
                <w:rFonts w:ascii="Calibri Light" w:hAnsi="Calibri Light"/>
              </w:rPr>
              <w:t>Watch the clip or read the article and discuss what it shows about power and how it works in society. In your discussion, you should explain any links between the ideas presented in your clip and any ideas about power that have been covered in the course. (e.g. Marx’s theory or Gramsci’s theory)</w:t>
            </w:r>
          </w:p>
          <w:p w14:paraId="354BA83E" w14:textId="77777777" w:rsidR="00D02926" w:rsidRPr="005702E7" w:rsidRDefault="00D02926" w:rsidP="00D02926">
            <w:pPr>
              <w:pStyle w:val="Assignbody"/>
              <w:numPr>
                <w:ilvl w:val="0"/>
                <w:numId w:val="5"/>
              </w:numPr>
              <w:ind w:firstLine="0"/>
              <w:rPr>
                <w:rFonts w:ascii="Calibri Light" w:hAnsi="Calibri Light"/>
              </w:rPr>
            </w:pPr>
            <w:r w:rsidRPr="005702E7">
              <w:rPr>
                <w:rFonts w:ascii="Calibri Light" w:hAnsi="Calibri Light"/>
              </w:rPr>
              <w:t xml:space="preserve">Reflect on the ideas presented in the clip and how they relate to your experiences of power in daily life. Include in your reflection any relevant examples that illustrate this </w:t>
            </w:r>
            <w:proofErr w:type="gramStart"/>
            <w:r w:rsidRPr="005702E7">
              <w:rPr>
                <w:rFonts w:ascii="Calibri Light" w:hAnsi="Calibri Light"/>
              </w:rPr>
              <w:t>particular aspect</w:t>
            </w:r>
            <w:proofErr w:type="gramEnd"/>
            <w:r w:rsidRPr="005702E7">
              <w:rPr>
                <w:rFonts w:ascii="Calibri Light" w:hAnsi="Calibri Light"/>
              </w:rPr>
              <w:t xml:space="preserve"> of power and how it works. Also include a reflection on your responses in that situation. </w:t>
            </w:r>
          </w:p>
          <w:p w14:paraId="328223BF" w14:textId="77777777" w:rsidR="00D02926" w:rsidRPr="005702E7" w:rsidRDefault="00D02926" w:rsidP="00441C11">
            <w:pPr>
              <w:pStyle w:val="Assignbody"/>
              <w:rPr>
                <w:rFonts w:ascii="Calibri Light" w:hAnsi="Calibri Light"/>
              </w:rPr>
            </w:pPr>
            <w:r w:rsidRPr="005702E7">
              <w:rPr>
                <w:rFonts w:ascii="Calibri Light" w:hAnsi="Calibri Light"/>
              </w:rPr>
              <w:t xml:space="preserve">If you want to find your own clip or article, please contact the Unit Coordinator. </w:t>
            </w:r>
          </w:p>
        </w:tc>
      </w:tr>
      <w:tr w:rsidR="00D02926" w:rsidRPr="005702E7" w14:paraId="76BC24CE" w14:textId="77777777" w:rsidTr="00441C11">
        <w:tc>
          <w:tcPr>
            <w:tcW w:w="1447" w:type="dxa"/>
          </w:tcPr>
          <w:p w14:paraId="798B7977" w14:textId="77777777" w:rsidR="00D02926" w:rsidRPr="005702E7" w:rsidRDefault="00D02926" w:rsidP="00441C11">
            <w:pPr>
              <w:pStyle w:val="Assignheading"/>
              <w:rPr>
                <w:rFonts w:ascii="Calibri Light" w:hAnsi="Calibri Light"/>
              </w:rPr>
            </w:pPr>
            <w:r w:rsidRPr="005702E7">
              <w:rPr>
                <w:rFonts w:ascii="Calibri Light" w:hAnsi="Calibri Light"/>
              </w:rPr>
              <w:t>Due date:</w:t>
            </w:r>
          </w:p>
        </w:tc>
        <w:tc>
          <w:tcPr>
            <w:tcW w:w="8051" w:type="dxa"/>
          </w:tcPr>
          <w:p w14:paraId="76BFBA18" w14:textId="77777777" w:rsidR="00D02926" w:rsidRPr="005702E7" w:rsidRDefault="00D02926" w:rsidP="00441C11">
            <w:pPr>
              <w:pStyle w:val="Assignheading"/>
              <w:spacing w:after="120"/>
              <w:rPr>
                <w:rFonts w:ascii="Calibri Light" w:hAnsi="Calibri Light"/>
                <w:b w:val="0"/>
              </w:rPr>
            </w:pPr>
            <w:r w:rsidRPr="005702E7">
              <w:rPr>
                <w:rFonts w:ascii="Calibri Light" w:hAnsi="Calibri Light"/>
                <w:b w:val="0"/>
              </w:rPr>
              <w:t>Week 12 Sunday</w:t>
            </w:r>
          </w:p>
          <w:p w14:paraId="34533244" w14:textId="77777777" w:rsidR="00D02926" w:rsidRPr="005702E7" w:rsidRDefault="00D02926" w:rsidP="00441C11">
            <w:pPr>
              <w:pStyle w:val="Assignheading"/>
              <w:spacing w:after="120"/>
              <w:rPr>
                <w:rFonts w:ascii="Calibri Light" w:hAnsi="Calibri Light"/>
                <w:b w:val="0"/>
              </w:rPr>
            </w:pPr>
            <w:r w:rsidRPr="005702E7">
              <w:rPr>
                <w:rFonts w:ascii="Calibri Light" w:hAnsi="Calibri Light"/>
                <w:b w:val="0"/>
              </w:rPr>
              <w:t>Remember that penalties may apply for submitting this assignment after this time without the direct approval of your tutor. See details regarding late submissions/extensions at the end of the Assessments Details section.</w:t>
            </w:r>
          </w:p>
        </w:tc>
      </w:tr>
      <w:tr w:rsidR="00D02926" w:rsidRPr="005702E7" w14:paraId="4EDE0FBC" w14:textId="77777777" w:rsidTr="00441C11">
        <w:tc>
          <w:tcPr>
            <w:tcW w:w="1447" w:type="dxa"/>
          </w:tcPr>
          <w:p w14:paraId="2ADCE554" w14:textId="77777777" w:rsidR="00D02926" w:rsidRPr="005702E7" w:rsidRDefault="00D02926" w:rsidP="00441C11">
            <w:pPr>
              <w:pStyle w:val="Assignheading"/>
              <w:spacing w:after="120"/>
              <w:rPr>
                <w:rFonts w:ascii="Calibri Light" w:hAnsi="Calibri Light"/>
              </w:rPr>
            </w:pPr>
            <w:r w:rsidRPr="005702E7">
              <w:rPr>
                <w:rFonts w:ascii="Calibri Light" w:hAnsi="Calibri Light"/>
              </w:rPr>
              <w:t>Length:</w:t>
            </w:r>
          </w:p>
        </w:tc>
        <w:tc>
          <w:tcPr>
            <w:tcW w:w="8051" w:type="dxa"/>
          </w:tcPr>
          <w:p w14:paraId="77568FF8" w14:textId="77777777" w:rsidR="00D02926" w:rsidRPr="005702E7" w:rsidRDefault="00D02926" w:rsidP="00441C11">
            <w:pPr>
              <w:pStyle w:val="Assignheading"/>
              <w:spacing w:after="120"/>
              <w:rPr>
                <w:rFonts w:ascii="Calibri Light" w:hAnsi="Calibri Light"/>
                <w:b w:val="0"/>
              </w:rPr>
            </w:pPr>
            <w:r w:rsidRPr="005702E7">
              <w:rPr>
                <w:rFonts w:ascii="Calibri Light" w:hAnsi="Calibri Light"/>
                <w:b w:val="0"/>
              </w:rPr>
              <w:t xml:space="preserve">1000 -1200 words </w:t>
            </w:r>
          </w:p>
        </w:tc>
      </w:tr>
      <w:tr w:rsidR="00D02926" w:rsidRPr="005702E7" w14:paraId="24A34D2B" w14:textId="77777777" w:rsidTr="00441C11">
        <w:tc>
          <w:tcPr>
            <w:tcW w:w="1447" w:type="dxa"/>
          </w:tcPr>
          <w:p w14:paraId="380E75D7" w14:textId="77777777" w:rsidR="00D02926" w:rsidRPr="005702E7" w:rsidRDefault="00D02926" w:rsidP="00441C11">
            <w:pPr>
              <w:pStyle w:val="Assignheading"/>
              <w:spacing w:after="120"/>
              <w:rPr>
                <w:rFonts w:ascii="Calibri Light" w:hAnsi="Calibri Light"/>
              </w:rPr>
            </w:pPr>
            <w:r w:rsidRPr="005702E7">
              <w:rPr>
                <w:rFonts w:ascii="Calibri Light" w:hAnsi="Calibri Light"/>
              </w:rPr>
              <w:t>Value:</w:t>
            </w:r>
          </w:p>
        </w:tc>
        <w:tc>
          <w:tcPr>
            <w:tcW w:w="8051" w:type="dxa"/>
          </w:tcPr>
          <w:p w14:paraId="1DCB8B14" w14:textId="77777777" w:rsidR="00D02926" w:rsidRPr="005702E7" w:rsidRDefault="00D02926" w:rsidP="00441C11">
            <w:pPr>
              <w:pStyle w:val="Assignheading"/>
              <w:spacing w:after="120"/>
              <w:rPr>
                <w:rFonts w:ascii="Calibri Light" w:hAnsi="Calibri Light"/>
                <w:b w:val="0"/>
              </w:rPr>
            </w:pPr>
            <w:r w:rsidRPr="005702E7">
              <w:rPr>
                <w:rFonts w:ascii="Calibri Light" w:hAnsi="Calibri Light"/>
                <w:b w:val="0"/>
              </w:rPr>
              <w:t>40%</w:t>
            </w:r>
          </w:p>
        </w:tc>
      </w:tr>
      <w:tr w:rsidR="00D02926" w:rsidRPr="005702E7" w14:paraId="2AEE4E86" w14:textId="77777777" w:rsidTr="00441C11">
        <w:tc>
          <w:tcPr>
            <w:tcW w:w="1447" w:type="dxa"/>
          </w:tcPr>
          <w:p w14:paraId="27D4285D" w14:textId="77777777" w:rsidR="00D02926" w:rsidRPr="005702E7" w:rsidRDefault="00D02926" w:rsidP="00441C11">
            <w:pPr>
              <w:pStyle w:val="Assignheading"/>
              <w:spacing w:after="120"/>
              <w:rPr>
                <w:rFonts w:ascii="Calibri Light" w:hAnsi="Calibri Light"/>
              </w:rPr>
            </w:pPr>
            <w:r w:rsidRPr="005702E7">
              <w:rPr>
                <w:rFonts w:ascii="Calibri Light" w:hAnsi="Calibri Light"/>
              </w:rPr>
              <w:t>Marking:</w:t>
            </w:r>
          </w:p>
        </w:tc>
        <w:tc>
          <w:tcPr>
            <w:tcW w:w="8051" w:type="dxa"/>
          </w:tcPr>
          <w:p w14:paraId="111D450A" w14:textId="77777777" w:rsidR="00D02926" w:rsidRPr="005702E7" w:rsidRDefault="00D02926" w:rsidP="00441C11">
            <w:pPr>
              <w:pStyle w:val="Assignheading"/>
              <w:spacing w:after="120"/>
              <w:rPr>
                <w:rFonts w:ascii="Calibri Light" w:hAnsi="Calibri Light"/>
                <w:b w:val="0"/>
              </w:rPr>
            </w:pPr>
            <w:r w:rsidRPr="005702E7">
              <w:rPr>
                <w:rFonts w:ascii="Calibri Light" w:hAnsi="Calibri Light"/>
                <w:b w:val="0"/>
              </w:rPr>
              <w:t>Your essay will be marked within two weeks of submission.</w:t>
            </w:r>
          </w:p>
        </w:tc>
      </w:tr>
      <w:tr w:rsidR="00D02926" w:rsidRPr="005702E7" w14:paraId="7B3EC472" w14:textId="77777777" w:rsidTr="00441C11">
        <w:tc>
          <w:tcPr>
            <w:tcW w:w="1447" w:type="dxa"/>
          </w:tcPr>
          <w:p w14:paraId="134745DF" w14:textId="77777777" w:rsidR="00D02926" w:rsidRPr="005702E7" w:rsidRDefault="00D02926" w:rsidP="00441C11">
            <w:pPr>
              <w:pStyle w:val="Assignheading"/>
              <w:rPr>
                <w:rFonts w:ascii="Calibri Light" w:hAnsi="Calibri Light"/>
              </w:rPr>
            </w:pPr>
            <w:r w:rsidRPr="005702E7">
              <w:rPr>
                <w:rFonts w:ascii="Calibri Light" w:hAnsi="Calibri Light"/>
              </w:rPr>
              <w:t>Preparation</w:t>
            </w:r>
          </w:p>
        </w:tc>
        <w:tc>
          <w:tcPr>
            <w:tcW w:w="8051" w:type="dxa"/>
          </w:tcPr>
          <w:p w14:paraId="305031A9" w14:textId="77777777" w:rsidR="00D02926" w:rsidRPr="005702E7" w:rsidRDefault="00D02926" w:rsidP="00441C11">
            <w:pPr>
              <w:pStyle w:val="Assignbody"/>
              <w:snapToGrid w:val="0"/>
              <w:spacing w:after="0"/>
              <w:ind w:left="357"/>
              <w:rPr>
                <w:rFonts w:ascii="Calibri Light" w:hAnsi="Calibri Light"/>
                <w:iCs/>
              </w:rPr>
            </w:pPr>
            <w:r w:rsidRPr="005702E7">
              <w:rPr>
                <w:rFonts w:ascii="Calibri Light" w:hAnsi="Calibri Light"/>
                <w:iCs/>
              </w:rPr>
              <w:t xml:space="preserve">1. Choose a clip or article to analyse. </w:t>
            </w:r>
          </w:p>
          <w:p w14:paraId="0F8DFC56" w14:textId="77777777" w:rsidR="00D02926" w:rsidRPr="005702E7" w:rsidRDefault="00D02926" w:rsidP="00441C11">
            <w:pPr>
              <w:pStyle w:val="Assignbody"/>
              <w:snapToGrid w:val="0"/>
              <w:spacing w:after="0"/>
              <w:ind w:left="357"/>
              <w:rPr>
                <w:rFonts w:ascii="Calibri Light" w:hAnsi="Calibri Light"/>
                <w:iCs/>
              </w:rPr>
            </w:pPr>
            <w:r w:rsidRPr="005702E7">
              <w:rPr>
                <w:rFonts w:ascii="Calibri Light" w:hAnsi="Calibri Light"/>
                <w:iCs/>
              </w:rPr>
              <w:t xml:space="preserve">2. Re-read the ideas about power in weeks 6, 7, 8, 9, and 10 relevant to your analysis of the article/clip. </w:t>
            </w:r>
          </w:p>
          <w:p w14:paraId="55161DD9" w14:textId="77777777" w:rsidR="00D02926" w:rsidRPr="005702E7" w:rsidRDefault="00D02926" w:rsidP="00441C11">
            <w:pPr>
              <w:pStyle w:val="Assignbody"/>
              <w:snapToGrid w:val="0"/>
              <w:spacing w:after="0"/>
              <w:ind w:left="357"/>
              <w:rPr>
                <w:rFonts w:ascii="Calibri Light" w:hAnsi="Calibri Light"/>
                <w:iCs/>
              </w:rPr>
            </w:pPr>
            <w:r w:rsidRPr="005702E7">
              <w:rPr>
                <w:rFonts w:ascii="Calibri Light" w:hAnsi="Calibri Light"/>
                <w:iCs/>
              </w:rPr>
              <w:t xml:space="preserve">3. Click on the Major essay workshop link in weeks 11-12 in </w:t>
            </w:r>
            <w:proofErr w:type="spellStart"/>
            <w:r w:rsidRPr="005702E7">
              <w:rPr>
                <w:rFonts w:ascii="Calibri Light" w:hAnsi="Calibri Light"/>
                <w:iCs/>
              </w:rPr>
              <w:t>Learnline</w:t>
            </w:r>
            <w:proofErr w:type="spellEnd"/>
            <w:r w:rsidRPr="005702E7">
              <w:rPr>
                <w:rFonts w:ascii="Calibri Light" w:hAnsi="Calibri Light"/>
                <w:iCs/>
              </w:rPr>
              <w:t xml:space="preserve"> (within Learning Materials) for examples and activities that will help you analyse your clip/article and write your analysis and reflections.</w:t>
            </w:r>
          </w:p>
          <w:p w14:paraId="4C83E6EC" w14:textId="77777777" w:rsidR="00D02926" w:rsidRPr="005702E7" w:rsidRDefault="00D02926" w:rsidP="00441C11">
            <w:pPr>
              <w:pStyle w:val="Assignbody"/>
              <w:snapToGrid w:val="0"/>
              <w:spacing w:after="0"/>
              <w:ind w:left="357"/>
              <w:rPr>
                <w:rFonts w:ascii="Calibri Light" w:hAnsi="Calibri Light"/>
                <w:iCs/>
              </w:rPr>
            </w:pPr>
            <w:r w:rsidRPr="005702E7">
              <w:rPr>
                <w:rFonts w:ascii="Calibri Light" w:hAnsi="Calibri Light"/>
                <w:iCs/>
              </w:rPr>
              <w:t>4. Choose at least one other source to use as evidence to support your argument.</w:t>
            </w:r>
          </w:p>
        </w:tc>
      </w:tr>
      <w:tr w:rsidR="00D02926" w:rsidRPr="005702E7" w14:paraId="4F4458A7" w14:textId="77777777" w:rsidTr="00441C11">
        <w:tc>
          <w:tcPr>
            <w:tcW w:w="1447" w:type="dxa"/>
          </w:tcPr>
          <w:p w14:paraId="32034C04" w14:textId="77777777" w:rsidR="00D02926" w:rsidRPr="005702E7" w:rsidRDefault="00D02926" w:rsidP="00441C11">
            <w:pPr>
              <w:pStyle w:val="Assignheading"/>
              <w:rPr>
                <w:rFonts w:ascii="Calibri Light" w:hAnsi="Calibri Light"/>
              </w:rPr>
            </w:pPr>
            <w:r w:rsidRPr="005702E7">
              <w:rPr>
                <w:rFonts w:ascii="Calibri Light" w:hAnsi="Calibri Light"/>
              </w:rPr>
              <w:t>Presentation</w:t>
            </w:r>
          </w:p>
        </w:tc>
        <w:tc>
          <w:tcPr>
            <w:tcW w:w="8051" w:type="dxa"/>
          </w:tcPr>
          <w:p w14:paraId="43880002" w14:textId="77777777" w:rsidR="00D02926" w:rsidRPr="005702E7" w:rsidRDefault="00D02926" w:rsidP="00441C11">
            <w:pPr>
              <w:pStyle w:val="BodyText1"/>
              <w:spacing w:before="120" w:after="0"/>
              <w:ind w:left="360"/>
              <w:rPr>
                <w:rFonts w:ascii="Calibri Light" w:hAnsi="Calibri Light"/>
              </w:rPr>
            </w:pPr>
            <w:r w:rsidRPr="005702E7">
              <w:rPr>
                <w:rFonts w:ascii="Calibri Light" w:hAnsi="Calibri Light"/>
                <w:iCs/>
              </w:rPr>
              <w:t>1. You should use the APA referencing system as you have learned in TEP022.</w:t>
            </w:r>
          </w:p>
          <w:p w14:paraId="53751C4D" w14:textId="77777777" w:rsidR="00D02926" w:rsidRPr="005702E7" w:rsidRDefault="00D02926" w:rsidP="00441C11">
            <w:pPr>
              <w:pStyle w:val="BodyText1"/>
              <w:spacing w:before="120" w:after="0"/>
              <w:ind w:left="360"/>
              <w:rPr>
                <w:rFonts w:ascii="Calibri Light" w:hAnsi="Calibri Light"/>
              </w:rPr>
            </w:pPr>
            <w:r w:rsidRPr="005702E7">
              <w:rPr>
                <w:rFonts w:ascii="Calibri Light" w:hAnsi="Calibri Light"/>
              </w:rPr>
              <w:t xml:space="preserve">You can find this on the library’s website at </w:t>
            </w:r>
            <w:r w:rsidRPr="005702E7">
              <w:rPr>
                <w:rFonts w:ascii="Calibri Light" w:hAnsi="Calibri Light"/>
                <w:i/>
              </w:rPr>
              <w:t>http://libguides.cdu.edu.au/cdureferencing.</w:t>
            </w:r>
          </w:p>
          <w:p w14:paraId="4ECB8C11" w14:textId="77777777" w:rsidR="00D02926" w:rsidRPr="005702E7" w:rsidRDefault="00D02926" w:rsidP="00441C11">
            <w:pPr>
              <w:pStyle w:val="BodyText1"/>
              <w:spacing w:before="120" w:after="0"/>
              <w:rPr>
                <w:rFonts w:ascii="Calibri Light" w:hAnsi="Calibri Light"/>
              </w:rPr>
            </w:pPr>
            <w:r w:rsidRPr="005702E7">
              <w:rPr>
                <w:rFonts w:ascii="Calibri Light" w:hAnsi="Calibri Light"/>
              </w:rPr>
              <w:t xml:space="preserve">       2. You must support your argument with evidence from at least three different academic sources.</w:t>
            </w:r>
          </w:p>
          <w:p w14:paraId="71C936B3" w14:textId="77777777" w:rsidR="00D02926" w:rsidRPr="005702E7" w:rsidRDefault="00D02926" w:rsidP="00441C11">
            <w:pPr>
              <w:pStyle w:val="BodyText1"/>
              <w:spacing w:before="120" w:after="0"/>
              <w:rPr>
                <w:rFonts w:ascii="Calibri Light" w:hAnsi="Calibri Light"/>
              </w:rPr>
            </w:pPr>
            <w:r w:rsidRPr="005702E7">
              <w:rPr>
                <w:rFonts w:ascii="Calibri Light" w:hAnsi="Calibri Light"/>
              </w:rPr>
              <w:t xml:space="preserve">       3. You must use a formal academic style where appropriate. In the part of your essay where you reflect on your personal experience, it is acceptable to use personal language. </w:t>
            </w:r>
          </w:p>
        </w:tc>
      </w:tr>
      <w:tr w:rsidR="00D02926" w:rsidRPr="005702E7" w14:paraId="271A3123" w14:textId="77777777" w:rsidTr="00441C11">
        <w:tc>
          <w:tcPr>
            <w:tcW w:w="1447" w:type="dxa"/>
          </w:tcPr>
          <w:p w14:paraId="0C09E09A" w14:textId="77777777" w:rsidR="00D02926" w:rsidRPr="005702E7" w:rsidRDefault="00D02926" w:rsidP="00441C11">
            <w:pPr>
              <w:pStyle w:val="Assignheading"/>
              <w:rPr>
                <w:rFonts w:ascii="Calibri Light" w:hAnsi="Calibri Light"/>
              </w:rPr>
            </w:pPr>
            <w:r w:rsidRPr="005702E7">
              <w:rPr>
                <w:rFonts w:ascii="Calibri Light" w:hAnsi="Calibri Light"/>
              </w:rPr>
              <w:t>Submission</w:t>
            </w:r>
          </w:p>
        </w:tc>
        <w:tc>
          <w:tcPr>
            <w:tcW w:w="8051" w:type="dxa"/>
          </w:tcPr>
          <w:p w14:paraId="71FA36EE" w14:textId="77777777" w:rsidR="00D02926" w:rsidRPr="005702E7" w:rsidRDefault="00D02926" w:rsidP="00441C11">
            <w:pPr>
              <w:pStyle w:val="Assignbody"/>
              <w:rPr>
                <w:rFonts w:ascii="Calibri Light" w:hAnsi="Calibri Light"/>
              </w:rPr>
            </w:pPr>
            <w:r w:rsidRPr="005702E7">
              <w:rPr>
                <w:rFonts w:ascii="Calibri Light" w:hAnsi="Calibri Light"/>
                <w:szCs w:val="24"/>
              </w:rPr>
              <w:t xml:space="preserve">Submit your answer via </w:t>
            </w:r>
            <w:proofErr w:type="spellStart"/>
            <w:r w:rsidRPr="005702E7">
              <w:rPr>
                <w:rFonts w:ascii="Calibri Light" w:hAnsi="Calibri Light"/>
                <w:szCs w:val="24"/>
              </w:rPr>
              <w:t>Learnline</w:t>
            </w:r>
            <w:proofErr w:type="spellEnd"/>
            <w:r w:rsidRPr="005702E7">
              <w:rPr>
                <w:rFonts w:ascii="Calibri Light" w:hAnsi="Calibri Light"/>
                <w:szCs w:val="24"/>
              </w:rPr>
              <w:t xml:space="preserve"> ‘Assessments’.</w:t>
            </w:r>
          </w:p>
        </w:tc>
      </w:tr>
    </w:tbl>
    <w:p w14:paraId="32DBDC1D" w14:textId="191A0DA6" w:rsidR="00D02926" w:rsidRDefault="00D02926" w:rsidP="00D02926">
      <w:pPr>
        <w:rPr>
          <w:rFonts w:ascii="Calibri Light" w:hAnsi="Calibri Light"/>
        </w:rPr>
      </w:pPr>
    </w:p>
    <w:p w14:paraId="178A4F2E" w14:textId="77777777" w:rsidR="00D02926" w:rsidRPr="005702E7" w:rsidRDefault="00D02926" w:rsidP="00D02926">
      <w:pPr>
        <w:rPr>
          <w:rFonts w:ascii="Calibri Light" w:hAnsi="Calibri Light"/>
        </w:rPr>
      </w:pPr>
      <w:bookmarkStart w:id="0" w:name="_GoBack"/>
      <w:bookmarkEnd w:id="0"/>
    </w:p>
    <w:tbl>
      <w:tblPr>
        <w:tblW w:w="9469"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7200"/>
      </w:tblGrid>
      <w:tr w:rsidR="00D02926" w:rsidRPr="005702E7" w14:paraId="24CCD923" w14:textId="77777777" w:rsidTr="00441C11">
        <w:trPr>
          <w:trHeight w:val="70"/>
        </w:trPr>
        <w:tc>
          <w:tcPr>
            <w:tcW w:w="9469" w:type="dxa"/>
            <w:gridSpan w:val="2"/>
          </w:tcPr>
          <w:p w14:paraId="37981A8E" w14:textId="77777777" w:rsidR="00D02926" w:rsidRDefault="00D02926" w:rsidP="00441C11">
            <w:pPr>
              <w:spacing w:line="288" w:lineRule="auto"/>
              <w:jc w:val="center"/>
              <w:rPr>
                <w:rFonts w:ascii="Calibri Light" w:eastAsia="Arial Unicode MS" w:hAnsi="Calibri Light"/>
                <w:b/>
                <w:sz w:val="28"/>
                <w:szCs w:val="28"/>
              </w:rPr>
            </w:pPr>
            <w:r w:rsidRPr="005702E7">
              <w:rPr>
                <w:rFonts w:ascii="Calibri Light" w:eastAsia="Arial Unicode MS" w:hAnsi="Calibri Light"/>
                <w:b/>
                <w:sz w:val="28"/>
                <w:szCs w:val="28"/>
              </w:rPr>
              <w:lastRenderedPageBreak/>
              <w:t xml:space="preserve">Assessment Criteria </w:t>
            </w:r>
          </w:p>
          <w:p w14:paraId="613F8124" w14:textId="77777777" w:rsidR="00D02926" w:rsidRDefault="00D02926" w:rsidP="00441C11">
            <w:pPr>
              <w:spacing w:line="288" w:lineRule="auto"/>
              <w:jc w:val="center"/>
              <w:rPr>
                <w:rFonts w:ascii="Calibri Light" w:eastAsia="Arial Unicode MS" w:hAnsi="Calibri Light"/>
                <w:b/>
                <w:sz w:val="28"/>
                <w:szCs w:val="28"/>
              </w:rPr>
            </w:pPr>
            <w:r w:rsidRPr="005702E7">
              <w:rPr>
                <w:rFonts w:ascii="Calibri Light" w:eastAsia="Arial Unicode MS" w:hAnsi="Calibri Light"/>
                <w:b/>
                <w:sz w:val="28"/>
                <w:szCs w:val="28"/>
              </w:rPr>
              <w:t>TEP 026: Assignment 4 Essay</w:t>
            </w:r>
          </w:p>
          <w:p w14:paraId="5C4A2DD3" w14:textId="77777777" w:rsidR="00D02926" w:rsidRPr="005702E7" w:rsidRDefault="00D02926" w:rsidP="00441C11">
            <w:pPr>
              <w:spacing w:line="288" w:lineRule="auto"/>
              <w:jc w:val="center"/>
              <w:rPr>
                <w:rFonts w:ascii="Calibri Light" w:eastAsia="Arial Unicode MS" w:hAnsi="Calibri Light"/>
                <w:b/>
                <w:sz w:val="28"/>
                <w:szCs w:val="28"/>
              </w:rPr>
            </w:pPr>
          </w:p>
        </w:tc>
      </w:tr>
      <w:tr w:rsidR="00D02926" w:rsidRPr="005702E7" w14:paraId="41CC626B" w14:textId="77777777" w:rsidTr="00441C11">
        <w:trPr>
          <w:trHeight w:val="70"/>
        </w:trPr>
        <w:tc>
          <w:tcPr>
            <w:tcW w:w="2269" w:type="dxa"/>
          </w:tcPr>
          <w:p w14:paraId="61B2D341" w14:textId="77777777" w:rsidR="00D02926" w:rsidRPr="005702E7" w:rsidRDefault="00D02926" w:rsidP="00441C11">
            <w:pPr>
              <w:spacing w:line="288" w:lineRule="auto"/>
              <w:rPr>
                <w:rFonts w:ascii="Calibri Light" w:eastAsia="Arial Unicode MS" w:hAnsi="Calibri Light"/>
                <w:b/>
              </w:rPr>
            </w:pPr>
            <w:r w:rsidRPr="005702E7">
              <w:rPr>
                <w:rFonts w:ascii="Calibri Light" w:eastAsia="Arial Unicode MS" w:hAnsi="Calibri Light"/>
                <w:b/>
              </w:rPr>
              <w:t>Content (45)</w:t>
            </w:r>
          </w:p>
          <w:p w14:paraId="245F3FA7" w14:textId="77777777" w:rsidR="00D02926" w:rsidRPr="005702E7" w:rsidRDefault="00D02926" w:rsidP="00441C11">
            <w:pPr>
              <w:spacing w:line="288" w:lineRule="auto"/>
              <w:rPr>
                <w:rFonts w:ascii="Calibri Light" w:eastAsia="Arial Unicode MS" w:hAnsi="Calibri Light"/>
                <w:b/>
              </w:rPr>
            </w:pPr>
          </w:p>
          <w:p w14:paraId="7519B7BE" w14:textId="77777777" w:rsidR="00D02926" w:rsidRPr="005702E7" w:rsidRDefault="00D02926" w:rsidP="00441C11">
            <w:pPr>
              <w:spacing w:line="288" w:lineRule="auto"/>
              <w:rPr>
                <w:rFonts w:ascii="Calibri Light" w:eastAsia="Arial Unicode MS" w:hAnsi="Calibri Light"/>
                <w:b/>
              </w:rPr>
            </w:pPr>
          </w:p>
          <w:p w14:paraId="76AAD833" w14:textId="77777777" w:rsidR="00D02926" w:rsidRPr="005702E7" w:rsidRDefault="00D02926" w:rsidP="00441C11">
            <w:pPr>
              <w:spacing w:line="288" w:lineRule="auto"/>
              <w:rPr>
                <w:rFonts w:ascii="Calibri Light" w:eastAsia="Arial Unicode MS" w:hAnsi="Calibri Light"/>
                <w:b/>
              </w:rPr>
            </w:pPr>
          </w:p>
        </w:tc>
        <w:tc>
          <w:tcPr>
            <w:tcW w:w="7200" w:type="dxa"/>
          </w:tcPr>
          <w:p w14:paraId="13351730" w14:textId="77777777" w:rsidR="00D02926" w:rsidRPr="005702E7" w:rsidRDefault="00D02926" w:rsidP="00D02926">
            <w:pPr>
              <w:numPr>
                <w:ilvl w:val="0"/>
                <w:numId w:val="1"/>
              </w:numPr>
              <w:autoSpaceDE w:val="0"/>
              <w:autoSpaceDN w:val="0"/>
              <w:adjustRightInd w:val="0"/>
              <w:ind w:left="360" w:firstLine="0"/>
              <w:jc w:val="both"/>
              <w:rPr>
                <w:rFonts w:ascii="Calibri Light" w:eastAsia="Arial Unicode MS" w:hAnsi="Calibri Light"/>
              </w:rPr>
            </w:pPr>
            <w:r w:rsidRPr="005702E7">
              <w:rPr>
                <w:rFonts w:ascii="Calibri Light" w:eastAsia="Arial Unicode MS" w:hAnsi="Calibri Light"/>
              </w:rPr>
              <w:t>The essay adequately addresses the question</w:t>
            </w:r>
          </w:p>
          <w:p w14:paraId="76C74D3F" w14:textId="77777777" w:rsidR="00D02926" w:rsidRPr="005702E7" w:rsidRDefault="00D02926" w:rsidP="00D02926">
            <w:pPr>
              <w:numPr>
                <w:ilvl w:val="0"/>
                <w:numId w:val="2"/>
              </w:numPr>
              <w:autoSpaceDE w:val="0"/>
              <w:autoSpaceDN w:val="0"/>
              <w:adjustRightInd w:val="0"/>
              <w:ind w:left="360" w:firstLine="0"/>
              <w:jc w:val="both"/>
              <w:rPr>
                <w:rFonts w:ascii="Calibri Light" w:eastAsia="Arial Unicode MS" w:hAnsi="Calibri Light"/>
              </w:rPr>
            </w:pPr>
            <w:r w:rsidRPr="005702E7">
              <w:rPr>
                <w:rFonts w:ascii="Calibri Light" w:eastAsia="Arial Unicode MS" w:hAnsi="Calibri Light"/>
              </w:rPr>
              <w:t>Examples and evidence have been provided to support main points.</w:t>
            </w:r>
          </w:p>
          <w:p w14:paraId="56EB6EA9" w14:textId="77777777" w:rsidR="00D02926" w:rsidRPr="005702E7" w:rsidRDefault="00D02926" w:rsidP="00D02926">
            <w:pPr>
              <w:numPr>
                <w:ilvl w:val="0"/>
                <w:numId w:val="2"/>
              </w:numPr>
              <w:autoSpaceDE w:val="0"/>
              <w:autoSpaceDN w:val="0"/>
              <w:adjustRightInd w:val="0"/>
              <w:ind w:left="360" w:firstLine="0"/>
              <w:jc w:val="both"/>
              <w:rPr>
                <w:rFonts w:ascii="Calibri Light" w:eastAsia="Arial Unicode MS" w:hAnsi="Calibri Light"/>
              </w:rPr>
            </w:pPr>
            <w:r w:rsidRPr="005702E7">
              <w:rPr>
                <w:rFonts w:ascii="Calibri Light" w:eastAsia="Arial Unicode MS" w:hAnsi="Calibri Light"/>
              </w:rPr>
              <w:t>There is evidence of critical understanding and analysis of the issue.</w:t>
            </w:r>
          </w:p>
          <w:p w14:paraId="21011E24" w14:textId="77777777" w:rsidR="00D02926" w:rsidRPr="005702E7" w:rsidRDefault="00D02926" w:rsidP="00D02926">
            <w:pPr>
              <w:numPr>
                <w:ilvl w:val="0"/>
                <w:numId w:val="2"/>
              </w:numPr>
              <w:autoSpaceDE w:val="0"/>
              <w:autoSpaceDN w:val="0"/>
              <w:adjustRightInd w:val="0"/>
              <w:ind w:left="360" w:firstLine="0"/>
              <w:jc w:val="both"/>
              <w:rPr>
                <w:rFonts w:ascii="Calibri Light" w:eastAsia="Arial Unicode MS" w:hAnsi="Calibri Light"/>
              </w:rPr>
            </w:pPr>
            <w:r w:rsidRPr="005702E7">
              <w:rPr>
                <w:rFonts w:ascii="Calibri Light" w:eastAsia="Arial Unicode MS" w:hAnsi="Calibri Light"/>
              </w:rPr>
              <w:t>Evidence has been supplied (in the text) to support information/ideas presented.</w:t>
            </w:r>
          </w:p>
          <w:p w14:paraId="42EE0F43" w14:textId="77777777" w:rsidR="00D02926" w:rsidRPr="005702E7" w:rsidRDefault="00D02926" w:rsidP="00D02926">
            <w:pPr>
              <w:numPr>
                <w:ilvl w:val="0"/>
                <w:numId w:val="2"/>
              </w:numPr>
              <w:autoSpaceDE w:val="0"/>
              <w:autoSpaceDN w:val="0"/>
              <w:adjustRightInd w:val="0"/>
              <w:spacing w:after="120"/>
              <w:ind w:left="354" w:firstLine="0"/>
              <w:jc w:val="both"/>
              <w:rPr>
                <w:rFonts w:ascii="Calibri Light" w:eastAsia="Arial Unicode MS" w:hAnsi="Calibri Light"/>
              </w:rPr>
            </w:pPr>
            <w:r w:rsidRPr="005702E7">
              <w:rPr>
                <w:rFonts w:ascii="Calibri Light" w:eastAsia="Arial Unicode MS" w:hAnsi="Calibri Light"/>
              </w:rPr>
              <w:t>Technical terms specific to the discipline have been used.</w:t>
            </w:r>
          </w:p>
        </w:tc>
      </w:tr>
      <w:tr w:rsidR="00D02926" w:rsidRPr="005702E7" w14:paraId="785FC66E" w14:textId="77777777" w:rsidTr="00441C11">
        <w:trPr>
          <w:trHeight w:val="70"/>
        </w:trPr>
        <w:tc>
          <w:tcPr>
            <w:tcW w:w="2269" w:type="dxa"/>
          </w:tcPr>
          <w:p w14:paraId="58E87DFC" w14:textId="77777777" w:rsidR="00D02926" w:rsidRPr="005702E7" w:rsidRDefault="00D02926" w:rsidP="00441C11">
            <w:pPr>
              <w:spacing w:line="288" w:lineRule="auto"/>
              <w:rPr>
                <w:rFonts w:ascii="Calibri Light" w:eastAsia="Arial Unicode MS" w:hAnsi="Calibri Light"/>
                <w:b/>
              </w:rPr>
            </w:pPr>
            <w:r w:rsidRPr="005702E7">
              <w:rPr>
                <w:rFonts w:ascii="Calibri Light" w:eastAsia="Arial Unicode MS" w:hAnsi="Calibri Light"/>
                <w:b/>
              </w:rPr>
              <w:t>Text Organisation (20)</w:t>
            </w:r>
          </w:p>
          <w:p w14:paraId="6A360197" w14:textId="77777777" w:rsidR="00D02926" w:rsidRPr="005702E7" w:rsidRDefault="00D02926" w:rsidP="00441C11">
            <w:pPr>
              <w:spacing w:line="288" w:lineRule="auto"/>
              <w:rPr>
                <w:rFonts w:ascii="Calibri Light" w:eastAsia="Arial Unicode MS" w:hAnsi="Calibri Light"/>
                <w:b/>
              </w:rPr>
            </w:pPr>
          </w:p>
          <w:p w14:paraId="34E7DDEA" w14:textId="77777777" w:rsidR="00D02926" w:rsidRPr="005702E7" w:rsidRDefault="00D02926" w:rsidP="00441C11">
            <w:pPr>
              <w:spacing w:line="288" w:lineRule="auto"/>
              <w:rPr>
                <w:rFonts w:ascii="Calibri Light" w:eastAsia="Arial Unicode MS" w:hAnsi="Calibri Light"/>
                <w:b/>
              </w:rPr>
            </w:pPr>
          </w:p>
          <w:p w14:paraId="3E392E9A" w14:textId="77777777" w:rsidR="00D02926" w:rsidRPr="005702E7" w:rsidRDefault="00D02926" w:rsidP="00441C11">
            <w:pPr>
              <w:spacing w:line="288" w:lineRule="auto"/>
              <w:rPr>
                <w:rFonts w:ascii="Calibri Light" w:eastAsia="Arial Unicode MS" w:hAnsi="Calibri Light"/>
                <w:b/>
              </w:rPr>
            </w:pPr>
          </w:p>
          <w:p w14:paraId="32BDA68F" w14:textId="77777777" w:rsidR="00D02926" w:rsidRPr="005702E7" w:rsidRDefault="00D02926" w:rsidP="00441C11">
            <w:pPr>
              <w:spacing w:line="288" w:lineRule="auto"/>
              <w:rPr>
                <w:rFonts w:ascii="Calibri Light" w:eastAsia="Arial Unicode MS" w:hAnsi="Calibri Light"/>
                <w:b/>
              </w:rPr>
            </w:pPr>
          </w:p>
          <w:p w14:paraId="30AB82E8" w14:textId="77777777" w:rsidR="00D02926" w:rsidRPr="005702E7" w:rsidRDefault="00D02926" w:rsidP="00441C11">
            <w:pPr>
              <w:spacing w:line="288" w:lineRule="auto"/>
              <w:rPr>
                <w:rFonts w:ascii="Calibri Light" w:eastAsia="Arial Unicode MS" w:hAnsi="Calibri Light"/>
                <w:b/>
              </w:rPr>
            </w:pPr>
          </w:p>
          <w:p w14:paraId="3EC9D8A5" w14:textId="77777777" w:rsidR="00D02926" w:rsidRPr="005702E7" w:rsidRDefault="00D02926" w:rsidP="00441C11">
            <w:pPr>
              <w:spacing w:line="288" w:lineRule="auto"/>
              <w:rPr>
                <w:rFonts w:ascii="Calibri Light" w:eastAsia="Arial Unicode MS" w:hAnsi="Calibri Light"/>
                <w:b/>
              </w:rPr>
            </w:pPr>
          </w:p>
        </w:tc>
        <w:tc>
          <w:tcPr>
            <w:tcW w:w="7200" w:type="dxa"/>
          </w:tcPr>
          <w:p w14:paraId="60890E07" w14:textId="77777777" w:rsidR="00D02926" w:rsidRPr="005702E7" w:rsidRDefault="00D02926" w:rsidP="00441C11">
            <w:pPr>
              <w:pStyle w:val="Assignbody"/>
              <w:spacing w:after="0" w:line="240" w:lineRule="auto"/>
              <w:rPr>
                <w:rFonts w:ascii="Calibri Light" w:eastAsia="Arial Unicode MS" w:hAnsi="Calibri Light"/>
                <w:szCs w:val="24"/>
              </w:rPr>
            </w:pPr>
            <w:r w:rsidRPr="005702E7">
              <w:rPr>
                <w:rFonts w:ascii="Calibri Light" w:eastAsia="Arial Unicode MS" w:hAnsi="Calibri Light"/>
                <w:sz w:val="22"/>
                <w:szCs w:val="22"/>
              </w:rPr>
              <w:t>1</w:t>
            </w:r>
            <w:r w:rsidRPr="005702E7">
              <w:rPr>
                <w:rFonts w:ascii="Calibri Light" w:eastAsia="Arial Unicode MS" w:hAnsi="Calibri Light"/>
                <w:szCs w:val="24"/>
              </w:rPr>
              <w:t>. Introduction</w:t>
            </w:r>
          </w:p>
          <w:p w14:paraId="04EC0574" w14:textId="77777777" w:rsidR="00D02926" w:rsidRPr="005702E7" w:rsidRDefault="00D02926" w:rsidP="00D02926">
            <w:pPr>
              <w:pStyle w:val="Assignbody"/>
              <w:numPr>
                <w:ilvl w:val="0"/>
                <w:numId w:val="6"/>
              </w:numPr>
              <w:tabs>
                <w:tab w:val="left" w:pos="1034"/>
              </w:tabs>
              <w:spacing w:after="0" w:line="240" w:lineRule="auto"/>
              <w:rPr>
                <w:rFonts w:ascii="Calibri Light" w:eastAsia="Arial Unicode MS" w:hAnsi="Calibri Light"/>
                <w:szCs w:val="24"/>
              </w:rPr>
            </w:pPr>
            <w:r w:rsidRPr="005702E7">
              <w:rPr>
                <w:rFonts w:ascii="Calibri Light" w:eastAsia="Arial Unicode MS" w:hAnsi="Calibri Light"/>
                <w:szCs w:val="24"/>
              </w:rPr>
              <w:t>Provides orientation to the topic (defining topic and key terms)</w:t>
            </w:r>
          </w:p>
          <w:p w14:paraId="6D99DD9F" w14:textId="77777777" w:rsidR="00D02926" w:rsidRPr="005702E7" w:rsidRDefault="00D02926" w:rsidP="00D02926">
            <w:pPr>
              <w:pStyle w:val="Assignbody"/>
              <w:numPr>
                <w:ilvl w:val="0"/>
                <w:numId w:val="6"/>
              </w:numPr>
              <w:spacing w:after="0" w:line="240" w:lineRule="auto"/>
              <w:rPr>
                <w:rFonts w:ascii="Calibri Light" w:eastAsia="Arial Unicode MS" w:hAnsi="Calibri Light"/>
                <w:szCs w:val="24"/>
              </w:rPr>
            </w:pPr>
            <w:r w:rsidRPr="005702E7">
              <w:rPr>
                <w:rFonts w:ascii="Calibri Light" w:eastAsia="Arial Unicode MS" w:hAnsi="Calibri Light"/>
                <w:szCs w:val="24"/>
              </w:rPr>
              <w:t>Contains a clear thesis statement and essay outline</w:t>
            </w:r>
          </w:p>
          <w:p w14:paraId="42D81C97" w14:textId="77777777" w:rsidR="00D02926" w:rsidRPr="005702E7" w:rsidRDefault="00D02926" w:rsidP="00441C11">
            <w:pPr>
              <w:pStyle w:val="Assignbody"/>
              <w:spacing w:after="0" w:line="240" w:lineRule="auto"/>
              <w:rPr>
                <w:rFonts w:ascii="Calibri Light" w:eastAsia="Arial Unicode MS" w:hAnsi="Calibri Light"/>
                <w:szCs w:val="24"/>
              </w:rPr>
            </w:pPr>
            <w:r w:rsidRPr="005702E7">
              <w:rPr>
                <w:rFonts w:ascii="Calibri Light" w:eastAsia="Arial Unicode MS" w:hAnsi="Calibri Light"/>
                <w:szCs w:val="24"/>
              </w:rPr>
              <w:t>2. Body</w:t>
            </w:r>
          </w:p>
          <w:p w14:paraId="77CDA232" w14:textId="77777777" w:rsidR="00D02926" w:rsidRPr="005702E7" w:rsidRDefault="00D02926" w:rsidP="00D02926">
            <w:pPr>
              <w:pStyle w:val="Assignbody"/>
              <w:numPr>
                <w:ilvl w:val="0"/>
                <w:numId w:val="7"/>
              </w:numPr>
              <w:spacing w:after="0" w:line="240" w:lineRule="auto"/>
              <w:rPr>
                <w:rFonts w:ascii="Calibri Light" w:eastAsia="Arial Unicode MS" w:hAnsi="Calibri Light"/>
                <w:szCs w:val="24"/>
              </w:rPr>
            </w:pPr>
            <w:r w:rsidRPr="005702E7">
              <w:rPr>
                <w:rFonts w:ascii="Calibri Light" w:eastAsia="Arial Unicode MS" w:hAnsi="Calibri Light"/>
                <w:szCs w:val="24"/>
              </w:rPr>
              <w:t>Each paragraph logically develops the overall argument of the essay in a way that the reader can follow.</w:t>
            </w:r>
          </w:p>
          <w:p w14:paraId="26D45419" w14:textId="77777777" w:rsidR="00D02926" w:rsidRPr="005702E7" w:rsidRDefault="00D02926" w:rsidP="00D02926">
            <w:pPr>
              <w:pStyle w:val="Assignbody"/>
              <w:numPr>
                <w:ilvl w:val="0"/>
                <w:numId w:val="7"/>
              </w:numPr>
              <w:spacing w:after="0" w:line="240" w:lineRule="auto"/>
              <w:rPr>
                <w:rFonts w:ascii="Calibri Light" w:eastAsia="Arial Unicode MS" w:hAnsi="Calibri Light"/>
                <w:szCs w:val="24"/>
              </w:rPr>
            </w:pPr>
            <w:r w:rsidRPr="005702E7">
              <w:rPr>
                <w:rFonts w:ascii="Calibri Light" w:eastAsia="Arial Unicode MS" w:hAnsi="Calibri Light"/>
                <w:szCs w:val="24"/>
              </w:rPr>
              <w:t>Each paragraph develops the main point in a logical way (connecting to the thesis statement)</w:t>
            </w:r>
          </w:p>
          <w:p w14:paraId="3AAB0758" w14:textId="77777777" w:rsidR="00D02926" w:rsidRPr="005702E7" w:rsidRDefault="00D02926" w:rsidP="00D02926">
            <w:pPr>
              <w:pStyle w:val="Assignbody"/>
              <w:numPr>
                <w:ilvl w:val="0"/>
                <w:numId w:val="7"/>
              </w:numPr>
              <w:spacing w:after="0" w:line="240" w:lineRule="auto"/>
              <w:rPr>
                <w:rFonts w:ascii="Calibri Light" w:eastAsia="Arial Unicode MS" w:hAnsi="Calibri Light"/>
                <w:szCs w:val="24"/>
              </w:rPr>
            </w:pPr>
            <w:r w:rsidRPr="005702E7">
              <w:rPr>
                <w:rFonts w:ascii="Calibri Light" w:eastAsia="Arial Unicode MS" w:hAnsi="Calibri Light"/>
                <w:szCs w:val="24"/>
              </w:rPr>
              <w:t xml:space="preserve">There is a clear flow of ideas within each paragraph and between paragraphs. </w:t>
            </w:r>
          </w:p>
          <w:p w14:paraId="4E4580A7" w14:textId="77777777" w:rsidR="00D02926" w:rsidRPr="005702E7" w:rsidRDefault="00D02926" w:rsidP="00D02926">
            <w:pPr>
              <w:pStyle w:val="Assignbody"/>
              <w:numPr>
                <w:ilvl w:val="0"/>
                <w:numId w:val="7"/>
              </w:numPr>
              <w:spacing w:after="0" w:line="240" w:lineRule="auto"/>
              <w:rPr>
                <w:rFonts w:ascii="Calibri Light" w:eastAsia="Arial Unicode MS" w:hAnsi="Calibri Light"/>
                <w:szCs w:val="24"/>
              </w:rPr>
            </w:pPr>
            <w:r w:rsidRPr="005702E7">
              <w:rPr>
                <w:rFonts w:ascii="Calibri Light" w:eastAsia="Arial Unicode MS" w:hAnsi="Calibri Light"/>
                <w:szCs w:val="24"/>
              </w:rPr>
              <w:t>There is one main idea per paragraph</w:t>
            </w:r>
          </w:p>
          <w:p w14:paraId="5B655DA9" w14:textId="77777777" w:rsidR="00D02926" w:rsidRPr="005702E7" w:rsidRDefault="00D02926" w:rsidP="00441C11">
            <w:pPr>
              <w:pStyle w:val="Assignbody"/>
              <w:spacing w:after="0" w:line="240" w:lineRule="auto"/>
              <w:rPr>
                <w:rFonts w:ascii="Calibri Light" w:eastAsia="Arial Unicode MS" w:hAnsi="Calibri Light"/>
                <w:szCs w:val="24"/>
              </w:rPr>
            </w:pPr>
            <w:r w:rsidRPr="005702E7">
              <w:rPr>
                <w:rFonts w:ascii="Calibri Light" w:eastAsia="Arial Unicode MS" w:hAnsi="Calibri Light"/>
                <w:szCs w:val="24"/>
              </w:rPr>
              <w:t>3. Conclusion</w:t>
            </w:r>
          </w:p>
          <w:p w14:paraId="5AC6F1D0" w14:textId="77777777" w:rsidR="00D02926" w:rsidRPr="005702E7" w:rsidRDefault="00D02926" w:rsidP="00D02926">
            <w:pPr>
              <w:pStyle w:val="Assignbody"/>
              <w:numPr>
                <w:ilvl w:val="0"/>
                <w:numId w:val="8"/>
              </w:numPr>
              <w:spacing w:after="0" w:line="240" w:lineRule="auto"/>
              <w:rPr>
                <w:rFonts w:ascii="Calibri Light" w:eastAsia="Arial Unicode MS" w:hAnsi="Calibri Light"/>
                <w:szCs w:val="24"/>
              </w:rPr>
            </w:pPr>
            <w:r w:rsidRPr="005702E7">
              <w:rPr>
                <w:rFonts w:ascii="Calibri Light" w:eastAsia="Arial Unicode MS" w:hAnsi="Calibri Light"/>
                <w:szCs w:val="24"/>
              </w:rPr>
              <w:t>Restates the overall argument</w:t>
            </w:r>
          </w:p>
          <w:p w14:paraId="1D37951A" w14:textId="77777777" w:rsidR="00D02926" w:rsidRPr="005702E7" w:rsidRDefault="00D02926" w:rsidP="00D02926">
            <w:pPr>
              <w:pStyle w:val="Assignbody"/>
              <w:numPr>
                <w:ilvl w:val="0"/>
                <w:numId w:val="8"/>
              </w:numPr>
              <w:spacing w:after="120" w:line="240" w:lineRule="auto"/>
              <w:ind w:left="714" w:hanging="357"/>
              <w:rPr>
                <w:rFonts w:ascii="Calibri Light" w:eastAsia="Arial Unicode MS" w:hAnsi="Calibri Light"/>
                <w:sz w:val="22"/>
                <w:szCs w:val="22"/>
              </w:rPr>
            </w:pPr>
            <w:r w:rsidRPr="005702E7">
              <w:rPr>
                <w:rFonts w:ascii="Calibri Light" w:eastAsia="Arial Unicode MS" w:hAnsi="Calibri Light"/>
                <w:szCs w:val="24"/>
              </w:rPr>
              <w:t>Summarises the key points made in the essay.</w:t>
            </w:r>
            <w:r w:rsidRPr="005702E7">
              <w:rPr>
                <w:rFonts w:ascii="Calibri Light" w:eastAsia="Arial Unicode MS" w:hAnsi="Calibri Light"/>
                <w:sz w:val="22"/>
                <w:szCs w:val="22"/>
              </w:rPr>
              <w:t xml:space="preserve"> </w:t>
            </w:r>
          </w:p>
        </w:tc>
      </w:tr>
      <w:tr w:rsidR="00D02926" w:rsidRPr="005702E7" w14:paraId="6F6B3454" w14:textId="77777777" w:rsidTr="00441C11">
        <w:tc>
          <w:tcPr>
            <w:tcW w:w="2269" w:type="dxa"/>
          </w:tcPr>
          <w:p w14:paraId="0D4C6ED0" w14:textId="77777777" w:rsidR="00D02926" w:rsidRPr="005702E7" w:rsidRDefault="00D02926" w:rsidP="00441C11">
            <w:pPr>
              <w:autoSpaceDE w:val="0"/>
              <w:autoSpaceDN w:val="0"/>
              <w:adjustRightInd w:val="0"/>
              <w:spacing w:line="288" w:lineRule="auto"/>
              <w:rPr>
                <w:rFonts w:ascii="Calibri Light" w:eastAsia="Arial Unicode MS" w:hAnsi="Calibri Light"/>
                <w:b/>
                <w:bCs/>
              </w:rPr>
            </w:pPr>
            <w:r w:rsidRPr="005702E7">
              <w:rPr>
                <w:rFonts w:ascii="Calibri Light" w:eastAsia="Arial Unicode MS" w:hAnsi="Calibri Light"/>
                <w:b/>
                <w:bCs/>
              </w:rPr>
              <w:t>Researching, sources &amp; acknowledgement (15)</w:t>
            </w:r>
          </w:p>
          <w:p w14:paraId="4843D6FC" w14:textId="77777777" w:rsidR="00D02926" w:rsidRPr="005702E7" w:rsidRDefault="00D02926" w:rsidP="00441C11">
            <w:pPr>
              <w:spacing w:line="288" w:lineRule="auto"/>
              <w:rPr>
                <w:rFonts w:ascii="Calibri Light" w:eastAsia="Arial Unicode MS" w:hAnsi="Calibri Light"/>
              </w:rPr>
            </w:pPr>
          </w:p>
        </w:tc>
        <w:tc>
          <w:tcPr>
            <w:tcW w:w="7200" w:type="dxa"/>
          </w:tcPr>
          <w:p w14:paraId="6D9B6EF1" w14:textId="77777777" w:rsidR="00D02926" w:rsidRPr="005702E7" w:rsidRDefault="00D02926" w:rsidP="00D02926">
            <w:pPr>
              <w:numPr>
                <w:ilvl w:val="0"/>
                <w:numId w:val="3"/>
              </w:numPr>
              <w:autoSpaceDE w:val="0"/>
              <w:autoSpaceDN w:val="0"/>
              <w:adjustRightInd w:val="0"/>
              <w:ind w:firstLine="0"/>
              <w:rPr>
                <w:rFonts w:ascii="Calibri Light" w:eastAsia="Arial Unicode MS" w:hAnsi="Calibri Light"/>
              </w:rPr>
            </w:pPr>
            <w:r w:rsidRPr="005702E7">
              <w:rPr>
                <w:rFonts w:ascii="Calibri Light" w:eastAsia="Arial Unicode MS" w:hAnsi="Calibri Light"/>
              </w:rPr>
              <w:t xml:space="preserve">The evidence used has been taken from credible </w:t>
            </w:r>
            <w:proofErr w:type="gramStart"/>
            <w:r w:rsidRPr="005702E7">
              <w:rPr>
                <w:rFonts w:ascii="Calibri Light" w:eastAsia="Arial Unicode MS" w:hAnsi="Calibri Light"/>
              </w:rPr>
              <w:t>sources?</w:t>
            </w:r>
            <w:proofErr w:type="gramEnd"/>
            <w:r w:rsidRPr="005702E7">
              <w:rPr>
                <w:rFonts w:ascii="Calibri Light" w:eastAsia="Arial Unicode MS" w:hAnsi="Calibri Light"/>
              </w:rPr>
              <w:t xml:space="preserve"> </w:t>
            </w:r>
          </w:p>
          <w:p w14:paraId="7EFBF4E1" w14:textId="77777777" w:rsidR="00D02926" w:rsidRPr="005702E7" w:rsidRDefault="00D02926" w:rsidP="00D02926">
            <w:pPr>
              <w:numPr>
                <w:ilvl w:val="0"/>
                <w:numId w:val="3"/>
              </w:numPr>
              <w:autoSpaceDE w:val="0"/>
              <w:autoSpaceDN w:val="0"/>
              <w:adjustRightInd w:val="0"/>
              <w:ind w:firstLine="0"/>
              <w:rPr>
                <w:rFonts w:ascii="Calibri Light" w:eastAsia="Arial Unicode MS" w:hAnsi="Calibri Light"/>
              </w:rPr>
            </w:pPr>
            <w:r w:rsidRPr="005702E7">
              <w:rPr>
                <w:rFonts w:ascii="Calibri Light" w:eastAsia="Arial Unicode MS" w:hAnsi="Calibri Light"/>
              </w:rPr>
              <w:t>References have been provided from outside sources as well as course materials.</w:t>
            </w:r>
          </w:p>
          <w:p w14:paraId="22EE5A25" w14:textId="77777777" w:rsidR="00D02926" w:rsidRPr="005702E7" w:rsidRDefault="00D02926" w:rsidP="00D02926">
            <w:pPr>
              <w:numPr>
                <w:ilvl w:val="0"/>
                <w:numId w:val="3"/>
              </w:numPr>
              <w:autoSpaceDE w:val="0"/>
              <w:autoSpaceDN w:val="0"/>
              <w:adjustRightInd w:val="0"/>
              <w:ind w:firstLine="0"/>
              <w:rPr>
                <w:rFonts w:ascii="Calibri Light" w:eastAsia="Arial Unicode MS" w:hAnsi="Calibri Light"/>
              </w:rPr>
            </w:pPr>
            <w:r w:rsidRPr="005702E7">
              <w:rPr>
                <w:rFonts w:ascii="Calibri Light" w:eastAsia="Arial Unicode MS" w:hAnsi="Calibri Light"/>
              </w:rPr>
              <w:t xml:space="preserve">References are </w:t>
            </w:r>
            <w:proofErr w:type="gramStart"/>
            <w:r w:rsidRPr="005702E7">
              <w:rPr>
                <w:rFonts w:ascii="Calibri Light" w:eastAsia="Arial Unicode MS" w:hAnsi="Calibri Light"/>
              </w:rPr>
              <w:t>relevant &amp; sufficient</w:t>
            </w:r>
            <w:proofErr w:type="gramEnd"/>
            <w:r w:rsidRPr="005702E7">
              <w:rPr>
                <w:rFonts w:ascii="Calibri Light" w:eastAsia="Arial Unicode MS" w:hAnsi="Calibri Light"/>
              </w:rPr>
              <w:t xml:space="preserve"> in number.</w:t>
            </w:r>
          </w:p>
          <w:p w14:paraId="2D050167" w14:textId="77777777" w:rsidR="00D02926" w:rsidRPr="005702E7" w:rsidRDefault="00D02926" w:rsidP="00D02926">
            <w:pPr>
              <w:numPr>
                <w:ilvl w:val="0"/>
                <w:numId w:val="3"/>
              </w:numPr>
              <w:autoSpaceDE w:val="0"/>
              <w:autoSpaceDN w:val="0"/>
              <w:adjustRightInd w:val="0"/>
              <w:ind w:firstLine="0"/>
              <w:rPr>
                <w:rFonts w:ascii="Calibri Light" w:eastAsia="Arial Unicode MS" w:hAnsi="Calibri Light"/>
              </w:rPr>
            </w:pPr>
            <w:r w:rsidRPr="005702E7">
              <w:rPr>
                <w:rFonts w:ascii="Calibri Light" w:eastAsia="Arial Unicode MS" w:hAnsi="Calibri Light"/>
              </w:rPr>
              <w:t>The APA referencing system is consistently used.</w:t>
            </w:r>
          </w:p>
          <w:p w14:paraId="34139C98" w14:textId="77777777" w:rsidR="00D02926" w:rsidRPr="005702E7" w:rsidRDefault="00D02926" w:rsidP="00D02926">
            <w:pPr>
              <w:numPr>
                <w:ilvl w:val="0"/>
                <w:numId w:val="3"/>
              </w:numPr>
              <w:autoSpaceDE w:val="0"/>
              <w:autoSpaceDN w:val="0"/>
              <w:adjustRightInd w:val="0"/>
              <w:spacing w:after="120"/>
              <w:ind w:left="357" w:firstLine="0"/>
              <w:rPr>
                <w:rFonts w:ascii="Calibri Light" w:eastAsia="Arial Unicode MS" w:hAnsi="Calibri Light"/>
              </w:rPr>
            </w:pPr>
            <w:r w:rsidRPr="005702E7">
              <w:rPr>
                <w:rFonts w:ascii="Calibri Light" w:eastAsia="Arial Unicode MS" w:hAnsi="Calibri Light"/>
              </w:rPr>
              <w:t>There is an accurate list of references.</w:t>
            </w:r>
          </w:p>
        </w:tc>
      </w:tr>
      <w:tr w:rsidR="00D02926" w:rsidRPr="005702E7" w14:paraId="4D710F61" w14:textId="77777777" w:rsidTr="00441C11">
        <w:trPr>
          <w:trHeight w:val="1531"/>
        </w:trPr>
        <w:tc>
          <w:tcPr>
            <w:tcW w:w="2269" w:type="dxa"/>
          </w:tcPr>
          <w:p w14:paraId="7EC374CC" w14:textId="77777777" w:rsidR="00D02926" w:rsidRPr="005702E7" w:rsidRDefault="00D02926" w:rsidP="00441C11">
            <w:pPr>
              <w:autoSpaceDE w:val="0"/>
              <w:autoSpaceDN w:val="0"/>
              <w:adjustRightInd w:val="0"/>
              <w:spacing w:line="288" w:lineRule="auto"/>
              <w:rPr>
                <w:rFonts w:ascii="Calibri Light" w:eastAsia="Arial Unicode MS" w:hAnsi="Calibri Light"/>
                <w:b/>
                <w:bCs/>
              </w:rPr>
            </w:pPr>
            <w:r w:rsidRPr="005702E7">
              <w:rPr>
                <w:rFonts w:ascii="Calibri Light" w:eastAsia="Arial Unicode MS" w:hAnsi="Calibri Light"/>
                <w:b/>
                <w:bCs/>
              </w:rPr>
              <w:t>Language Use (15)</w:t>
            </w:r>
          </w:p>
          <w:p w14:paraId="2B64A0BC" w14:textId="77777777" w:rsidR="00D02926" w:rsidRPr="005702E7" w:rsidRDefault="00D02926" w:rsidP="00441C11">
            <w:pPr>
              <w:autoSpaceDE w:val="0"/>
              <w:autoSpaceDN w:val="0"/>
              <w:adjustRightInd w:val="0"/>
              <w:spacing w:line="288" w:lineRule="auto"/>
              <w:rPr>
                <w:rFonts w:ascii="Calibri Light" w:eastAsia="Arial Unicode MS" w:hAnsi="Calibri Light"/>
                <w:b/>
                <w:bCs/>
              </w:rPr>
            </w:pPr>
          </w:p>
        </w:tc>
        <w:tc>
          <w:tcPr>
            <w:tcW w:w="7200" w:type="dxa"/>
          </w:tcPr>
          <w:p w14:paraId="4E77120E" w14:textId="77777777" w:rsidR="00D02926" w:rsidRPr="005702E7" w:rsidRDefault="00D02926" w:rsidP="00D02926">
            <w:pPr>
              <w:numPr>
                <w:ilvl w:val="0"/>
                <w:numId w:val="3"/>
              </w:numPr>
              <w:autoSpaceDE w:val="0"/>
              <w:autoSpaceDN w:val="0"/>
              <w:adjustRightInd w:val="0"/>
              <w:ind w:firstLine="0"/>
              <w:rPr>
                <w:rFonts w:ascii="Calibri Light" w:eastAsia="Arial Unicode MS" w:hAnsi="Calibri Light"/>
              </w:rPr>
            </w:pPr>
            <w:r w:rsidRPr="005702E7">
              <w:rPr>
                <w:rFonts w:ascii="Calibri Light" w:eastAsia="Arial Unicode MS" w:hAnsi="Calibri Light"/>
              </w:rPr>
              <w:t>Formal language is used</w:t>
            </w:r>
          </w:p>
          <w:p w14:paraId="48FC810C" w14:textId="77777777" w:rsidR="00D02926" w:rsidRPr="005702E7" w:rsidRDefault="00D02926" w:rsidP="00D02926">
            <w:pPr>
              <w:numPr>
                <w:ilvl w:val="0"/>
                <w:numId w:val="3"/>
              </w:numPr>
              <w:autoSpaceDE w:val="0"/>
              <w:autoSpaceDN w:val="0"/>
              <w:adjustRightInd w:val="0"/>
              <w:ind w:firstLine="0"/>
              <w:rPr>
                <w:rFonts w:ascii="Calibri Light" w:eastAsia="Arial Unicode MS" w:hAnsi="Calibri Light"/>
              </w:rPr>
            </w:pPr>
            <w:r w:rsidRPr="005702E7">
              <w:rPr>
                <w:rFonts w:ascii="Calibri Light" w:eastAsia="Arial Unicode MS" w:hAnsi="Calibri Light"/>
              </w:rPr>
              <w:t>The writing is appropriate for an academic audience</w:t>
            </w:r>
          </w:p>
          <w:p w14:paraId="19EF7AA9" w14:textId="77777777" w:rsidR="00D02926" w:rsidRPr="005702E7" w:rsidRDefault="00D02926" w:rsidP="00D02926">
            <w:pPr>
              <w:numPr>
                <w:ilvl w:val="0"/>
                <w:numId w:val="3"/>
              </w:numPr>
              <w:autoSpaceDE w:val="0"/>
              <w:autoSpaceDN w:val="0"/>
              <w:adjustRightInd w:val="0"/>
              <w:ind w:firstLine="0"/>
              <w:rPr>
                <w:rFonts w:ascii="Calibri Light" w:eastAsia="Arial Unicode MS" w:hAnsi="Calibri Light"/>
              </w:rPr>
            </w:pPr>
            <w:r w:rsidRPr="005702E7">
              <w:rPr>
                <w:rFonts w:ascii="Calibri Light" w:eastAsia="Arial Unicode MS" w:hAnsi="Calibri Light"/>
              </w:rPr>
              <w:t>The writing is well edited for grammar, word choice and punctuation.</w:t>
            </w:r>
          </w:p>
          <w:p w14:paraId="13415BF2" w14:textId="77777777" w:rsidR="00D02926" w:rsidRPr="005702E7" w:rsidRDefault="00D02926" w:rsidP="00441C11">
            <w:pPr>
              <w:autoSpaceDE w:val="0"/>
              <w:autoSpaceDN w:val="0"/>
              <w:adjustRightInd w:val="0"/>
              <w:ind w:left="360"/>
              <w:rPr>
                <w:rFonts w:ascii="Calibri Light" w:eastAsia="Arial Unicode MS" w:hAnsi="Calibri Light"/>
              </w:rPr>
            </w:pPr>
          </w:p>
        </w:tc>
      </w:tr>
      <w:tr w:rsidR="00D02926" w:rsidRPr="005702E7" w14:paraId="7A879E61" w14:textId="77777777" w:rsidTr="00441C11">
        <w:tc>
          <w:tcPr>
            <w:tcW w:w="2269" w:type="dxa"/>
          </w:tcPr>
          <w:p w14:paraId="0567EC7C" w14:textId="77777777" w:rsidR="00D02926" w:rsidRPr="005702E7" w:rsidRDefault="00D02926" w:rsidP="00441C11">
            <w:pPr>
              <w:autoSpaceDE w:val="0"/>
              <w:autoSpaceDN w:val="0"/>
              <w:adjustRightInd w:val="0"/>
              <w:spacing w:line="288" w:lineRule="auto"/>
              <w:rPr>
                <w:rFonts w:ascii="Calibri Light" w:eastAsia="Arial Unicode MS" w:hAnsi="Calibri Light"/>
                <w:b/>
                <w:bCs/>
              </w:rPr>
            </w:pPr>
            <w:r w:rsidRPr="005702E7">
              <w:rPr>
                <w:rFonts w:ascii="Calibri Light" w:eastAsia="Arial Unicode MS" w:hAnsi="Calibri Light"/>
                <w:b/>
                <w:bCs/>
              </w:rPr>
              <w:t>Presentation (5)</w:t>
            </w:r>
          </w:p>
          <w:p w14:paraId="7EE80844" w14:textId="77777777" w:rsidR="00D02926" w:rsidRPr="005702E7" w:rsidRDefault="00D02926" w:rsidP="00441C11">
            <w:pPr>
              <w:autoSpaceDE w:val="0"/>
              <w:autoSpaceDN w:val="0"/>
              <w:adjustRightInd w:val="0"/>
              <w:spacing w:line="288" w:lineRule="auto"/>
              <w:rPr>
                <w:rFonts w:ascii="Calibri Light" w:eastAsia="Arial Unicode MS" w:hAnsi="Calibri Light"/>
                <w:b/>
                <w:bCs/>
              </w:rPr>
            </w:pPr>
          </w:p>
          <w:p w14:paraId="269213E3" w14:textId="77777777" w:rsidR="00D02926" w:rsidRPr="005702E7" w:rsidRDefault="00D02926" w:rsidP="00441C11">
            <w:pPr>
              <w:autoSpaceDE w:val="0"/>
              <w:autoSpaceDN w:val="0"/>
              <w:adjustRightInd w:val="0"/>
              <w:spacing w:line="288" w:lineRule="auto"/>
              <w:rPr>
                <w:rFonts w:ascii="Calibri Light" w:eastAsia="Arial Unicode MS" w:hAnsi="Calibri Light"/>
                <w:b/>
                <w:bCs/>
              </w:rPr>
            </w:pPr>
          </w:p>
        </w:tc>
        <w:tc>
          <w:tcPr>
            <w:tcW w:w="7200" w:type="dxa"/>
          </w:tcPr>
          <w:p w14:paraId="4D11B69E" w14:textId="77777777" w:rsidR="00D02926" w:rsidRPr="005702E7" w:rsidRDefault="00D02926" w:rsidP="00441C11">
            <w:pPr>
              <w:autoSpaceDE w:val="0"/>
              <w:autoSpaceDN w:val="0"/>
              <w:adjustRightInd w:val="0"/>
              <w:rPr>
                <w:rFonts w:ascii="Calibri Light" w:eastAsia="Arial Unicode MS" w:hAnsi="Calibri Light"/>
                <w:bCs/>
              </w:rPr>
            </w:pPr>
            <w:r w:rsidRPr="005702E7">
              <w:rPr>
                <w:rFonts w:ascii="Calibri Light" w:eastAsia="Arial Unicode MS" w:hAnsi="Calibri Light"/>
                <w:bCs/>
              </w:rPr>
              <w:t>The essay includes:</w:t>
            </w:r>
          </w:p>
          <w:p w14:paraId="3B97AC5B" w14:textId="77777777" w:rsidR="00D02926" w:rsidRPr="005702E7" w:rsidRDefault="00D02926" w:rsidP="00D02926">
            <w:pPr>
              <w:numPr>
                <w:ilvl w:val="0"/>
                <w:numId w:val="4"/>
              </w:numPr>
              <w:autoSpaceDE w:val="0"/>
              <w:autoSpaceDN w:val="0"/>
              <w:adjustRightInd w:val="0"/>
              <w:rPr>
                <w:rFonts w:ascii="Calibri Light" w:eastAsia="Arial Unicode MS" w:hAnsi="Calibri Light"/>
              </w:rPr>
            </w:pPr>
            <w:r w:rsidRPr="005702E7">
              <w:rPr>
                <w:rFonts w:ascii="Calibri Light" w:eastAsia="Arial Unicode MS" w:hAnsi="Calibri Light"/>
              </w:rPr>
              <w:t>Correct formatting enhancing readability</w:t>
            </w:r>
          </w:p>
          <w:p w14:paraId="44BBFA8C" w14:textId="77777777" w:rsidR="00D02926" w:rsidRPr="005702E7" w:rsidRDefault="00D02926" w:rsidP="00D02926">
            <w:pPr>
              <w:numPr>
                <w:ilvl w:val="0"/>
                <w:numId w:val="4"/>
              </w:numPr>
              <w:autoSpaceDE w:val="0"/>
              <w:autoSpaceDN w:val="0"/>
              <w:adjustRightInd w:val="0"/>
              <w:rPr>
                <w:rFonts w:ascii="Calibri Light" w:eastAsia="Arial Unicode MS" w:hAnsi="Calibri Light"/>
              </w:rPr>
            </w:pPr>
            <w:r w:rsidRPr="005702E7">
              <w:rPr>
                <w:rFonts w:ascii="Calibri Light" w:eastAsia="Arial Unicode MS" w:hAnsi="Calibri Light"/>
              </w:rPr>
              <w:t>Assignment and student details included in header and footer.</w:t>
            </w:r>
          </w:p>
        </w:tc>
      </w:tr>
    </w:tbl>
    <w:p w14:paraId="3FD3E10E" w14:textId="77777777" w:rsidR="00D02926" w:rsidRPr="005702E7" w:rsidRDefault="00D02926" w:rsidP="00D02926">
      <w:pPr>
        <w:rPr>
          <w:rFonts w:ascii="Calibri Light" w:hAnsi="Calibri Light"/>
        </w:rPr>
        <w:sectPr w:rsidR="00D02926" w:rsidRPr="005702E7" w:rsidSect="00B3622C">
          <w:pgSz w:w="11900" w:h="16840"/>
          <w:pgMar w:top="1134" w:right="851" w:bottom="1418" w:left="2268" w:header="709" w:footer="215" w:gutter="0"/>
          <w:cols w:space="708"/>
          <w:docGrid w:linePitch="326"/>
        </w:sectPr>
      </w:pPr>
    </w:p>
    <w:p w14:paraId="7E09BF97" w14:textId="77777777" w:rsidR="00D02926" w:rsidRPr="005702E7" w:rsidRDefault="00D02926" w:rsidP="00D02926">
      <w:pPr>
        <w:autoSpaceDE w:val="0"/>
        <w:autoSpaceDN w:val="0"/>
        <w:adjustRightInd w:val="0"/>
        <w:rPr>
          <w:rFonts w:ascii="Calibri Light" w:hAnsi="Calibri Light" w:cs="Calibri"/>
          <w:color w:val="000000"/>
          <w:sz w:val="44"/>
          <w:szCs w:val="44"/>
          <w:lang w:val="en-AU"/>
        </w:rPr>
      </w:pPr>
      <w:r w:rsidRPr="005702E7">
        <w:rPr>
          <w:rFonts w:ascii="Calibri Light" w:hAnsi="Calibri Light" w:cs="Calibri"/>
          <w:color w:val="000000"/>
          <w:sz w:val="44"/>
          <w:szCs w:val="44"/>
          <w:lang w:val="en-AU"/>
        </w:rPr>
        <w:t xml:space="preserve">Late submissions, extensions and resubmissions </w:t>
      </w:r>
    </w:p>
    <w:p w14:paraId="5708063B" w14:textId="77777777" w:rsidR="00D02926" w:rsidRPr="005702E7" w:rsidRDefault="00D02926" w:rsidP="00D02926">
      <w:pPr>
        <w:pStyle w:val="CDUBodyText"/>
        <w:rPr>
          <w:b/>
        </w:rPr>
      </w:pPr>
    </w:p>
    <w:p w14:paraId="69E3E15E" w14:textId="77777777" w:rsidR="00D02926" w:rsidRPr="005702E7" w:rsidRDefault="00D02926" w:rsidP="00D02926">
      <w:pPr>
        <w:pStyle w:val="CDUBodyText"/>
      </w:pPr>
      <w:r w:rsidRPr="005702E7">
        <w:rPr>
          <w:b/>
        </w:rPr>
        <w:t>Late submissions and resubmissions:</w:t>
      </w:r>
      <w:r w:rsidRPr="005702E7">
        <w:t xml:space="preserve"> Please refer to the information provided on TEP026 </w:t>
      </w:r>
      <w:proofErr w:type="spellStart"/>
      <w:r w:rsidRPr="005702E7">
        <w:t>Learnline</w:t>
      </w:r>
      <w:proofErr w:type="spellEnd"/>
      <w:r w:rsidRPr="005702E7">
        <w:t xml:space="preserve"> site under the </w:t>
      </w:r>
      <w:r w:rsidRPr="005702E7">
        <w:rPr>
          <w:b/>
        </w:rPr>
        <w:t>Assessments Tasks</w:t>
      </w:r>
      <w:r w:rsidRPr="005702E7">
        <w:t xml:space="preserve"> link on the orange panel or go to this link to view the CDU Higher Education Assessment Procedures: </w:t>
      </w:r>
      <w:hyperlink r:id="rId5" w:history="1">
        <w:r w:rsidRPr="005702E7">
          <w:rPr>
            <w:rStyle w:val="Hyperlink"/>
          </w:rPr>
          <w:t>http://www.cdu.edu.au/governance/doclibrary/pro-113.pdf</w:t>
        </w:r>
      </w:hyperlink>
      <w:r w:rsidRPr="005702E7">
        <w:t>.</w:t>
      </w:r>
    </w:p>
    <w:p w14:paraId="6649CE7A" w14:textId="77777777" w:rsidR="00D02926" w:rsidRPr="005702E7" w:rsidRDefault="00D02926" w:rsidP="00D02926">
      <w:pPr>
        <w:pStyle w:val="CDUBodyText"/>
        <w:rPr>
          <w:rFonts w:eastAsiaTheme="minorEastAsia"/>
        </w:rPr>
      </w:pPr>
    </w:p>
    <w:p w14:paraId="38831DC6" w14:textId="77777777" w:rsidR="00D02926" w:rsidRPr="005702E7" w:rsidRDefault="00D02926" w:rsidP="00D02926">
      <w:pPr>
        <w:pStyle w:val="CDUBodyText"/>
      </w:pPr>
      <w:r w:rsidRPr="005702E7">
        <w:rPr>
          <w:rFonts w:eastAsiaTheme="minorEastAsia"/>
          <w:b/>
        </w:rPr>
        <w:t>Extensions:</w:t>
      </w:r>
      <w:r w:rsidRPr="005702E7">
        <w:rPr>
          <w:rFonts w:eastAsiaTheme="minorEastAsia"/>
        </w:rPr>
        <w:t xml:space="preserve"> If you require an </w:t>
      </w:r>
      <w:r w:rsidRPr="005702E7">
        <w:rPr>
          <w:rFonts w:eastAsiaTheme="minorEastAsia"/>
          <w:b/>
        </w:rPr>
        <w:t>extension</w:t>
      </w:r>
      <w:r w:rsidRPr="005702E7">
        <w:rPr>
          <w:rFonts w:eastAsiaTheme="minorEastAsia"/>
        </w:rPr>
        <w:t xml:space="preserve"> on the due date to complete any work in this unit you need to contact your tutor BEFORE the due date. </w:t>
      </w:r>
    </w:p>
    <w:p w14:paraId="4E170B58" w14:textId="77777777" w:rsidR="00C265DE" w:rsidRDefault="00C265DE"/>
    <w:sectPr w:rsidR="00C26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44BE"/>
    <w:multiLevelType w:val="hybridMultilevel"/>
    <w:tmpl w:val="B9E65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FE3425"/>
    <w:multiLevelType w:val="hybridMultilevel"/>
    <w:tmpl w:val="E708A6B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8925C7"/>
    <w:multiLevelType w:val="hybridMultilevel"/>
    <w:tmpl w:val="06BC9F2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F558F7"/>
    <w:multiLevelType w:val="hybridMultilevel"/>
    <w:tmpl w:val="26806A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A0AF7"/>
    <w:multiLevelType w:val="hybridMultilevel"/>
    <w:tmpl w:val="C59CA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2A4541"/>
    <w:multiLevelType w:val="hybridMultilevel"/>
    <w:tmpl w:val="39B2B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9C45AA"/>
    <w:multiLevelType w:val="hybridMultilevel"/>
    <w:tmpl w:val="AD064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907B24"/>
    <w:multiLevelType w:val="hybridMultilevel"/>
    <w:tmpl w:val="3F389A1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7"/>
  </w:num>
  <w:num w:numId="4">
    <w:abstractNumId w:val="2"/>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926"/>
    <w:rsid w:val="00C265DE"/>
    <w:rsid w:val="00D029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5B61"/>
  <w15:chartTrackingRefBased/>
  <w15:docId w15:val="{C7557D5B-A240-4C4F-8D5E-16A78613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926"/>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link w:val="bodytextChar"/>
    <w:rsid w:val="00D02926"/>
    <w:pPr>
      <w:spacing w:after="240" w:line="280" w:lineRule="atLeast"/>
    </w:pPr>
    <w:rPr>
      <w:rFonts w:ascii="Times New Roman" w:eastAsia="Times New Roman" w:hAnsi="Times New Roman" w:cs="Times New Roman"/>
      <w:sz w:val="24"/>
      <w:szCs w:val="20"/>
    </w:rPr>
  </w:style>
  <w:style w:type="character" w:customStyle="1" w:styleId="bodytextChar">
    <w:name w:val="body text Char"/>
    <w:link w:val="BodyText1"/>
    <w:rsid w:val="00D02926"/>
    <w:rPr>
      <w:rFonts w:ascii="Times New Roman" w:eastAsia="Times New Roman" w:hAnsi="Times New Roman" w:cs="Times New Roman"/>
      <w:sz w:val="24"/>
      <w:szCs w:val="20"/>
    </w:rPr>
  </w:style>
  <w:style w:type="paragraph" w:customStyle="1" w:styleId="Assignheading">
    <w:name w:val="Assign heading"/>
    <w:rsid w:val="00D02926"/>
    <w:pPr>
      <w:spacing w:after="240" w:line="240" w:lineRule="atLeast"/>
    </w:pPr>
    <w:rPr>
      <w:rFonts w:ascii="Arial" w:eastAsia="Times New Roman" w:hAnsi="Arial" w:cs="Times New Roman"/>
      <w:b/>
      <w:sz w:val="24"/>
      <w:szCs w:val="20"/>
    </w:rPr>
  </w:style>
  <w:style w:type="paragraph" w:customStyle="1" w:styleId="Assignbody">
    <w:name w:val="Assign body"/>
    <w:rsid w:val="00D02926"/>
    <w:pPr>
      <w:spacing w:after="240" w:line="240" w:lineRule="atLeast"/>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D02926"/>
    <w:rPr>
      <w:color w:val="0563C1" w:themeColor="hyperlink"/>
      <w:u w:val="single"/>
    </w:rPr>
  </w:style>
  <w:style w:type="paragraph" w:customStyle="1" w:styleId="CDUBodyText">
    <w:name w:val="CDU Body Text"/>
    <w:basedOn w:val="Normal"/>
    <w:qFormat/>
    <w:rsid w:val="00D02926"/>
    <w:pPr>
      <w:spacing w:before="60" w:after="60" w:line="264" w:lineRule="auto"/>
    </w:pPr>
    <w:rPr>
      <w:rFonts w:ascii="Calibri Light" w:eastAsiaTheme="minorHAnsi" w:hAnsi="Calibri Light" w:cs="Arial"/>
      <w:color w:val="262626" w:themeColor="text1" w:themeTint="D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du.edu.au/governance/doclibrary/pro-11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3664</Characters>
  <Application>Microsoft Office Word</Application>
  <DocSecurity>0</DocSecurity>
  <Lines>30</Lines>
  <Paragraphs>8</Paragraphs>
  <ScaleCrop>false</ScaleCrop>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Head</dc:creator>
  <cp:keywords/>
  <dc:description/>
  <cp:lastModifiedBy>Richard Head</cp:lastModifiedBy>
  <cp:revision>1</cp:revision>
  <dcterms:created xsi:type="dcterms:W3CDTF">2021-08-20T06:11:00Z</dcterms:created>
  <dcterms:modified xsi:type="dcterms:W3CDTF">2021-08-20T06:12:00Z</dcterms:modified>
</cp:coreProperties>
</file>