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8A62" w14:textId="29A839CD" w:rsidR="000E1771" w:rsidRPr="00480EE2" w:rsidRDefault="000E1771" w:rsidP="000E1771">
      <w:pPr>
        <w:pStyle w:val="SMHeading2"/>
        <w:spacing w:before="0" w:after="0"/>
        <w:rPr>
          <w:rFonts w:ascii="Times New Roman" w:hAnsi="Times New Roman" w:cs="Times New Roman"/>
          <w:color w:val="0070C0"/>
          <w:sz w:val="28"/>
          <w:szCs w:val="28"/>
        </w:rPr>
      </w:pPr>
    </w:p>
    <w:p w14:paraId="556D6DC9" w14:textId="310E56BD" w:rsidR="00D71827" w:rsidRPr="00480EE2" w:rsidRDefault="00035054" w:rsidP="000E1771">
      <w:pPr>
        <w:pStyle w:val="SMHeading2"/>
        <w:spacing w:before="0"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32D8C7" wp14:editId="4AEEC618">
            <wp:simplePos x="0" y="0"/>
            <wp:positionH relativeFrom="margin">
              <wp:posOffset>5251450</wp:posOffset>
            </wp:positionH>
            <wp:positionV relativeFrom="paragraph">
              <wp:posOffset>318135</wp:posOffset>
            </wp:positionV>
            <wp:extent cx="1295400" cy="1831975"/>
            <wp:effectExtent l="0" t="0" r="0" b="0"/>
            <wp:wrapThrough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hrough>
            <wp:docPr id="4" name="Picture 4" descr="30 inspirational quotes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inspirational quotes for stude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"/>
        <w:tblpPr w:leftFromText="180" w:rightFromText="180" w:vertAnchor="text" w:horzAnchor="margin" w:tblpY="101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2145"/>
        <w:gridCol w:w="1824"/>
        <w:gridCol w:w="2409"/>
      </w:tblGrid>
      <w:tr w:rsidR="004D5EC0" w:rsidRPr="00480EE2" w14:paraId="6A3959AD" w14:textId="77777777" w:rsidTr="00EE0B9F">
        <w:trPr>
          <w:trHeight w:val="2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D6A050" w14:textId="77777777" w:rsidR="004D5EC0" w:rsidRPr="00480EE2" w:rsidRDefault="004D5EC0" w:rsidP="001F4840">
            <w:pPr>
              <w:keepNext/>
              <w:outlineLvl w:val="0"/>
              <w:rPr>
                <w:rFonts w:eastAsia="Times"/>
                <w:b/>
                <w:kern w:val="32"/>
              </w:rPr>
            </w:pPr>
            <w:r w:rsidRPr="00480EE2">
              <w:rPr>
                <w:rFonts w:eastAsia="Times"/>
                <w:b/>
                <w:kern w:val="32"/>
              </w:rPr>
              <w:t>TASK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D02" w14:textId="153DEC10" w:rsidR="004D5EC0" w:rsidRPr="00480EE2" w:rsidRDefault="004D5EC0" w:rsidP="00473C02">
            <w:pPr>
              <w:rPr>
                <w:b/>
                <w:bCs/>
                <w:color w:val="385623" w:themeColor="accent6" w:themeShade="80"/>
              </w:rPr>
            </w:pPr>
            <w:r w:rsidRPr="00992568">
              <w:rPr>
                <w:b/>
                <w:bCs/>
                <w:color w:val="1F3864" w:themeColor="accent1" w:themeShade="80"/>
              </w:rPr>
              <w:t xml:space="preserve">Responding to Text: </w:t>
            </w:r>
            <w:r w:rsidRPr="0048027C">
              <w:rPr>
                <w:b/>
                <w:bCs/>
                <w:color w:val="002060"/>
              </w:rPr>
              <w:t xml:space="preserve">Poster Analysis </w:t>
            </w:r>
          </w:p>
        </w:tc>
      </w:tr>
      <w:tr w:rsidR="004D5EC0" w:rsidRPr="00480EE2" w14:paraId="06317664" w14:textId="77777777" w:rsidTr="00EE0B9F">
        <w:trPr>
          <w:trHeight w:val="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5322B59" w14:textId="77777777" w:rsidR="004D5EC0" w:rsidRPr="00480EE2" w:rsidRDefault="004D5EC0" w:rsidP="001F4840">
            <w:pPr>
              <w:keepNext/>
              <w:outlineLvl w:val="0"/>
              <w:rPr>
                <w:rFonts w:eastAsia="Times"/>
                <w:b/>
                <w:kern w:val="32"/>
              </w:rPr>
            </w:pPr>
            <w:r w:rsidRPr="00480EE2">
              <w:rPr>
                <w:rFonts w:eastAsia="Times"/>
                <w:b/>
                <w:kern w:val="32"/>
              </w:rPr>
              <w:t>LEARNING AREA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C6C" w14:textId="77777777" w:rsidR="004D5EC0" w:rsidRPr="00480EE2" w:rsidRDefault="004D5EC0" w:rsidP="001F4840"/>
          <w:p w14:paraId="60B5C594" w14:textId="66F6986D" w:rsidR="004D5EC0" w:rsidRPr="00480EE2" w:rsidRDefault="004D5EC0" w:rsidP="001F4840">
            <w:r w:rsidRPr="00480EE2">
              <w:t>English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7B9902" w14:textId="77777777" w:rsidR="004D5EC0" w:rsidRPr="00480EE2" w:rsidRDefault="004D5EC0" w:rsidP="001F4840">
            <w:pPr>
              <w:rPr>
                <w:b/>
                <w:bCs/>
              </w:rPr>
            </w:pPr>
            <w:r w:rsidRPr="00480EE2">
              <w:rPr>
                <w:b/>
                <w:bCs/>
              </w:rPr>
              <w:t xml:space="preserve">GENRE / </w:t>
            </w:r>
          </w:p>
          <w:p w14:paraId="3869AD36" w14:textId="1FD66F61" w:rsidR="004D5EC0" w:rsidRPr="00480EE2" w:rsidRDefault="004D5EC0" w:rsidP="001F4840">
            <w:pPr>
              <w:rPr>
                <w:b/>
                <w:bCs/>
              </w:rPr>
            </w:pPr>
            <w:r w:rsidRPr="00480EE2">
              <w:rPr>
                <w:b/>
                <w:bCs/>
              </w:rPr>
              <w:t>TEXT TYPE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84A" w14:textId="77777777" w:rsidR="004D5EC0" w:rsidRPr="00480EE2" w:rsidRDefault="004D5EC0" w:rsidP="001F4840">
            <w:r w:rsidRPr="00480EE2">
              <w:t xml:space="preserve">Short Answer Questions / </w:t>
            </w:r>
          </w:p>
          <w:p w14:paraId="4926C06A" w14:textId="3F4802B3" w:rsidR="004D5EC0" w:rsidRPr="00480EE2" w:rsidRDefault="004D5EC0" w:rsidP="001F4840">
            <w:r w:rsidRPr="00480EE2">
              <w:t xml:space="preserve">Text Analysis </w:t>
            </w:r>
          </w:p>
        </w:tc>
      </w:tr>
      <w:tr w:rsidR="004D5EC0" w:rsidRPr="00480EE2" w14:paraId="2DFF13C4" w14:textId="77777777" w:rsidTr="00EE0B9F">
        <w:trPr>
          <w:trHeight w:val="2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2979CCA" w14:textId="77777777" w:rsidR="004D5EC0" w:rsidRPr="00480EE2" w:rsidRDefault="004D5EC0" w:rsidP="001F4840">
            <w:pPr>
              <w:keepNext/>
              <w:outlineLvl w:val="0"/>
              <w:rPr>
                <w:rFonts w:eastAsia="Times"/>
                <w:b/>
                <w:kern w:val="32"/>
              </w:rPr>
            </w:pPr>
            <w:r w:rsidRPr="00480EE2">
              <w:rPr>
                <w:rFonts w:eastAsia="Times"/>
                <w:b/>
                <w:kern w:val="32"/>
              </w:rPr>
              <w:t>TEACHER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CFA4" w14:textId="074BA9A7" w:rsidR="004D5EC0" w:rsidRPr="00480EE2" w:rsidRDefault="004D5EC0" w:rsidP="001F4840">
            <w:r w:rsidRPr="00480EE2">
              <w:t>M</w:t>
            </w:r>
            <w:r>
              <w:t>rs Siafaris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C38B3BF" w14:textId="2F20833F" w:rsidR="004D5EC0" w:rsidRPr="00480EE2" w:rsidRDefault="004D5EC0" w:rsidP="001F4840">
            <w:pPr>
              <w:rPr>
                <w:b/>
                <w:bCs/>
              </w:rPr>
            </w:pPr>
            <w:r w:rsidRPr="00480EE2">
              <w:rPr>
                <w:b/>
                <w:bCs/>
              </w:rPr>
              <w:t xml:space="preserve">WEIGHTING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940" w14:textId="57D77DDC" w:rsidR="004D5EC0" w:rsidRPr="00480EE2" w:rsidRDefault="004D5EC0" w:rsidP="001F4840">
            <w:r w:rsidRPr="00480EE2">
              <w:t>25%</w:t>
            </w:r>
          </w:p>
        </w:tc>
      </w:tr>
      <w:tr w:rsidR="004D5EC0" w:rsidRPr="00480EE2" w14:paraId="33CDD660" w14:textId="77777777" w:rsidTr="00EE0B9F">
        <w:trPr>
          <w:trHeight w:val="2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A61A59" w14:textId="77777777" w:rsidR="004D5EC0" w:rsidRPr="00480EE2" w:rsidRDefault="004D5EC0" w:rsidP="001F4840">
            <w:pPr>
              <w:keepNext/>
              <w:outlineLvl w:val="0"/>
              <w:rPr>
                <w:rFonts w:eastAsia="Times"/>
                <w:b/>
                <w:kern w:val="32"/>
              </w:rPr>
            </w:pPr>
            <w:r w:rsidRPr="00480EE2">
              <w:rPr>
                <w:rFonts w:eastAsia="Times"/>
                <w:b/>
                <w:kern w:val="32"/>
              </w:rPr>
              <w:t>YEAR / SUBJECT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8B8" w14:textId="77777777" w:rsidR="004D5EC0" w:rsidRPr="00480EE2" w:rsidRDefault="004D5EC0" w:rsidP="001F4840">
            <w:r w:rsidRPr="00480EE2">
              <w:t xml:space="preserve">Stage 1 </w:t>
            </w:r>
          </w:p>
          <w:p w14:paraId="584DA17F" w14:textId="172059F7" w:rsidR="004D5EC0" w:rsidRPr="00480EE2" w:rsidRDefault="004D5EC0" w:rsidP="001F4840">
            <w:r w:rsidRPr="00480EE2">
              <w:t xml:space="preserve">Essential English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3964D2" w14:textId="0D57E3E7" w:rsidR="004D5EC0" w:rsidRPr="00480EE2" w:rsidRDefault="004D5EC0" w:rsidP="001F4840">
            <w:pPr>
              <w:rPr>
                <w:b/>
                <w:bCs/>
              </w:rPr>
            </w:pPr>
            <w:r w:rsidRPr="00480EE2">
              <w:rPr>
                <w:b/>
                <w:bCs/>
              </w:rPr>
              <w:t>WORD COUNT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467" w14:textId="76945A7F" w:rsidR="004D5EC0" w:rsidRPr="00480EE2" w:rsidRDefault="004D5EC0" w:rsidP="001F4840">
            <w:r w:rsidRPr="00480EE2">
              <w:t xml:space="preserve">Multimodal / 800 words maximum </w:t>
            </w:r>
          </w:p>
        </w:tc>
      </w:tr>
      <w:tr w:rsidR="004D5EC0" w:rsidRPr="00480EE2" w14:paraId="2C3AB4CF" w14:textId="77777777" w:rsidTr="00EE0B9F">
        <w:trPr>
          <w:trHeight w:val="2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2720AE" w14:textId="77777777" w:rsidR="004D5EC0" w:rsidRPr="00480EE2" w:rsidRDefault="004D5EC0" w:rsidP="001F4840">
            <w:pPr>
              <w:keepNext/>
              <w:outlineLvl w:val="0"/>
              <w:rPr>
                <w:rFonts w:eastAsia="Times"/>
                <w:b/>
                <w:kern w:val="32"/>
              </w:rPr>
            </w:pPr>
            <w:r w:rsidRPr="00480EE2">
              <w:rPr>
                <w:rFonts w:eastAsia="Times"/>
                <w:b/>
                <w:kern w:val="32"/>
              </w:rPr>
              <w:t>DRAFT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230" w14:textId="73E95A1B" w:rsidR="004D5EC0" w:rsidRPr="00480EE2" w:rsidRDefault="004D5EC0" w:rsidP="001F4840">
            <w:r w:rsidRPr="00480EE2">
              <w:t>Week 1</w:t>
            </w:r>
            <w:r>
              <w:t xml:space="preserve"> Term 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183027" w14:textId="77777777" w:rsidR="004D5EC0" w:rsidRPr="00480EE2" w:rsidRDefault="004D5EC0" w:rsidP="001F4840">
            <w:pPr>
              <w:rPr>
                <w:b/>
                <w:bCs/>
              </w:rPr>
            </w:pPr>
            <w:r w:rsidRPr="00480EE2">
              <w:rPr>
                <w:b/>
                <w:bCs/>
              </w:rPr>
              <w:t>FINAL DUE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AF0" w14:textId="2C42B4C0" w:rsidR="004D5EC0" w:rsidRPr="00480EE2" w:rsidRDefault="004D5EC0" w:rsidP="001F4840">
            <w:r w:rsidRPr="00480EE2">
              <w:t>Week 3</w:t>
            </w:r>
            <w:r>
              <w:t xml:space="preserve"> Term 4</w:t>
            </w:r>
          </w:p>
        </w:tc>
      </w:tr>
    </w:tbl>
    <w:p w14:paraId="6266CDE3" w14:textId="52E9F3CC" w:rsidR="004D5EC0" w:rsidRDefault="004D5EC0" w:rsidP="000E1771">
      <w:pPr>
        <w:pStyle w:val="SMHeading2"/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743AAD1A" w14:textId="77777777" w:rsidR="00EE0B9F" w:rsidRPr="00480EE2" w:rsidRDefault="00EE0B9F" w:rsidP="000E1771">
      <w:pPr>
        <w:pStyle w:val="SMHeading2"/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771" w:rsidRPr="00480EE2" w14:paraId="5A9B06FE" w14:textId="77777777" w:rsidTr="00992568">
        <w:tc>
          <w:tcPr>
            <w:tcW w:w="10456" w:type="dxa"/>
            <w:shd w:val="clear" w:color="auto" w:fill="8EAADB" w:themeFill="accent1" w:themeFillTint="99"/>
            <w:vAlign w:val="center"/>
          </w:tcPr>
          <w:p w14:paraId="723E499D" w14:textId="77777777" w:rsidR="000E1771" w:rsidRPr="00480EE2" w:rsidRDefault="000E1771" w:rsidP="001F4840">
            <w:pPr>
              <w:pStyle w:val="SMHeading2"/>
              <w:spacing w:before="0"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80EE2">
              <w:rPr>
                <w:rFonts w:ascii="Times New Roman" w:hAnsi="Times New Roman" w:cs="Times New Roman"/>
                <w:sz w:val="24"/>
                <w:szCs w:val="24"/>
              </w:rPr>
              <w:t>TASK DESCRIPTION</w:t>
            </w:r>
          </w:p>
        </w:tc>
      </w:tr>
    </w:tbl>
    <w:p w14:paraId="08681AF7" w14:textId="77777777" w:rsidR="000E1771" w:rsidRPr="00480EE2" w:rsidRDefault="000E1771" w:rsidP="000E1771">
      <w:pPr>
        <w:ind w:right="-28"/>
        <w:rPr>
          <w:b/>
          <w:sz w:val="20"/>
          <w:szCs w:val="20"/>
        </w:rPr>
      </w:pPr>
    </w:p>
    <w:p w14:paraId="1CDF1D4C" w14:textId="71B3038F" w:rsidR="000E1771" w:rsidRPr="00480EE2" w:rsidRDefault="000E1771" w:rsidP="000E1771">
      <w:pPr>
        <w:ind w:right="-28"/>
      </w:pPr>
      <w:r w:rsidRPr="00480EE2">
        <w:t xml:space="preserve">Students </w:t>
      </w:r>
      <w:r w:rsidR="00F34B3B" w:rsidRPr="00480EE2">
        <w:t xml:space="preserve">analyse the differences between </w:t>
      </w:r>
      <w:r w:rsidR="00DB40E7">
        <w:t>three texts</w:t>
      </w:r>
      <w:r w:rsidR="006174EB">
        <w:t xml:space="preserve"> that share a similar message. </w:t>
      </w:r>
    </w:p>
    <w:p w14:paraId="36739C7D" w14:textId="77777777" w:rsidR="000E1771" w:rsidRPr="00480EE2" w:rsidRDefault="000E1771" w:rsidP="000E1771">
      <w:pPr>
        <w:ind w:right="-28"/>
      </w:pPr>
    </w:p>
    <w:p w14:paraId="7A410E90" w14:textId="004A778D" w:rsidR="00480EE2" w:rsidRPr="00480EE2" w:rsidRDefault="00480EE2" w:rsidP="00480EE2">
      <w:pPr>
        <w:pStyle w:val="ListParagraph"/>
        <w:numPr>
          <w:ilvl w:val="0"/>
          <w:numId w:val="6"/>
        </w:numPr>
        <w:spacing w:line="259" w:lineRule="auto"/>
      </w:pPr>
      <w:r w:rsidRPr="0008141E">
        <w:rPr>
          <w:b/>
          <w:bCs/>
          <w:color w:val="002060"/>
        </w:rPr>
        <w:t>Examine</w:t>
      </w:r>
      <w:r w:rsidRPr="00480EE2">
        <w:t xml:space="preserve"> the three posters provided</w:t>
      </w:r>
      <w:r w:rsidR="00C70C81">
        <w:t xml:space="preserve"> or</w:t>
      </w:r>
      <w:r w:rsidR="00F31B74">
        <w:t xml:space="preserve"> </w:t>
      </w:r>
      <w:r w:rsidR="00F16CC4">
        <w:t xml:space="preserve">three </w:t>
      </w:r>
      <w:r w:rsidR="00F31B74">
        <w:t xml:space="preserve">alternative poster options </w:t>
      </w:r>
      <w:r w:rsidR="00F16CC4">
        <w:t>(</w:t>
      </w:r>
      <w:r w:rsidR="00012A94">
        <w:t xml:space="preserve">first </w:t>
      </w:r>
      <w:r w:rsidR="00F16CC4">
        <w:t xml:space="preserve">discuss </w:t>
      </w:r>
      <w:r w:rsidR="00F31B74">
        <w:t>with your teache</w:t>
      </w:r>
      <w:r w:rsidR="00F16CC4">
        <w:t>r)</w:t>
      </w:r>
      <w:r w:rsidR="00F31B74">
        <w:t xml:space="preserve">. </w:t>
      </w:r>
    </w:p>
    <w:p w14:paraId="3529BCDD" w14:textId="77777777" w:rsidR="00480EE2" w:rsidRPr="00480EE2" w:rsidRDefault="00480EE2" w:rsidP="00480EE2">
      <w:pPr>
        <w:pStyle w:val="ListParagraph"/>
        <w:spacing w:line="259" w:lineRule="auto"/>
      </w:pPr>
    </w:p>
    <w:p w14:paraId="2CD8A439" w14:textId="388BEE96" w:rsidR="00480EE2" w:rsidRDefault="00480EE2" w:rsidP="00480EE2">
      <w:pPr>
        <w:pStyle w:val="ListParagraph"/>
        <w:numPr>
          <w:ilvl w:val="0"/>
          <w:numId w:val="6"/>
        </w:numPr>
        <w:spacing w:line="259" w:lineRule="auto"/>
      </w:pPr>
      <w:r w:rsidRPr="00480EE2">
        <w:rPr>
          <w:u w:val="single"/>
        </w:rPr>
        <w:t>For each poster</w:t>
      </w:r>
      <w:r w:rsidRPr="00480EE2">
        <w:t xml:space="preserve"> </w:t>
      </w:r>
      <w:r w:rsidR="002C00C8">
        <w:t>respond to</w:t>
      </w:r>
      <w:r w:rsidRPr="00480EE2">
        <w:t xml:space="preserve"> the following:</w:t>
      </w:r>
    </w:p>
    <w:p w14:paraId="34E7E91E" w14:textId="77777777" w:rsidR="002C00C8" w:rsidRDefault="002C00C8" w:rsidP="002C00C8">
      <w:pPr>
        <w:pStyle w:val="ListParagraph"/>
      </w:pPr>
    </w:p>
    <w:p w14:paraId="45ABD497" w14:textId="3043EA9A" w:rsidR="00480EE2" w:rsidRDefault="002C00C8" w:rsidP="00480EE2">
      <w:pPr>
        <w:pStyle w:val="ListParagraph"/>
        <w:numPr>
          <w:ilvl w:val="1"/>
          <w:numId w:val="6"/>
        </w:numPr>
        <w:spacing w:line="259" w:lineRule="auto"/>
        <w:ind w:left="993" w:hanging="284"/>
      </w:pPr>
      <w:r w:rsidRPr="0048027C">
        <w:rPr>
          <w:b/>
          <w:bCs/>
          <w:color w:val="002060"/>
        </w:rPr>
        <w:t>Identify</w:t>
      </w:r>
      <w:r>
        <w:t xml:space="preserve"> </w:t>
      </w:r>
      <w:r w:rsidR="00480EE2" w:rsidRPr="00480EE2">
        <w:t>the purpose of the text</w:t>
      </w:r>
      <w:r w:rsidR="0075038F">
        <w:t>.</w:t>
      </w:r>
    </w:p>
    <w:p w14:paraId="2397D151" w14:textId="77777777" w:rsidR="00480EE2" w:rsidRPr="00480EE2" w:rsidRDefault="00480EE2" w:rsidP="00480EE2">
      <w:pPr>
        <w:pStyle w:val="ListParagraph"/>
        <w:spacing w:line="259" w:lineRule="auto"/>
        <w:ind w:left="993"/>
      </w:pPr>
    </w:p>
    <w:p w14:paraId="1F3A0392" w14:textId="1C62D1F7" w:rsidR="00480EE2" w:rsidRDefault="009E44D8" w:rsidP="00480EE2">
      <w:pPr>
        <w:pStyle w:val="ListParagraph"/>
        <w:numPr>
          <w:ilvl w:val="1"/>
          <w:numId w:val="6"/>
        </w:numPr>
        <w:spacing w:line="259" w:lineRule="auto"/>
        <w:ind w:left="993" w:hanging="284"/>
      </w:pPr>
      <w:r w:rsidRPr="0048027C">
        <w:rPr>
          <w:b/>
          <w:bCs/>
          <w:color w:val="002060"/>
        </w:rPr>
        <w:t>Identify</w:t>
      </w:r>
      <w:r w:rsidR="00480EE2" w:rsidRPr="00480EE2">
        <w:t xml:space="preserve"> the target audience of </w:t>
      </w:r>
      <w:r w:rsidR="00C978CA">
        <w:t>the text</w:t>
      </w:r>
      <w:r w:rsidR="0075038F">
        <w:t>.</w:t>
      </w:r>
      <w:r w:rsidR="00480EE2" w:rsidRPr="00480EE2">
        <w:t xml:space="preserve"> How do you know this?</w:t>
      </w:r>
    </w:p>
    <w:p w14:paraId="1953E846" w14:textId="77777777" w:rsidR="00480EE2" w:rsidRPr="00480EE2" w:rsidRDefault="00480EE2" w:rsidP="00480EE2">
      <w:pPr>
        <w:spacing w:line="259" w:lineRule="auto"/>
      </w:pPr>
    </w:p>
    <w:p w14:paraId="0FA7C90A" w14:textId="161DB0A6" w:rsidR="00480EE2" w:rsidRDefault="005C454E" w:rsidP="00480EE2">
      <w:pPr>
        <w:pStyle w:val="ListParagraph"/>
        <w:numPr>
          <w:ilvl w:val="1"/>
          <w:numId w:val="6"/>
        </w:numPr>
        <w:spacing w:line="259" w:lineRule="auto"/>
        <w:ind w:left="993" w:hanging="284"/>
      </w:pPr>
      <w:r w:rsidRPr="0048027C">
        <w:rPr>
          <w:b/>
          <w:bCs/>
          <w:color w:val="002060"/>
        </w:rPr>
        <w:t xml:space="preserve">Identify </w:t>
      </w:r>
      <w:r w:rsidR="00C978CA">
        <w:t>the text</w:t>
      </w:r>
      <w:r w:rsidR="00012A94">
        <w:t xml:space="preserve"> </w:t>
      </w:r>
      <w:r w:rsidR="00480EE2" w:rsidRPr="00480EE2">
        <w:t xml:space="preserve">type </w:t>
      </w:r>
      <w:r w:rsidR="00012A94">
        <w:t xml:space="preserve">of the </w:t>
      </w:r>
      <w:r w:rsidR="00480EE2" w:rsidRPr="00480EE2">
        <w:t>poster</w:t>
      </w:r>
      <w:r w:rsidR="0075038F">
        <w:t>.</w:t>
      </w:r>
      <w:r w:rsidR="00480EE2" w:rsidRPr="00480EE2">
        <w:t xml:space="preserve"> </w:t>
      </w:r>
      <w:r>
        <w:t xml:space="preserve">How do you know? </w:t>
      </w:r>
    </w:p>
    <w:p w14:paraId="18AE81F1" w14:textId="77777777" w:rsidR="00480EE2" w:rsidRPr="00480EE2" w:rsidRDefault="00480EE2" w:rsidP="00480EE2">
      <w:pPr>
        <w:spacing w:line="259" w:lineRule="auto"/>
      </w:pPr>
    </w:p>
    <w:p w14:paraId="32D845AC" w14:textId="0459EBDD" w:rsidR="00480EE2" w:rsidRDefault="00480EE2" w:rsidP="00480EE2">
      <w:pPr>
        <w:pStyle w:val="ListParagraph"/>
        <w:numPr>
          <w:ilvl w:val="1"/>
          <w:numId w:val="6"/>
        </w:numPr>
        <w:spacing w:line="259" w:lineRule="auto"/>
        <w:ind w:left="993" w:hanging="284"/>
      </w:pPr>
      <w:r w:rsidRPr="0048027C">
        <w:rPr>
          <w:b/>
          <w:bCs/>
          <w:color w:val="002060"/>
        </w:rPr>
        <w:t>Examine</w:t>
      </w:r>
      <w:r w:rsidRPr="00480EE2">
        <w:t xml:space="preserve"> the language features used to persuade the audience to wash their hands</w:t>
      </w:r>
      <w:r w:rsidR="00C65859">
        <w:t xml:space="preserve"> (</w:t>
      </w:r>
      <w:proofErr w:type="gramStart"/>
      <w:r w:rsidR="00723880">
        <w:t>i.e.</w:t>
      </w:r>
      <w:proofErr w:type="gramEnd"/>
      <w:r w:rsidR="00C65859">
        <w:t xml:space="preserve"> colour, text, layout, </w:t>
      </w:r>
      <w:r w:rsidR="009E7AD9">
        <w:t>symbols</w:t>
      </w:r>
      <w:r w:rsidR="00723880">
        <w:t xml:space="preserve"> etc.</w:t>
      </w:r>
      <w:r w:rsidR="007469B7">
        <w:t>)</w:t>
      </w:r>
      <w:r w:rsidR="00024FB7">
        <w:t>.</w:t>
      </w:r>
      <w:r w:rsidR="00984785">
        <w:t xml:space="preserve"> </w:t>
      </w:r>
      <w:r w:rsidR="005C454E" w:rsidRPr="0048027C">
        <w:rPr>
          <w:b/>
          <w:bCs/>
          <w:color w:val="002060"/>
        </w:rPr>
        <w:t>Provide</w:t>
      </w:r>
      <w:r w:rsidR="005C454E">
        <w:t xml:space="preserve"> an</w:t>
      </w:r>
      <w:r w:rsidRPr="00480EE2">
        <w:t xml:space="preserve"> example for </w:t>
      </w:r>
      <w:r w:rsidR="00C978CA" w:rsidRPr="00C978CA">
        <w:rPr>
          <w:b/>
          <w:bCs/>
        </w:rPr>
        <w:t>at least three</w:t>
      </w:r>
      <w:r w:rsidR="00C978CA">
        <w:t xml:space="preserve"> </w:t>
      </w:r>
      <w:r w:rsidRPr="00480EE2">
        <w:t>feature</w:t>
      </w:r>
      <w:r w:rsidR="00C978CA">
        <w:t>s</w:t>
      </w:r>
      <w:r w:rsidR="0075038F">
        <w:t xml:space="preserve">. </w:t>
      </w:r>
    </w:p>
    <w:p w14:paraId="33F0890B" w14:textId="77777777" w:rsidR="00480EE2" w:rsidRPr="00480EE2" w:rsidRDefault="00480EE2" w:rsidP="00480EE2">
      <w:pPr>
        <w:spacing w:line="259" w:lineRule="auto"/>
      </w:pPr>
    </w:p>
    <w:p w14:paraId="2DF5A470" w14:textId="191DE8DD" w:rsidR="00480EE2" w:rsidRDefault="005C454E" w:rsidP="00480EE2">
      <w:pPr>
        <w:pStyle w:val="ListParagraph"/>
        <w:numPr>
          <w:ilvl w:val="1"/>
          <w:numId w:val="6"/>
        </w:numPr>
        <w:spacing w:line="259" w:lineRule="auto"/>
        <w:ind w:left="993" w:hanging="284"/>
      </w:pPr>
      <w:r w:rsidRPr="0048027C">
        <w:rPr>
          <w:b/>
          <w:bCs/>
          <w:color w:val="002060"/>
        </w:rPr>
        <w:t>Explain</w:t>
      </w:r>
      <w:r>
        <w:t xml:space="preserve"> w</w:t>
      </w:r>
      <w:r w:rsidR="00480EE2" w:rsidRPr="00480EE2">
        <w:t>hy you think the author created the text this specific way? What else could the author have done to meet this objective?</w:t>
      </w:r>
    </w:p>
    <w:p w14:paraId="25B45FC2" w14:textId="77777777" w:rsidR="00480EE2" w:rsidRPr="00480EE2" w:rsidRDefault="00480EE2" w:rsidP="00480EE2">
      <w:pPr>
        <w:spacing w:line="259" w:lineRule="auto"/>
      </w:pPr>
    </w:p>
    <w:p w14:paraId="43B22511" w14:textId="6FFAA1A8" w:rsidR="00480EE2" w:rsidRDefault="00127B51" w:rsidP="00480EE2">
      <w:pPr>
        <w:pStyle w:val="ListParagraph"/>
        <w:numPr>
          <w:ilvl w:val="1"/>
          <w:numId w:val="6"/>
        </w:numPr>
        <w:spacing w:line="259" w:lineRule="auto"/>
        <w:ind w:left="993" w:hanging="284"/>
      </w:pPr>
      <w:r w:rsidRPr="0048027C">
        <w:rPr>
          <w:b/>
          <w:bCs/>
          <w:color w:val="002060"/>
        </w:rPr>
        <w:t>Explain</w:t>
      </w:r>
      <w:r>
        <w:t xml:space="preserve"> your</w:t>
      </w:r>
      <w:r w:rsidR="00480EE2" w:rsidRPr="00480EE2">
        <w:t xml:space="preserve"> </w:t>
      </w:r>
      <w:proofErr w:type="gramStart"/>
      <w:r w:rsidR="00480EE2" w:rsidRPr="00480EE2">
        <w:t>personal opinion</w:t>
      </w:r>
      <w:proofErr w:type="gramEnd"/>
      <w:r w:rsidR="00480EE2" w:rsidRPr="00480EE2">
        <w:t xml:space="preserve"> of the text</w:t>
      </w:r>
      <w:r w:rsidR="007417B6">
        <w:t>.</w:t>
      </w:r>
      <w:r w:rsidR="00480EE2" w:rsidRPr="00480EE2">
        <w:t xml:space="preserve"> What is good? What could be improved on?</w:t>
      </w:r>
    </w:p>
    <w:p w14:paraId="32597ECF" w14:textId="77777777" w:rsidR="00BD2826" w:rsidRDefault="00BD2826" w:rsidP="00BD2826">
      <w:pPr>
        <w:pStyle w:val="ListParagraph"/>
      </w:pPr>
    </w:p>
    <w:p w14:paraId="7D189001" w14:textId="18067337" w:rsidR="00BD2826" w:rsidRDefault="00BD2826" w:rsidP="00BD2826">
      <w:pPr>
        <w:spacing w:line="259" w:lineRule="auto"/>
      </w:pPr>
    </w:p>
    <w:p w14:paraId="4A7ED06F" w14:textId="76AA501E" w:rsidR="00BD2826" w:rsidRPr="00155818" w:rsidRDefault="00155818" w:rsidP="00BD2826">
      <w:pPr>
        <w:spacing w:line="259" w:lineRule="auto"/>
        <w:rPr>
          <w:b/>
          <w:bCs/>
        </w:rPr>
      </w:pPr>
      <w:r w:rsidRPr="00155818">
        <w:rPr>
          <w:b/>
          <w:bCs/>
        </w:rPr>
        <w:t>POSTER LINKS</w:t>
      </w:r>
    </w:p>
    <w:p w14:paraId="50C8F923" w14:textId="77777777" w:rsidR="00155818" w:rsidRDefault="00155818" w:rsidP="00BD2826">
      <w:pPr>
        <w:spacing w:line="259" w:lineRule="auto"/>
      </w:pPr>
    </w:p>
    <w:p w14:paraId="21D11EC0" w14:textId="648DEC6A" w:rsidR="00BD2826" w:rsidRDefault="00EE0B9F" w:rsidP="00BD2826">
      <w:pPr>
        <w:pStyle w:val="ListParagraph"/>
        <w:numPr>
          <w:ilvl w:val="0"/>
          <w:numId w:val="7"/>
        </w:numPr>
        <w:spacing w:line="259" w:lineRule="auto"/>
      </w:pPr>
      <w:hyperlink r:id="rId12" w:history="1">
        <w:r w:rsidR="00BD2826" w:rsidRPr="00D86E6A">
          <w:rPr>
            <w:rStyle w:val="Hyperlink"/>
          </w:rPr>
          <w:t>https://www.dhhs.vic.gov.au/sites/default/files/documents/202005/Wash%20your%20hands-poster-English.pdf</w:t>
        </w:r>
      </w:hyperlink>
    </w:p>
    <w:p w14:paraId="33B3968B" w14:textId="77777777" w:rsidR="00155818" w:rsidRDefault="00155818" w:rsidP="00155818">
      <w:pPr>
        <w:pStyle w:val="ListParagraph"/>
        <w:spacing w:line="259" w:lineRule="auto"/>
      </w:pPr>
    </w:p>
    <w:p w14:paraId="18B28390" w14:textId="7CB3B7F1" w:rsidR="00155818" w:rsidRDefault="00EE0B9F" w:rsidP="00CB1F4B">
      <w:pPr>
        <w:pStyle w:val="ListParagraph"/>
        <w:numPr>
          <w:ilvl w:val="0"/>
          <w:numId w:val="7"/>
        </w:numPr>
        <w:spacing w:line="259" w:lineRule="auto"/>
      </w:pPr>
      <w:hyperlink r:id="rId13" w:history="1">
        <w:r w:rsidR="00155818" w:rsidRPr="00D86E6A">
          <w:rPr>
            <w:rStyle w:val="Hyperlink"/>
          </w:rPr>
          <w:t>http://mrsaactionuk.net/documents/poster3.pdf</w:t>
        </w:r>
      </w:hyperlink>
    </w:p>
    <w:p w14:paraId="15A48BA5" w14:textId="77777777" w:rsidR="00155818" w:rsidRDefault="00155818" w:rsidP="00155818">
      <w:pPr>
        <w:pStyle w:val="ListParagraph"/>
        <w:spacing w:line="259" w:lineRule="auto"/>
      </w:pPr>
    </w:p>
    <w:p w14:paraId="15D7753F" w14:textId="38D9DAFA" w:rsidR="00CB1F4B" w:rsidRDefault="00EE0B9F" w:rsidP="00CB1F4B">
      <w:pPr>
        <w:pStyle w:val="ListParagraph"/>
        <w:numPr>
          <w:ilvl w:val="0"/>
          <w:numId w:val="7"/>
        </w:numPr>
        <w:spacing w:line="259" w:lineRule="auto"/>
      </w:pPr>
      <w:hyperlink r:id="rId14" w:history="1">
        <w:r w:rsidR="00CB1F4B" w:rsidRPr="00D86E6A">
          <w:rPr>
            <w:rStyle w:val="Hyperlink"/>
          </w:rPr>
          <w:t>https://digitallibrary.health.nt.gov.au/prodjspui/bitstream/10137/767/1/didya%20wash%20ya%20hands%205%20steps%20poster.pdf</w:t>
        </w:r>
      </w:hyperlink>
    </w:p>
    <w:p w14:paraId="0BD3FAB8" w14:textId="77777777" w:rsidR="00CB1F4B" w:rsidRDefault="00CB1F4B" w:rsidP="00CB1F4B">
      <w:pPr>
        <w:pStyle w:val="ListParagraph"/>
        <w:spacing w:line="259" w:lineRule="auto"/>
      </w:pPr>
    </w:p>
    <w:p w14:paraId="62FD48A2" w14:textId="4D3A8FBF" w:rsidR="00BD2826" w:rsidRDefault="00BD2826" w:rsidP="00BD2826">
      <w:pPr>
        <w:spacing w:line="259" w:lineRule="auto"/>
      </w:pPr>
    </w:p>
    <w:p w14:paraId="5AA97F68" w14:textId="77777777" w:rsidR="00BD2826" w:rsidRDefault="00BD2826" w:rsidP="00BD2826">
      <w:pPr>
        <w:spacing w:line="259" w:lineRule="auto"/>
      </w:pPr>
    </w:p>
    <w:p w14:paraId="67226CF2" w14:textId="77777777" w:rsidR="00CB14D4" w:rsidRDefault="00CB14D4" w:rsidP="00CB14D4">
      <w:pPr>
        <w:pStyle w:val="ListParagraph"/>
      </w:pPr>
    </w:p>
    <w:p w14:paraId="645A804F" w14:textId="78D758BE" w:rsidR="00CB14D4" w:rsidRDefault="00CB14D4" w:rsidP="00CB14D4">
      <w:pPr>
        <w:spacing w:line="259" w:lineRule="auto"/>
      </w:pPr>
    </w:p>
    <w:p w14:paraId="4567A124" w14:textId="77777777" w:rsidR="00E46839" w:rsidRPr="00480EE2" w:rsidRDefault="00E46839" w:rsidP="00E46839">
      <w:pPr>
        <w:pStyle w:val="ListParagraph"/>
      </w:pPr>
    </w:p>
    <w:p w14:paraId="4641AC67" w14:textId="77777777" w:rsidR="000E1771" w:rsidRPr="00480EE2" w:rsidRDefault="000E1771" w:rsidP="000E1771">
      <w:pPr>
        <w:pStyle w:val="ListParagraph"/>
        <w:ind w:right="-28"/>
        <w:rPr>
          <w:b/>
          <w:sz w:val="20"/>
          <w:szCs w:val="20"/>
        </w:rPr>
      </w:pPr>
    </w:p>
    <w:p w14:paraId="607FD18B" w14:textId="77777777" w:rsidR="000E1771" w:rsidRPr="00480EE2" w:rsidRDefault="000E1771" w:rsidP="000E1771">
      <w:pPr>
        <w:ind w:right="-28"/>
        <w:rPr>
          <w:b/>
          <w:sz w:val="20"/>
          <w:szCs w:val="20"/>
        </w:rPr>
      </w:pPr>
    </w:p>
    <w:p w14:paraId="68DE813F" w14:textId="77777777" w:rsidR="00780F13" w:rsidRPr="00480EE2" w:rsidRDefault="00780F13" w:rsidP="000E1771">
      <w:pPr>
        <w:ind w:right="-2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771" w:rsidRPr="00480EE2" w14:paraId="19B059F3" w14:textId="77777777" w:rsidTr="00992568">
        <w:tc>
          <w:tcPr>
            <w:tcW w:w="10456" w:type="dxa"/>
            <w:shd w:val="clear" w:color="auto" w:fill="8EAADB" w:themeFill="accent1" w:themeFillTint="99"/>
            <w:vAlign w:val="center"/>
          </w:tcPr>
          <w:p w14:paraId="2521B884" w14:textId="222A1C86" w:rsidR="000E1771" w:rsidRPr="00480EE2" w:rsidRDefault="000E1771" w:rsidP="001F4840">
            <w:pPr>
              <w:pStyle w:val="SMBodyText"/>
              <w:spacing w:before="0"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80EE2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 w:rsidR="00217C04" w:rsidRPr="0048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CRITERIA</w:t>
            </w:r>
          </w:p>
        </w:tc>
      </w:tr>
    </w:tbl>
    <w:p w14:paraId="1D778962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p w14:paraId="0DDE40BB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1 English"/>
      </w:tblPr>
      <w:tblGrid>
        <w:gridCol w:w="380"/>
        <w:gridCol w:w="2593"/>
        <w:gridCol w:w="2586"/>
        <w:gridCol w:w="2434"/>
        <w:gridCol w:w="2467"/>
      </w:tblGrid>
      <w:tr w:rsidR="00E46839" w:rsidRPr="00480EE2" w14:paraId="77242503" w14:textId="77777777" w:rsidTr="001F4840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2660E64" w14:textId="77777777" w:rsidR="00E46839" w:rsidRPr="00480EE2" w:rsidRDefault="00E46839" w:rsidP="001F4840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480EE2">
              <w:rPr>
                <w:color w:val="595959" w:themeColor="text1" w:themeTint="A6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042DE9B" w14:textId="77777777" w:rsidR="00E46839" w:rsidRPr="00480EE2" w:rsidRDefault="00E46839" w:rsidP="001F4840">
            <w:pPr>
              <w:pStyle w:val="SOFinalPerformanceTableHead1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Communication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062B6B3" w14:textId="77777777" w:rsidR="00E46839" w:rsidRPr="00480EE2" w:rsidRDefault="00E46839" w:rsidP="001F4840">
            <w:pPr>
              <w:pStyle w:val="SOFinalPerformanceTableHead1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Comprehension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607DB6D" w14:textId="77777777" w:rsidR="00E46839" w:rsidRPr="00480EE2" w:rsidRDefault="00E46839" w:rsidP="001F4840">
            <w:pPr>
              <w:pStyle w:val="SOFinalPerformanceTableHead1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Analysis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679BBBD" w14:textId="77777777" w:rsidR="00E46839" w:rsidRPr="00480EE2" w:rsidRDefault="00E46839" w:rsidP="001F4840">
            <w:pPr>
              <w:pStyle w:val="SOFinalPerformanceTableHead1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Application</w:t>
            </w:r>
          </w:p>
        </w:tc>
      </w:tr>
      <w:tr w:rsidR="00E46839" w:rsidRPr="00480EE2" w14:paraId="2EADDF7A" w14:textId="77777777" w:rsidTr="001F4840">
        <w:tc>
          <w:tcPr>
            <w:tcW w:w="397" w:type="dxa"/>
            <w:shd w:val="clear" w:color="auto" w:fill="D9D9D9" w:themeFill="background1" w:themeFillShade="D9"/>
          </w:tcPr>
          <w:p w14:paraId="40ACDEBF" w14:textId="77777777" w:rsidR="00E46839" w:rsidRPr="00480EE2" w:rsidRDefault="00E46839" w:rsidP="001F4840">
            <w:pPr>
              <w:pStyle w:val="SOFinalPerformanceTableLetters"/>
              <w:rPr>
                <w:rFonts w:ascii="Times New Roman" w:hAnsi="Times New Roman"/>
              </w:rPr>
            </w:pPr>
            <w:bookmarkStart w:id="5" w:name="RowTitle_A" w:colFirst="0" w:colLast="0"/>
            <w:bookmarkEnd w:id="0"/>
            <w:bookmarkEnd w:id="1"/>
            <w:bookmarkEnd w:id="2"/>
            <w:bookmarkEnd w:id="3"/>
            <w:bookmarkEnd w:id="4"/>
            <w:r w:rsidRPr="00480EE2">
              <w:rPr>
                <w:rFonts w:ascii="Times New Roman" w:hAnsi="Times New Roman"/>
              </w:rPr>
              <w:t>A</w:t>
            </w:r>
          </w:p>
        </w:tc>
        <w:tc>
          <w:tcPr>
            <w:tcW w:w="3119" w:type="dxa"/>
          </w:tcPr>
          <w:p w14:paraId="42EA2C90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Consistently clear and coherent writing and speaking, using an appropriate vocabulary.</w:t>
            </w:r>
          </w:p>
          <w:p w14:paraId="2CBC6EB9" w14:textId="416283EA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3F083F3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Detailed comprehension and interpretation of complex information, ideas, and perspectives in a range of texts.</w:t>
            </w:r>
          </w:p>
          <w:p w14:paraId="4D02EBD3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Thorough understanding of the purpose, structure, and language features in texts.</w:t>
            </w:r>
          </w:p>
        </w:tc>
        <w:tc>
          <w:tcPr>
            <w:tcW w:w="3119" w:type="dxa"/>
          </w:tcPr>
          <w:p w14:paraId="041DE2BC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Thorough analysis of ways in which creators of a range of texts convey information, ideas, and perspectives.</w:t>
            </w:r>
          </w:p>
          <w:p w14:paraId="098FFB0D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000000" w:themeColor="text1"/>
              </w:rPr>
              <w:t>Identification and clear analysis of ways in which language features are used to create meaning in a range in texts.</w:t>
            </w:r>
          </w:p>
        </w:tc>
        <w:tc>
          <w:tcPr>
            <w:tcW w:w="3119" w:type="dxa"/>
          </w:tcPr>
          <w:p w14:paraId="739ED066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BFBFBF" w:themeColor="background1" w:themeShade="BF"/>
              </w:rPr>
              <w:t>Creation of complex texts for different purposes, using appropriate textual conventions.</w:t>
            </w:r>
          </w:p>
        </w:tc>
      </w:tr>
      <w:tr w:rsidR="00E46839" w:rsidRPr="00480EE2" w14:paraId="44B9F3DD" w14:textId="77777777" w:rsidTr="001F4840">
        <w:tc>
          <w:tcPr>
            <w:tcW w:w="397" w:type="dxa"/>
            <w:shd w:val="clear" w:color="auto" w:fill="D9D9D9" w:themeFill="background1" w:themeFillShade="D9"/>
          </w:tcPr>
          <w:p w14:paraId="5F632010" w14:textId="77777777" w:rsidR="00E46839" w:rsidRPr="00480EE2" w:rsidRDefault="00E46839" w:rsidP="001F4840">
            <w:pPr>
              <w:pStyle w:val="SOFinalPerformanceTableLetters"/>
              <w:rPr>
                <w:rFonts w:ascii="Times New Roman" w:hAnsi="Times New Roman"/>
              </w:rPr>
            </w:pPr>
            <w:bookmarkStart w:id="6" w:name="RowTitle_B" w:colFirst="0" w:colLast="0"/>
            <w:bookmarkEnd w:id="5"/>
            <w:r w:rsidRPr="00480EE2">
              <w:rPr>
                <w:rFonts w:ascii="Times New Roman" w:hAnsi="Times New Roman"/>
              </w:rPr>
              <w:t>B</w:t>
            </w:r>
          </w:p>
        </w:tc>
        <w:tc>
          <w:tcPr>
            <w:tcW w:w="3119" w:type="dxa"/>
          </w:tcPr>
          <w:p w14:paraId="78D1F05B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Mostly clear and coherent writing and speaking, using a varied vocabulary.</w:t>
            </w:r>
          </w:p>
          <w:p w14:paraId="28FEDE80" w14:textId="7B6B8EA8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4AAAFB0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Detailed comprehension and interpretation of some complex information, ideas, and perspectives in texts.</w:t>
            </w:r>
          </w:p>
          <w:p w14:paraId="3322CEF3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Appropriate understanding of the purpose, structure, and language features in texts.</w:t>
            </w:r>
          </w:p>
        </w:tc>
        <w:tc>
          <w:tcPr>
            <w:tcW w:w="3119" w:type="dxa"/>
          </w:tcPr>
          <w:p w14:paraId="596A1C37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Analysis of ways in which creators of a range of texts convey information, ideas, and perspectives.</w:t>
            </w:r>
          </w:p>
          <w:p w14:paraId="56C93EF3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000000" w:themeColor="text1"/>
              </w:rPr>
              <w:t>Identification and analysis of ways in which language features are used to create meaning in a range of texts.</w:t>
            </w:r>
          </w:p>
        </w:tc>
        <w:tc>
          <w:tcPr>
            <w:tcW w:w="3119" w:type="dxa"/>
          </w:tcPr>
          <w:p w14:paraId="0180C95F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BFBFBF" w:themeColor="background1" w:themeShade="BF"/>
              </w:rPr>
              <w:t>Creation of effective texts for different purposes, using appropriate textual conventions.</w:t>
            </w:r>
          </w:p>
        </w:tc>
      </w:tr>
      <w:tr w:rsidR="00E46839" w:rsidRPr="00480EE2" w14:paraId="027D8A52" w14:textId="77777777" w:rsidTr="001F4840">
        <w:tc>
          <w:tcPr>
            <w:tcW w:w="397" w:type="dxa"/>
            <w:shd w:val="clear" w:color="auto" w:fill="D9D9D9" w:themeFill="background1" w:themeFillShade="D9"/>
          </w:tcPr>
          <w:p w14:paraId="2CCD4186" w14:textId="77777777" w:rsidR="00E46839" w:rsidRPr="00480EE2" w:rsidRDefault="00E46839" w:rsidP="001F4840">
            <w:pPr>
              <w:pStyle w:val="SOFinalPerformanceTableLetters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C</w:t>
            </w:r>
          </w:p>
        </w:tc>
        <w:tc>
          <w:tcPr>
            <w:tcW w:w="3119" w:type="dxa"/>
          </w:tcPr>
          <w:p w14:paraId="5957879F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Generally clear writing and speaking, using a mostly appropriate vocabulary.</w:t>
            </w:r>
          </w:p>
          <w:p w14:paraId="0DFAC5B7" w14:textId="684CBD63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87FC6FC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Comprehension of some information and ideas in texts.</w:t>
            </w:r>
          </w:p>
          <w:p w14:paraId="090192A8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Recognition and understanding of the purpose, structure, and language features in some texts.</w:t>
            </w:r>
          </w:p>
        </w:tc>
        <w:tc>
          <w:tcPr>
            <w:tcW w:w="3119" w:type="dxa"/>
          </w:tcPr>
          <w:p w14:paraId="1C63FA18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Identification, with some basic analysis, of ways in which creators of a narrow range of texts convey simple information and ideas.</w:t>
            </w:r>
          </w:p>
          <w:p w14:paraId="427E3400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000000" w:themeColor="text1"/>
              </w:rPr>
              <w:t>Identification, with some basic analysis, of ways in which language features are used to create meaning in a narrow range of texts.</w:t>
            </w:r>
          </w:p>
        </w:tc>
        <w:tc>
          <w:tcPr>
            <w:tcW w:w="3119" w:type="dxa"/>
          </w:tcPr>
          <w:p w14:paraId="7E9DB033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BFBFBF" w:themeColor="background1" w:themeShade="BF"/>
              </w:rPr>
              <w:t>Creation of texts for some purposes, using appropriate textual conventions.</w:t>
            </w:r>
          </w:p>
        </w:tc>
      </w:tr>
      <w:tr w:rsidR="00E46839" w:rsidRPr="00480EE2" w14:paraId="2A926553" w14:textId="77777777" w:rsidTr="001F4840">
        <w:tc>
          <w:tcPr>
            <w:tcW w:w="397" w:type="dxa"/>
            <w:shd w:val="clear" w:color="auto" w:fill="D9D9D9" w:themeFill="background1" w:themeFillShade="D9"/>
          </w:tcPr>
          <w:p w14:paraId="25300D95" w14:textId="77777777" w:rsidR="00E46839" w:rsidRPr="00480EE2" w:rsidRDefault="00E46839" w:rsidP="001F4840">
            <w:pPr>
              <w:pStyle w:val="SOFinalPerformanceTableLetters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D</w:t>
            </w:r>
          </w:p>
        </w:tc>
        <w:tc>
          <w:tcPr>
            <w:tcW w:w="3119" w:type="dxa"/>
          </w:tcPr>
          <w:p w14:paraId="3F85E3E6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Occasionally clear writing and speaking, with a restricted vocabulary.</w:t>
            </w:r>
          </w:p>
          <w:p w14:paraId="0E84C613" w14:textId="630A70A1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16AF8060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Identification of information and ideas in texts.</w:t>
            </w:r>
          </w:p>
          <w:p w14:paraId="65DCA290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Some recognition and awareness of the purpose, structure, and/or language features in some texts.</w:t>
            </w:r>
          </w:p>
        </w:tc>
        <w:tc>
          <w:tcPr>
            <w:tcW w:w="3119" w:type="dxa"/>
          </w:tcPr>
          <w:p w14:paraId="5C555749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Reference to one or more ways in which creators of a narrow range of texts convey simple information and ideas.</w:t>
            </w:r>
          </w:p>
          <w:p w14:paraId="510277B7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000000" w:themeColor="text1"/>
              </w:rPr>
              <w:t>Reference to some ways in which language features are used to create meaning in a narrow range of texts.</w:t>
            </w:r>
          </w:p>
        </w:tc>
        <w:tc>
          <w:tcPr>
            <w:tcW w:w="3119" w:type="dxa"/>
          </w:tcPr>
          <w:p w14:paraId="66B78C68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BFBFBF" w:themeColor="background1" w:themeShade="BF"/>
              </w:rPr>
              <w:t>Creation of texts for a narrow range of purposes, using some textual conventions.</w:t>
            </w:r>
          </w:p>
        </w:tc>
      </w:tr>
      <w:tr w:rsidR="00E46839" w:rsidRPr="00480EE2" w14:paraId="3E07A061" w14:textId="77777777" w:rsidTr="001F4840">
        <w:tc>
          <w:tcPr>
            <w:tcW w:w="397" w:type="dxa"/>
            <w:shd w:val="clear" w:color="auto" w:fill="D9D9D9" w:themeFill="background1" w:themeFillShade="D9"/>
          </w:tcPr>
          <w:p w14:paraId="4D45D813" w14:textId="77777777" w:rsidR="00E46839" w:rsidRPr="00480EE2" w:rsidRDefault="00E46839" w:rsidP="001F4840">
            <w:pPr>
              <w:pStyle w:val="SOFinalPerformanceTableLetters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E</w:t>
            </w:r>
          </w:p>
        </w:tc>
        <w:tc>
          <w:tcPr>
            <w:tcW w:w="3119" w:type="dxa"/>
          </w:tcPr>
          <w:p w14:paraId="0B7F3037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Limited clarity in writing and speaking, with a limited vocabulary.</w:t>
            </w:r>
          </w:p>
          <w:p w14:paraId="29696342" w14:textId="228FBF62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4B119412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Identification of some information or ideas in a text.</w:t>
            </w:r>
          </w:p>
          <w:p w14:paraId="7C6A601C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Limited recognition and awareness of the purpose, structure, and language features in a text.</w:t>
            </w:r>
          </w:p>
        </w:tc>
        <w:tc>
          <w:tcPr>
            <w:tcW w:w="3119" w:type="dxa"/>
          </w:tcPr>
          <w:p w14:paraId="17F60FC1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</w:rPr>
            </w:pPr>
            <w:r w:rsidRPr="00480EE2">
              <w:rPr>
                <w:rFonts w:ascii="Times New Roman" w:hAnsi="Times New Roman"/>
              </w:rPr>
              <w:t>Recognition of the way in which a creator of a text conveys a simple piece of information or idea.</w:t>
            </w:r>
          </w:p>
          <w:p w14:paraId="55C72312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</w:rPr>
              <w:t>Reference to a way in which language features are used to create meaning in a simple text.</w:t>
            </w:r>
          </w:p>
        </w:tc>
        <w:tc>
          <w:tcPr>
            <w:tcW w:w="3119" w:type="dxa"/>
          </w:tcPr>
          <w:p w14:paraId="53996013" w14:textId="77777777" w:rsidR="00E46839" w:rsidRPr="00480EE2" w:rsidRDefault="00E46839" w:rsidP="001F4840">
            <w:pPr>
              <w:pStyle w:val="SOFinalPerformanceTableText"/>
              <w:rPr>
                <w:rFonts w:ascii="Times New Roman" w:hAnsi="Times New Roman"/>
                <w:color w:val="BFBFBF" w:themeColor="background1" w:themeShade="BF"/>
              </w:rPr>
            </w:pPr>
            <w:r w:rsidRPr="00480EE2">
              <w:rPr>
                <w:rFonts w:ascii="Times New Roman" w:hAnsi="Times New Roman"/>
                <w:color w:val="BFBFBF" w:themeColor="background1" w:themeShade="BF"/>
              </w:rPr>
              <w:t>Creation of a partial text for a purpose, attempting to use appropriate textual conventions.</w:t>
            </w:r>
          </w:p>
        </w:tc>
      </w:tr>
      <w:bookmarkEnd w:id="6"/>
    </w:tbl>
    <w:p w14:paraId="45A07D28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p w14:paraId="38EE5228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p w14:paraId="29D28E37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p w14:paraId="0DA6AAFA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p w14:paraId="4DF9E7E0" w14:textId="77777777" w:rsidR="000E1771" w:rsidRPr="00480EE2" w:rsidRDefault="000E1771" w:rsidP="000E1771">
      <w:pPr>
        <w:ind w:right="-28"/>
        <w:rPr>
          <w:sz w:val="20"/>
          <w:szCs w:val="20"/>
        </w:rPr>
      </w:pPr>
    </w:p>
    <w:p w14:paraId="074158EA" w14:textId="21A6FCDC" w:rsidR="000E1771" w:rsidRPr="00480EE2" w:rsidRDefault="000E1771" w:rsidP="000E1771">
      <w:pPr>
        <w:ind w:right="145"/>
        <w:rPr>
          <w:i/>
          <w:sz w:val="20"/>
          <w:szCs w:val="20"/>
        </w:rPr>
      </w:pPr>
      <w:r w:rsidRPr="00480EE2">
        <w:rPr>
          <w:i/>
          <w:sz w:val="20"/>
          <w:szCs w:val="20"/>
        </w:rPr>
        <w:t xml:space="preserve">This Task Planner is available to students on </w:t>
      </w:r>
      <w:proofErr w:type="spellStart"/>
      <w:r w:rsidRPr="00480EE2">
        <w:rPr>
          <w:i/>
          <w:sz w:val="20"/>
          <w:szCs w:val="20"/>
        </w:rPr>
        <w:t>Daymap</w:t>
      </w:r>
      <w:proofErr w:type="spellEnd"/>
    </w:p>
    <w:p w14:paraId="70FCC8FE" w14:textId="77777777" w:rsidR="00B1424C" w:rsidRPr="00480EE2" w:rsidRDefault="00B1424C"/>
    <w:sectPr w:rsidR="00B1424C" w:rsidRPr="00480EE2" w:rsidSect="001F4840">
      <w:headerReference w:type="default" r:id="rId15"/>
      <w:footerReference w:type="even" r:id="rId16"/>
      <w:footerReference w:type="default" r:id="rId17"/>
      <w:pgSz w:w="11906" w:h="16838" w:code="237"/>
      <w:pgMar w:top="567" w:right="720" w:bottom="709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0CB2" w14:textId="77777777" w:rsidR="00A0670C" w:rsidRDefault="00A0670C">
      <w:r>
        <w:separator/>
      </w:r>
    </w:p>
  </w:endnote>
  <w:endnote w:type="continuationSeparator" w:id="0">
    <w:p w14:paraId="4ECC65D6" w14:textId="77777777" w:rsidR="00A0670C" w:rsidRDefault="00A0670C">
      <w:r>
        <w:continuationSeparator/>
      </w:r>
    </w:p>
  </w:endnote>
  <w:endnote w:type="continuationNotice" w:id="1">
    <w:p w14:paraId="47A497CE" w14:textId="77777777" w:rsidR="00A0670C" w:rsidRDefault="00A06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F609" w14:textId="77777777" w:rsidR="001F4840" w:rsidRDefault="00706D49" w:rsidP="001F48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69F33" w14:textId="77777777" w:rsidR="001F4840" w:rsidRDefault="001F4840" w:rsidP="001F4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EB4D" w14:textId="18D95F63" w:rsidR="001F4840" w:rsidRDefault="001F4840" w:rsidP="001F48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7EA0" w14:textId="77777777" w:rsidR="00A0670C" w:rsidRDefault="00A0670C">
      <w:r>
        <w:separator/>
      </w:r>
    </w:p>
  </w:footnote>
  <w:footnote w:type="continuationSeparator" w:id="0">
    <w:p w14:paraId="1FC7FBA5" w14:textId="77777777" w:rsidR="00A0670C" w:rsidRDefault="00A0670C">
      <w:r>
        <w:continuationSeparator/>
      </w:r>
    </w:p>
  </w:footnote>
  <w:footnote w:type="continuationNotice" w:id="1">
    <w:p w14:paraId="667B00E8" w14:textId="77777777" w:rsidR="00A0670C" w:rsidRDefault="00A06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D103" w14:textId="727018BD" w:rsidR="00BB0804" w:rsidRPr="00992568" w:rsidRDefault="00BB0804" w:rsidP="00473C02">
    <w:pPr>
      <w:pStyle w:val="Header"/>
      <w:rPr>
        <w:rFonts w:ascii="Amasis MT Pro Medium" w:hAnsi="Amasis MT Pro Medium" w:cs="Angsana New"/>
        <w:b/>
        <w:bCs/>
        <w:color w:val="5B9BD5" w:themeColor="accent5"/>
        <w:sz w:val="40"/>
        <w:szCs w:val="40"/>
      </w:rPr>
    </w:pPr>
    <w:r w:rsidRPr="00992568">
      <w:rPr>
        <w:rFonts w:ascii="Amasis MT Pro Medium" w:hAnsi="Amasis MT Pro Medium" w:cs="Angsana New"/>
        <w:b/>
        <w:bCs/>
        <w:noProof/>
        <w:color w:val="5B9BD5" w:themeColor="accent5"/>
        <w:sz w:val="40"/>
        <w:szCs w:val="40"/>
      </w:rPr>
      <w:drawing>
        <wp:anchor distT="0" distB="0" distL="114300" distR="114300" simplePos="0" relativeHeight="251660288" behindDoc="0" locked="0" layoutInCell="1" allowOverlap="1" wp14:anchorId="7A91B9E5" wp14:editId="79EBD780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823733" cy="901700"/>
          <wp:effectExtent l="0" t="0" r="0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733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C02" w:rsidRPr="00992568">
      <w:rPr>
        <w:rFonts w:ascii="Amasis MT Pro Medium" w:hAnsi="Amasis MT Pro Medium" w:cs="Angsana New"/>
        <w:b/>
        <w:bCs/>
        <w:noProof/>
        <w:color w:val="5B9BD5" w:themeColor="accent5"/>
        <w:sz w:val="40"/>
        <w:szCs w:val="40"/>
      </w:rPr>
      <w:t>POSTER ANALYSIS</w:t>
    </w:r>
    <w:r w:rsidR="00473C02" w:rsidRPr="00992568">
      <w:rPr>
        <w:rFonts w:ascii="Amasis MT Pro Medium" w:hAnsi="Amasis MT Pro Medium" w:cs="Angsana New"/>
        <w:b/>
        <w:bCs/>
        <w:color w:val="5B9BD5" w:themeColor="accent5"/>
        <w:sz w:val="40"/>
        <w:szCs w:val="40"/>
      </w:rPr>
      <w:t xml:space="preserve"> TASK SHEET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F8D"/>
    <w:multiLevelType w:val="hybridMultilevel"/>
    <w:tmpl w:val="DFAA01FE"/>
    <w:lvl w:ilvl="0" w:tplc="951A7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9DD"/>
    <w:multiLevelType w:val="hybridMultilevel"/>
    <w:tmpl w:val="24BCC2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6E5"/>
    <w:multiLevelType w:val="hybridMultilevel"/>
    <w:tmpl w:val="CD6C321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00337F"/>
    <w:multiLevelType w:val="hybridMultilevel"/>
    <w:tmpl w:val="F5823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08DF"/>
    <w:multiLevelType w:val="hybridMultilevel"/>
    <w:tmpl w:val="9E140DAE"/>
    <w:lvl w:ilvl="0" w:tplc="4CBA0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79CF"/>
    <w:multiLevelType w:val="hybridMultilevel"/>
    <w:tmpl w:val="763A14D6"/>
    <w:lvl w:ilvl="0" w:tplc="9EE6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A7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EB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7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E7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AE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E3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02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64A4"/>
    <w:multiLevelType w:val="hybridMultilevel"/>
    <w:tmpl w:val="950A2D3A"/>
    <w:lvl w:ilvl="0" w:tplc="249033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5715055">
    <w:abstractNumId w:val="6"/>
  </w:num>
  <w:num w:numId="2" w16cid:durableId="1387875418">
    <w:abstractNumId w:val="3"/>
  </w:num>
  <w:num w:numId="3" w16cid:durableId="1416710297">
    <w:abstractNumId w:val="2"/>
  </w:num>
  <w:num w:numId="4" w16cid:durableId="667097644">
    <w:abstractNumId w:val="1"/>
  </w:num>
  <w:num w:numId="5" w16cid:durableId="392000004">
    <w:abstractNumId w:val="5"/>
  </w:num>
  <w:num w:numId="6" w16cid:durableId="933172829">
    <w:abstractNumId w:val="0"/>
  </w:num>
  <w:num w:numId="7" w16cid:durableId="172833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1"/>
    <w:rsid w:val="00012A94"/>
    <w:rsid w:val="00024FB7"/>
    <w:rsid w:val="00035054"/>
    <w:rsid w:val="000558C3"/>
    <w:rsid w:val="00061FEE"/>
    <w:rsid w:val="000669DD"/>
    <w:rsid w:val="0008141E"/>
    <w:rsid w:val="000B3398"/>
    <w:rsid w:val="000D174E"/>
    <w:rsid w:val="000E1771"/>
    <w:rsid w:val="000E6DEA"/>
    <w:rsid w:val="000F5006"/>
    <w:rsid w:val="000F6FDE"/>
    <w:rsid w:val="00127B51"/>
    <w:rsid w:val="001378C1"/>
    <w:rsid w:val="00155818"/>
    <w:rsid w:val="00175D0D"/>
    <w:rsid w:val="00187A3E"/>
    <w:rsid w:val="001B1855"/>
    <w:rsid w:val="001B35E6"/>
    <w:rsid w:val="001E453B"/>
    <w:rsid w:val="001F4840"/>
    <w:rsid w:val="00201DE9"/>
    <w:rsid w:val="0021729E"/>
    <w:rsid w:val="00217C04"/>
    <w:rsid w:val="00261B19"/>
    <w:rsid w:val="002B2BD1"/>
    <w:rsid w:val="002C00C8"/>
    <w:rsid w:val="002D1723"/>
    <w:rsid w:val="002D7B50"/>
    <w:rsid w:val="00332C3E"/>
    <w:rsid w:val="00341FFC"/>
    <w:rsid w:val="003477F5"/>
    <w:rsid w:val="00373F71"/>
    <w:rsid w:val="003802CB"/>
    <w:rsid w:val="0039418C"/>
    <w:rsid w:val="00403FEF"/>
    <w:rsid w:val="004516E5"/>
    <w:rsid w:val="00473C02"/>
    <w:rsid w:val="0048027C"/>
    <w:rsid w:val="00480EE2"/>
    <w:rsid w:val="00494961"/>
    <w:rsid w:val="004D1D20"/>
    <w:rsid w:val="004D2405"/>
    <w:rsid w:val="004D5EC0"/>
    <w:rsid w:val="004E578C"/>
    <w:rsid w:val="005224BE"/>
    <w:rsid w:val="0053587E"/>
    <w:rsid w:val="00543940"/>
    <w:rsid w:val="00550D3F"/>
    <w:rsid w:val="0055388C"/>
    <w:rsid w:val="005A0881"/>
    <w:rsid w:val="005C454E"/>
    <w:rsid w:val="005C45E2"/>
    <w:rsid w:val="006125FC"/>
    <w:rsid w:val="006174EB"/>
    <w:rsid w:val="006379CD"/>
    <w:rsid w:val="00644244"/>
    <w:rsid w:val="00677807"/>
    <w:rsid w:val="006B78AC"/>
    <w:rsid w:val="006C00BE"/>
    <w:rsid w:val="00702E94"/>
    <w:rsid w:val="00706D49"/>
    <w:rsid w:val="007222E0"/>
    <w:rsid w:val="00723880"/>
    <w:rsid w:val="007265D6"/>
    <w:rsid w:val="007417B6"/>
    <w:rsid w:val="007469B7"/>
    <w:rsid w:val="0075038F"/>
    <w:rsid w:val="00755C6E"/>
    <w:rsid w:val="00780F13"/>
    <w:rsid w:val="00783C36"/>
    <w:rsid w:val="007B74B7"/>
    <w:rsid w:val="007F067C"/>
    <w:rsid w:val="00813E42"/>
    <w:rsid w:val="008574C8"/>
    <w:rsid w:val="00861F4B"/>
    <w:rsid w:val="00866B64"/>
    <w:rsid w:val="00883A7E"/>
    <w:rsid w:val="008B41A3"/>
    <w:rsid w:val="008C7B22"/>
    <w:rsid w:val="008F73D8"/>
    <w:rsid w:val="00917442"/>
    <w:rsid w:val="00942AAF"/>
    <w:rsid w:val="00971D6D"/>
    <w:rsid w:val="00984785"/>
    <w:rsid w:val="00992568"/>
    <w:rsid w:val="009B272E"/>
    <w:rsid w:val="009C77B1"/>
    <w:rsid w:val="009E44D8"/>
    <w:rsid w:val="009E7AD9"/>
    <w:rsid w:val="009F5E3D"/>
    <w:rsid w:val="00A03707"/>
    <w:rsid w:val="00A0670C"/>
    <w:rsid w:val="00A15125"/>
    <w:rsid w:val="00A24185"/>
    <w:rsid w:val="00AC32E0"/>
    <w:rsid w:val="00AC40F1"/>
    <w:rsid w:val="00B1424C"/>
    <w:rsid w:val="00B219FB"/>
    <w:rsid w:val="00B40561"/>
    <w:rsid w:val="00B714C5"/>
    <w:rsid w:val="00B96661"/>
    <w:rsid w:val="00BB0804"/>
    <w:rsid w:val="00BC0181"/>
    <w:rsid w:val="00BC5DF4"/>
    <w:rsid w:val="00BD2826"/>
    <w:rsid w:val="00BD6C74"/>
    <w:rsid w:val="00C02667"/>
    <w:rsid w:val="00C03443"/>
    <w:rsid w:val="00C3487E"/>
    <w:rsid w:val="00C65859"/>
    <w:rsid w:val="00C708E9"/>
    <w:rsid w:val="00C70C81"/>
    <w:rsid w:val="00C912C4"/>
    <w:rsid w:val="00C978CA"/>
    <w:rsid w:val="00CB14D4"/>
    <w:rsid w:val="00CB1F4B"/>
    <w:rsid w:val="00CD65DC"/>
    <w:rsid w:val="00CE1966"/>
    <w:rsid w:val="00CF081D"/>
    <w:rsid w:val="00CF62A1"/>
    <w:rsid w:val="00D069E4"/>
    <w:rsid w:val="00D50211"/>
    <w:rsid w:val="00D526DA"/>
    <w:rsid w:val="00D6110C"/>
    <w:rsid w:val="00D71827"/>
    <w:rsid w:val="00D73FBE"/>
    <w:rsid w:val="00DB40E7"/>
    <w:rsid w:val="00DC37C1"/>
    <w:rsid w:val="00DF1819"/>
    <w:rsid w:val="00E0320B"/>
    <w:rsid w:val="00E104A9"/>
    <w:rsid w:val="00E42FCC"/>
    <w:rsid w:val="00E46839"/>
    <w:rsid w:val="00EC1ACD"/>
    <w:rsid w:val="00EC7045"/>
    <w:rsid w:val="00EE0B9F"/>
    <w:rsid w:val="00F06A11"/>
    <w:rsid w:val="00F16CC4"/>
    <w:rsid w:val="00F31B74"/>
    <w:rsid w:val="00F34B3B"/>
    <w:rsid w:val="00F568AC"/>
    <w:rsid w:val="00F823CF"/>
    <w:rsid w:val="00F92D86"/>
    <w:rsid w:val="00F93CD0"/>
    <w:rsid w:val="709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8ED49F"/>
  <w15:chartTrackingRefBased/>
  <w15:docId w15:val="{0D2E879C-3C08-4AD1-BAFA-26B7291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E1771"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771"/>
    <w:rPr>
      <w:rFonts w:ascii="Helvetica" w:eastAsia="Times" w:hAnsi="Helvetica" w:cs="Times New Roman"/>
      <w:b/>
      <w:kern w:val="32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0E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0E17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71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0E1771"/>
  </w:style>
  <w:style w:type="paragraph" w:styleId="Header">
    <w:name w:val="header"/>
    <w:basedOn w:val="Normal"/>
    <w:link w:val="HeaderChar"/>
    <w:rsid w:val="000E17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177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E1771"/>
    <w:pPr>
      <w:ind w:left="720"/>
      <w:contextualSpacing/>
    </w:pPr>
  </w:style>
  <w:style w:type="paragraph" w:customStyle="1" w:styleId="SOFinalPerformanceTableHead1">
    <w:name w:val="SO Final Performance Table Head 1"/>
    <w:rsid w:val="000E177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E177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E177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MHeading1">
    <w:name w:val="SM Heading 1"/>
    <w:basedOn w:val="Normal"/>
    <w:qFormat/>
    <w:rsid w:val="000E1771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MHeading2">
    <w:name w:val="SM Heading 2"/>
    <w:basedOn w:val="Normal"/>
    <w:qFormat/>
    <w:rsid w:val="000E1771"/>
    <w:pPr>
      <w:spacing w:before="360" w:after="120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SMBodyText">
    <w:name w:val="SM Body Text"/>
    <w:basedOn w:val="Normal"/>
    <w:qFormat/>
    <w:rsid w:val="000E1771"/>
    <w:pPr>
      <w:spacing w:before="60" w:after="60"/>
    </w:pPr>
    <w:rPr>
      <w:rFonts w:ascii="Arial" w:hAnsi="Arial" w:cs="Arial"/>
      <w:sz w:val="22"/>
      <w:szCs w:val="22"/>
      <w:lang w:val="en-US" w:eastAsia="en-US"/>
    </w:rPr>
  </w:style>
  <w:style w:type="table" w:customStyle="1" w:styleId="SOFinalPerformanceTable">
    <w:name w:val="SO Final Performance Table"/>
    <w:basedOn w:val="TableNormal"/>
    <w:rsid w:val="000E17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table" w:customStyle="1" w:styleId="TableGrid1">
    <w:name w:val="Table Grid1"/>
    <w:basedOn w:val="TableNormal"/>
    <w:next w:val="TableGrid"/>
    <w:uiPriority w:val="59"/>
    <w:rsid w:val="0097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59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9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26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29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49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rsaactionuk.net/documents/poster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hs.vic.gov.au/sites/default/files/documents/202005/Wash%20your%20hands-poster-English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library.health.nt.gov.au/prodjspui/bitstream/10137/767/1/didya%20wash%20ya%20hands%205%20steps%20pos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dafde-4180-4587-954d-8b9012933cd3">
      <Terms xmlns="http://schemas.microsoft.com/office/infopath/2007/PartnerControls"/>
    </lcf76f155ced4ddcb4097134ff3c332f>
    <TaxCatchAll xmlns="2515346b-5d9c-40a5-8a85-0dfbb1df87eb" xsi:nil="true"/>
    <MoreInformation xmlns="26edafde-4180-4587-954d-8b9012933c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2263932336F45BA993335E531A4C1" ma:contentTypeVersion="19" ma:contentTypeDescription="Create a new document." ma:contentTypeScope="" ma:versionID="6b7ac789ec6aa186e153e30b5a3598a9">
  <xsd:schema xmlns:xsd="http://www.w3.org/2001/XMLSchema" xmlns:xs="http://www.w3.org/2001/XMLSchema" xmlns:p="http://schemas.microsoft.com/office/2006/metadata/properties" xmlns:ns2="26edafde-4180-4587-954d-8b9012933cd3" xmlns:ns3="2515346b-5d9c-40a5-8a85-0dfbb1df87eb" targetNamespace="http://schemas.microsoft.com/office/2006/metadata/properties" ma:root="true" ma:fieldsID="54d1066a18c335608437ec5494dd5fff" ns2:_="" ns3:_="">
    <xsd:import namespace="26edafde-4180-4587-954d-8b9012933cd3"/>
    <xsd:import namespace="2515346b-5d9c-40a5-8a85-0dfbb1df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oreInform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dafde-4180-4587-954d-8b9012933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oreInformation" ma:index="20" nillable="true" ma:displayName="More Information" ma:format="Dropdown" ma:internalName="MoreInformat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346b-5d9c-40a5-8a85-0dfbb1df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7c38fd-7357-4058-9243-9fd42fd78e5e}" ma:internalName="TaxCatchAll" ma:showField="CatchAllData" ma:web="2515346b-5d9c-40a5-8a85-0dfbb1df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3EBAB-CEF5-4A81-8FF1-D376EDECC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66C3E-02E8-4F35-9C4B-4BC7050B5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702FF-A92C-482B-96E2-9A95E0EE51A4}">
  <ds:schemaRefs>
    <ds:schemaRef ds:uri="http://schemas.microsoft.com/office/2006/metadata/properties"/>
    <ds:schemaRef ds:uri="http://schemas.microsoft.com/office/infopath/2007/PartnerControls"/>
    <ds:schemaRef ds:uri="26edafde-4180-4587-954d-8b9012933cd3"/>
    <ds:schemaRef ds:uri="2515346b-5d9c-40a5-8a85-0dfbb1df87eb"/>
  </ds:schemaRefs>
</ds:datastoreItem>
</file>

<file path=customXml/itemProps4.xml><?xml version="1.0" encoding="utf-8"?>
<ds:datastoreItem xmlns:ds="http://schemas.openxmlformats.org/officeDocument/2006/customXml" ds:itemID="{075A3017-022B-49BE-91BA-9AFEA84C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dafde-4180-4587-954d-8b9012933cd3"/>
    <ds:schemaRef ds:uri="2515346b-5d9c-40a5-8a85-0dfbb1df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Greenan</dc:creator>
  <cp:keywords/>
  <dc:description/>
  <cp:lastModifiedBy>Siafaris, Paraskevi (Adelaide High School)</cp:lastModifiedBy>
  <cp:revision>12</cp:revision>
  <dcterms:created xsi:type="dcterms:W3CDTF">2022-09-26T05:41:00Z</dcterms:created>
  <dcterms:modified xsi:type="dcterms:W3CDTF">2022-09-26T11:02:00Z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0x0101005002263932336F45BA993335E531A4C1</vt:lpwstr>
  </property>
  <property fmtid="{D5CDD505-2E9C-101B-9397-08002B2CF9AE}" pid="3" name="MediaServiceImageTags">
    <vt:lpwstr/>
  </property>
</Properties>
</file>