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6FC" w:rsidRDefault="007706FC" w:rsidP="007706FC">
      <w:pPr>
        <w:tabs>
          <w:tab w:val="left" w:pos="3744"/>
          <w:tab w:val="center" w:pos="4680"/>
        </w:tabs>
        <w:jc w:val="center"/>
        <w:rPr>
          <w:rFonts w:ascii="Times New Roman" w:hAnsi="Times New Roman" w:cs="Times New Roman"/>
          <w:b/>
          <w:sz w:val="24"/>
        </w:rPr>
      </w:pPr>
    </w:p>
    <w:p w:rsidR="007706FC" w:rsidRDefault="007706FC" w:rsidP="007706FC">
      <w:pPr>
        <w:tabs>
          <w:tab w:val="left" w:pos="3744"/>
          <w:tab w:val="center" w:pos="4680"/>
        </w:tabs>
        <w:jc w:val="center"/>
        <w:rPr>
          <w:rFonts w:ascii="Times New Roman" w:hAnsi="Times New Roman" w:cs="Times New Roman"/>
          <w:b/>
          <w:sz w:val="24"/>
        </w:rPr>
      </w:pPr>
    </w:p>
    <w:p w:rsidR="007706FC" w:rsidRDefault="007706FC" w:rsidP="007706FC">
      <w:pPr>
        <w:tabs>
          <w:tab w:val="left" w:pos="3744"/>
          <w:tab w:val="center" w:pos="4680"/>
        </w:tabs>
        <w:jc w:val="center"/>
        <w:rPr>
          <w:rFonts w:ascii="Times New Roman" w:hAnsi="Times New Roman" w:cs="Times New Roman"/>
          <w:b/>
          <w:sz w:val="24"/>
        </w:rPr>
      </w:pPr>
    </w:p>
    <w:p w:rsidR="007706FC" w:rsidRDefault="007706FC" w:rsidP="007706FC">
      <w:pPr>
        <w:tabs>
          <w:tab w:val="left" w:pos="3744"/>
          <w:tab w:val="center" w:pos="4680"/>
        </w:tabs>
        <w:jc w:val="center"/>
        <w:rPr>
          <w:rFonts w:ascii="Times New Roman" w:hAnsi="Times New Roman" w:cs="Times New Roman"/>
          <w:b/>
          <w:sz w:val="24"/>
        </w:rPr>
      </w:pPr>
    </w:p>
    <w:p w:rsidR="007706FC" w:rsidRDefault="007706FC" w:rsidP="007706FC">
      <w:pPr>
        <w:tabs>
          <w:tab w:val="left" w:pos="3744"/>
          <w:tab w:val="center" w:pos="4680"/>
        </w:tabs>
        <w:jc w:val="center"/>
        <w:rPr>
          <w:rFonts w:ascii="Times New Roman" w:hAnsi="Times New Roman" w:cs="Times New Roman"/>
          <w:b/>
          <w:sz w:val="24"/>
        </w:rPr>
      </w:pPr>
    </w:p>
    <w:p w:rsidR="007706FC" w:rsidRDefault="007706FC" w:rsidP="007706FC">
      <w:pPr>
        <w:tabs>
          <w:tab w:val="left" w:pos="3744"/>
          <w:tab w:val="center" w:pos="4680"/>
        </w:tabs>
        <w:jc w:val="center"/>
        <w:rPr>
          <w:rFonts w:ascii="Times New Roman" w:hAnsi="Times New Roman" w:cs="Times New Roman"/>
          <w:b/>
          <w:sz w:val="24"/>
        </w:rPr>
      </w:pPr>
    </w:p>
    <w:p w:rsidR="007706FC" w:rsidRDefault="007706FC" w:rsidP="007706FC">
      <w:pPr>
        <w:tabs>
          <w:tab w:val="left" w:pos="3744"/>
          <w:tab w:val="center" w:pos="4680"/>
        </w:tabs>
        <w:jc w:val="center"/>
        <w:rPr>
          <w:rFonts w:ascii="Times New Roman" w:hAnsi="Times New Roman" w:cs="Times New Roman"/>
          <w:b/>
          <w:sz w:val="24"/>
        </w:rPr>
      </w:pPr>
    </w:p>
    <w:p w:rsidR="007706FC" w:rsidRDefault="007706FC" w:rsidP="007706FC">
      <w:pPr>
        <w:tabs>
          <w:tab w:val="left" w:pos="3744"/>
          <w:tab w:val="center" w:pos="4680"/>
        </w:tabs>
        <w:jc w:val="center"/>
        <w:rPr>
          <w:rFonts w:ascii="Times New Roman" w:hAnsi="Times New Roman" w:cs="Times New Roman"/>
          <w:b/>
          <w:sz w:val="24"/>
        </w:rPr>
      </w:pPr>
    </w:p>
    <w:p w:rsidR="007706FC" w:rsidRDefault="007706FC" w:rsidP="007706FC">
      <w:pPr>
        <w:tabs>
          <w:tab w:val="left" w:pos="3744"/>
          <w:tab w:val="center" w:pos="4680"/>
        </w:tabs>
        <w:jc w:val="center"/>
        <w:rPr>
          <w:rFonts w:ascii="Times New Roman" w:hAnsi="Times New Roman" w:cs="Times New Roman"/>
          <w:b/>
          <w:sz w:val="24"/>
        </w:rPr>
      </w:pPr>
      <w:r>
        <w:rPr>
          <w:rFonts w:ascii="Times New Roman" w:hAnsi="Times New Roman" w:cs="Times New Roman"/>
          <w:b/>
          <w:sz w:val="24"/>
        </w:rPr>
        <w:t>Chronic Illness</w:t>
      </w:r>
    </w:p>
    <w:p w:rsidR="007706FC" w:rsidRDefault="007706FC" w:rsidP="007706FC">
      <w:pPr>
        <w:tabs>
          <w:tab w:val="left" w:pos="3744"/>
          <w:tab w:val="center" w:pos="4680"/>
        </w:tabs>
        <w:jc w:val="center"/>
        <w:rPr>
          <w:rFonts w:ascii="Times New Roman" w:hAnsi="Times New Roman" w:cs="Times New Roman"/>
          <w:b/>
          <w:sz w:val="24"/>
        </w:rPr>
      </w:pPr>
      <w:r>
        <w:rPr>
          <w:rFonts w:ascii="Times New Roman" w:hAnsi="Times New Roman" w:cs="Times New Roman"/>
          <w:b/>
          <w:sz w:val="24"/>
        </w:rPr>
        <w:t>Student Identification number</w:t>
      </w:r>
    </w:p>
    <w:p w:rsidR="007706FC" w:rsidRDefault="007706FC" w:rsidP="007706FC">
      <w:pPr>
        <w:tabs>
          <w:tab w:val="left" w:pos="3744"/>
          <w:tab w:val="center" w:pos="4680"/>
        </w:tabs>
        <w:jc w:val="center"/>
        <w:rPr>
          <w:rFonts w:ascii="Times New Roman" w:hAnsi="Times New Roman" w:cs="Times New Roman"/>
          <w:b/>
          <w:sz w:val="24"/>
        </w:rPr>
      </w:pPr>
      <w:r>
        <w:rPr>
          <w:rFonts w:ascii="Times New Roman" w:hAnsi="Times New Roman" w:cs="Times New Roman"/>
          <w:b/>
          <w:sz w:val="24"/>
        </w:rPr>
        <w:t>Date of submission</w:t>
      </w:r>
    </w:p>
    <w:p w:rsidR="007706FC" w:rsidRDefault="007706FC" w:rsidP="007706FC">
      <w:pPr>
        <w:tabs>
          <w:tab w:val="left" w:pos="3744"/>
          <w:tab w:val="center" w:pos="4680"/>
        </w:tabs>
        <w:rPr>
          <w:rFonts w:ascii="Times New Roman" w:hAnsi="Times New Roman" w:cs="Times New Roman"/>
          <w:b/>
          <w:sz w:val="24"/>
        </w:rPr>
      </w:pPr>
    </w:p>
    <w:p w:rsidR="007706FC" w:rsidRDefault="007706FC">
      <w:pPr>
        <w:rPr>
          <w:rFonts w:ascii="Times New Roman" w:hAnsi="Times New Roman" w:cs="Times New Roman"/>
          <w:b/>
          <w:sz w:val="24"/>
        </w:rPr>
      </w:pPr>
      <w:r>
        <w:rPr>
          <w:rFonts w:ascii="Times New Roman" w:hAnsi="Times New Roman" w:cs="Times New Roman"/>
          <w:b/>
          <w:sz w:val="24"/>
        </w:rPr>
        <w:br w:type="page"/>
      </w:r>
      <w:r>
        <w:rPr>
          <w:rFonts w:ascii="Times New Roman" w:hAnsi="Times New Roman" w:cs="Times New Roman"/>
          <w:b/>
          <w:sz w:val="24"/>
        </w:rPr>
        <w:lastRenderedPageBreak/>
        <w:br/>
      </w:r>
    </w:p>
    <w:p w:rsidR="001A05EB" w:rsidRPr="007706FC" w:rsidRDefault="007706FC" w:rsidP="007706FC">
      <w:pPr>
        <w:tabs>
          <w:tab w:val="left" w:pos="3744"/>
          <w:tab w:val="center" w:pos="4680"/>
        </w:tabs>
        <w:rPr>
          <w:rFonts w:ascii="Times New Roman" w:hAnsi="Times New Roman" w:cs="Times New Roman"/>
          <w:b/>
          <w:sz w:val="24"/>
          <w:u w:val="single"/>
        </w:rPr>
      </w:pPr>
      <w:r>
        <w:rPr>
          <w:rFonts w:ascii="Times New Roman" w:hAnsi="Times New Roman" w:cs="Times New Roman"/>
          <w:b/>
          <w:sz w:val="24"/>
        </w:rPr>
        <w:tab/>
      </w:r>
      <w:r w:rsidR="001A05EB" w:rsidRPr="007706FC">
        <w:rPr>
          <w:rFonts w:ascii="Times New Roman" w:hAnsi="Times New Roman" w:cs="Times New Roman"/>
          <w:b/>
          <w:sz w:val="24"/>
          <w:u w:val="single"/>
        </w:rPr>
        <w:t>Chronic Illness</w:t>
      </w:r>
      <w:r w:rsidRPr="007706FC">
        <w:rPr>
          <w:rFonts w:ascii="Times New Roman" w:hAnsi="Times New Roman" w:cs="Times New Roman"/>
          <w:b/>
          <w:sz w:val="24"/>
          <w:u w:val="single"/>
        </w:rPr>
        <w:t xml:space="preserve"> – Illness Experience</w:t>
      </w:r>
    </w:p>
    <w:p w:rsidR="001A05EB" w:rsidRPr="001A05EB" w:rsidRDefault="001A05EB" w:rsidP="00D35787">
      <w:pPr>
        <w:jc w:val="both"/>
        <w:rPr>
          <w:rFonts w:ascii="Times New Roman" w:hAnsi="Times New Roman" w:cs="Times New Roman"/>
          <w:b/>
          <w:sz w:val="24"/>
        </w:rPr>
      </w:pPr>
      <w:r w:rsidRPr="001A05EB">
        <w:rPr>
          <w:rFonts w:ascii="Times New Roman" w:hAnsi="Times New Roman" w:cs="Times New Roman"/>
          <w:b/>
          <w:sz w:val="24"/>
        </w:rPr>
        <w:t>Introduction:</w:t>
      </w:r>
    </w:p>
    <w:p w:rsidR="001A05EB" w:rsidRDefault="001A05EB" w:rsidP="001A05EB">
      <w:pPr>
        <w:spacing w:line="480" w:lineRule="auto"/>
        <w:ind w:firstLine="720"/>
        <w:jc w:val="both"/>
        <w:rPr>
          <w:rFonts w:ascii="Times New Roman" w:hAnsi="Times New Roman" w:cs="Times New Roman"/>
          <w:sz w:val="24"/>
        </w:rPr>
      </w:pPr>
      <w:r w:rsidRPr="001A05EB">
        <w:rPr>
          <w:rFonts w:ascii="Times New Roman" w:hAnsi="Times New Roman" w:cs="Times New Roman"/>
          <w:sz w:val="24"/>
        </w:rPr>
        <w:t>Chronic illness makes up the majority of the disease burden in the dev</w:t>
      </w:r>
      <w:r w:rsidR="005A14FE">
        <w:rPr>
          <w:rFonts w:ascii="Times New Roman" w:hAnsi="Times New Roman" w:cs="Times New Roman"/>
          <w:sz w:val="24"/>
        </w:rPr>
        <w:t>eloped countries (</w:t>
      </w:r>
      <w:proofErr w:type="spellStart"/>
      <w:r w:rsidR="005A14FE">
        <w:rPr>
          <w:rFonts w:ascii="Times New Roman" w:hAnsi="Times New Roman" w:cs="Times New Roman"/>
          <w:sz w:val="24"/>
        </w:rPr>
        <w:t>Habibis</w:t>
      </w:r>
      <w:proofErr w:type="spellEnd"/>
      <w:r w:rsidR="005A14FE">
        <w:rPr>
          <w:rFonts w:ascii="Times New Roman" w:hAnsi="Times New Roman" w:cs="Times New Roman"/>
          <w:sz w:val="24"/>
        </w:rPr>
        <w:t xml:space="preserve"> 2019: </w:t>
      </w:r>
      <w:r w:rsidRPr="001A05EB">
        <w:rPr>
          <w:rFonts w:ascii="Times New Roman" w:hAnsi="Times New Roman" w:cs="Times New Roman"/>
          <w:sz w:val="24"/>
        </w:rPr>
        <w:t xml:space="preserve">328). However, due to the nature of chronic diseases, medical understanding about them is sometimes restricted, leaving </w:t>
      </w:r>
      <w:r w:rsidR="00D83B07">
        <w:rPr>
          <w:rFonts w:ascii="Times New Roman" w:hAnsi="Times New Roman" w:cs="Times New Roman"/>
          <w:sz w:val="24"/>
        </w:rPr>
        <w:t xml:space="preserve">the </w:t>
      </w:r>
      <w:r w:rsidRPr="001A05EB">
        <w:rPr>
          <w:rFonts w:ascii="Times New Roman" w:hAnsi="Times New Roman" w:cs="Times New Roman"/>
          <w:sz w:val="24"/>
        </w:rPr>
        <w:t>patients with prolonged periods of confusion regarding their current health condition (</w:t>
      </w:r>
      <w:proofErr w:type="spellStart"/>
      <w:r w:rsidRPr="001A05EB">
        <w:rPr>
          <w:rFonts w:ascii="Times New Roman" w:hAnsi="Times New Roman" w:cs="Times New Roman"/>
          <w:sz w:val="24"/>
        </w:rPr>
        <w:t>Habibis</w:t>
      </w:r>
      <w:proofErr w:type="spellEnd"/>
      <w:r w:rsidRPr="001A05EB">
        <w:rPr>
          <w:rFonts w:ascii="Times New Roman" w:hAnsi="Times New Roman" w:cs="Times New Roman"/>
          <w:sz w:val="24"/>
        </w:rPr>
        <w:t xml:space="preserve"> 2019: 333-4). </w:t>
      </w:r>
      <w:r w:rsidR="00D83B07" w:rsidRPr="00322D18">
        <w:rPr>
          <w:rFonts w:ascii="Times New Roman" w:hAnsi="Times New Roman" w:cs="Times New Roman"/>
          <w:sz w:val="24"/>
        </w:rPr>
        <w:t>The common understanding of health and sickness is based on a variety of sources, including people's observations with their own and others' diseases and illnesses, as well as the information that is passed down through families and is generally available through the internet and the media.</w:t>
      </w:r>
      <w:r w:rsidR="00D83B07">
        <w:rPr>
          <w:rFonts w:ascii="Times New Roman" w:hAnsi="Times New Roman" w:cs="Times New Roman"/>
          <w:sz w:val="24"/>
        </w:rPr>
        <w:t xml:space="preserve"> When it comes to the contributing factors, a</w:t>
      </w:r>
      <w:r w:rsidR="00317F7B" w:rsidRPr="00317F7B">
        <w:rPr>
          <w:rFonts w:ascii="Times New Roman" w:hAnsi="Times New Roman" w:cs="Times New Roman"/>
          <w:sz w:val="24"/>
        </w:rPr>
        <w:t xml:space="preserve"> combination of structural ageing, in which the percentage of older individuals in the general population rises in comparison to the number of younger people, as well as medical advancements in diagnosis, treatment, and prevention, are contributing to a rise in the prevalence of long term illness</w:t>
      </w:r>
      <w:r w:rsidR="00317F7B">
        <w:rPr>
          <w:rFonts w:ascii="Times New Roman" w:hAnsi="Times New Roman" w:cs="Times New Roman"/>
          <w:sz w:val="24"/>
        </w:rPr>
        <w:t xml:space="preserve"> (</w:t>
      </w:r>
      <w:proofErr w:type="spellStart"/>
      <w:r w:rsidR="00317F7B">
        <w:rPr>
          <w:rFonts w:ascii="Times New Roman" w:hAnsi="Times New Roman" w:cs="Times New Roman"/>
          <w:sz w:val="24"/>
        </w:rPr>
        <w:t>Habibis</w:t>
      </w:r>
      <w:proofErr w:type="spellEnd"/>
      <w:r w:rsidR="00317F7B">
        <w:rPr>
          <w:rFonts w:ascii="Times New Roman" w:hAnsi="Times New Roman" w:cs="Times New Roman"/>
          <w:sz w:val="24"/>
        </w:rPr>
        <w:t xml:space="preserve"> 2019: 328)</w:t>
      </w:r>
      <w:r w:rsidR="00317F7B" w:rsidRPr="00317F7B">
        <w:rPr>
          <w:rFonts w:ascii="Times New Roman" w:hAnsi="Times New Roman" w:cs="Times New Roman"/>
          <w:sz w:val="24"/>
        </w:rPr>
        <w:t>.</w:t>
      </w:r>
      <w:r w:rsidR="00317F7B">
        <w:rPr>
          <w:rFonts w:ascii="Times New Roman" w:hAnsi="Times New Roman" w:cs="Times New Roman"/>
          <w:sz w:val="24"/>
        </w:rPr>
        <w:t xml:space="preserve"> </w:t>
      </w:r>
      <w:r w:rsidR="00317F7B" w:rsidRPr="00317F7B">
        <w:rPr>
          <w:rFonts w:ascii="Times New Roman" w:hAnsi="Times New Roman" w:cs="Times New Roman"/>
          <w:sz w:val="24"/>
        </w:rPr>
        <w:t>A more thorough understanding of the context, impact, meaning, and implications of ailment</w:t>
      </w:r>
      <w:r w:rsidR="00317F7B">
        <w:rPr>
          <w:rFonts w:ascii="Times New Roman" w:hAnsi="Times New Roman" w:cs="Times New Roman"/>
          <w:sz w:val="24"/>
        </w:rPr>
        <w:t>s</w:t>
      </w:r>
      <w:r w:rsidR="00317F7B" w:rsidRPr="00317F7B">
        <w:rPr>
          <w:rFonts w:ascii="Times New Roman" w:hAnsi="Times New Roman" w:cs="Times New Roman"/>
          <w:sz w:val="24"/>
        </w:rPr>
        <w:t xml:space="preserve"> as well as reactions, activities, and adaptations of people to </w:t>
      </w:r>
      <w:r w:rsidR="007424EB">
        <w:rPr>
          <w:rFonts w:ascii="Times New Roman" w:hAnsi="Times New Roman" w:cs="Times New Roman"/>
          <w:sz w:val="24"/>
        </w:rPr>
        <w:t xml:space="preserve">contested </w:t>
      </w:r>
      <w:r w:rsidR="00317F7B" w:rsidRPr="00317F7B">
        <w:rPr>
          <w:rFonts w:ascii="Times New Roman" w:hAnsi="Times New Roman" w:cs="Times New Roman"/>
          <w:sz w:val="24"/>
        </w:rPr>
        <w:t>illness can be gat</w:t>
      </w:r>
      <w:r w:rsidR="00102D51">
        <w:rPr>
          <w:rFonts w:ascii="Times New Roman" w:hAnsi="Times New Roman" w:cs="Times New Roman"/>
          <w:sz w:val="24"/>
        </w:rPr>
        <w:t>hered by examining out into the</w:t>
      </w:r>
      <w:r w:rsidR="00317F7B" w:rsidRPr="00317F7B">
        <w:rPr>
          <w:rFonts w:ascii="Times New Roman" w:hAnsi="Times New Roman" w:cs="Times New Roman"/>
          <w:sz w:val="24"/>
        </w:rPr>
        <w:t xml:space="preserve"> Long COVID</w:t>
      </w:r>
      <w:r w:rsidR="00102D51">
        <w:rPr>
          <w:rFonts w:ascii="Times New Roman" w:hAnsi="Times New Roman" w:cs="Times New Roman"/>
          <w:sz w:val="24"/>
        </w:rPr>
        <w:t xml:space="preserve"> </w:t>
      </w:r>
      <w:r w:rsidR="00102D51" w:rsidRPr="00317F7B">
        <w:rPr>
          <w:rFonts w:ascii="Times New Roman" w:hAnsi="Times New Roman" w:cs="Times New Roman"/>
          <w:sz w:val="24"/>
        </w:rPr>
        <w:t>experience</w:t>
      </w:r>
      <w:r w:rsidR="00317F7B">
        <w:rPr>
          <w:rFonts w:ascii="Times New Roman" w:hAnsi="Times New Roman" w:cs="Times New Roman"/>
          <w:sz w:val="24"/>
        </w:rPr>
        <w:t xml:space="preserve"> (Russell et al., 2022: 2)</w:t>
      </w:r>
      <w:r w:rsidR="00317F7B" w:rsidRPr="00317F7B">
        <w:rPr>
          <w:rFonts w:ascii="Times New Roman" w:hAnsi="Times New Roman" w:cs="Times New Roman"/>
          <w:sz w:val="24"/>
        </w:rPr>
        <w:t>.</w:t>
      </w:r>
      <w:r w:rsidR="00317F7B">
        <w:rPr>
          <w:rFonts w:ascii="Times New Roman" w:hAnsi="Times New Roman" w:cs="Times New Roman"/>
          <w:sz w:val="24"/>
        </w:rPr>
        <w:t xml:space="preserve"> </w:t>
      </w:r>
    </w:p>
    <w:p w:rsidR="00860875" w:rsidRDefault="00D83B07" w:rsidP="001A05EB">
      <w:pPr>
        <w:spacing w:line="480" w:lineRule="auto"/>
        <w:ind w:firstLine="720"/>
        <w:jc w:val="both"/>
        <w:rPr>
          <w:rFonts w:ascii="Times New Roman" w:hAnsi="Times New Roman" w:cs="Times New Roman"/>
          <w:sz w:val="24"/>
        </w:rPr>
      </w:pPr>
      <w:r w:rsidRPr="00D83B07">
        <w:rPr>
          <w:rFonts w:ascii="Times New Roman" w:hAnsi="Times New Roman" w:cs="Times New Roman"/>
          <w:sz w:val="24"/>
        </w:rPr>
        <w:t xml:space="preserve">During the beginning phases of the COVID epidemic, many people </w:t>
      </w:r>
      <w:r w:rsidR="00102D51">
        <w:rPr>
          <w:rFonts w:ascii="Times New Roman" w:hAnsi="Times New Roman" w:cs="Times New Roman"/>
          <w:sz w:val="24"/>
        </w:rPr>
        <w:t xml:space="preserve">that were suffering from </w:t>
      </w:r>
      <w:r w:rsidRPr="00D83B07">
        <w:rPr>
          <w:rFonts w:ascii="Times New Roman" w:hAnsi="Times New Roman" w:cs="Times New Roman"/>
          <w:sz w:val="24"/>
        </w:rPr>
        <w:t xml:space="preserve">Long COVID started interacting in </w:t>
      </w:r>
      <w:r w:rsidR="00102D51">
        <w:rPr>
          <w:rFonts w:ascii="Times New Roman" w:hAnsi="Times New Roman" w:cs="Times New Roman"/>
          <w:sz w:val="24"/>
        </w:rPr>
        <w:t xml:space="preserve">different </w:t>
      </w:r>
      <w:r w:rsidRPr="00D83B07">
        <w:rPr>
          <w:rFonts w:ascii="Times New Roman" w:hAnsi="Times New Roman" w:cs="Times New Roman"/>
          <w:sz w:val="24"/>
        </w:rPr>
        <w:t>online communities to discuss their illnesses and their experiences</w:t>
      </w:r>
      <w:r>
        <w:rPr>
          <w:rFonts w:ascii="Times New Roman" w:hAnsi="Times New Roman" w:cs="Times New Roman"/>
          <w:sz w:val="24"/>
        </w:rPr>
        <w:t xml:space="preserve"> as there was no information available regarding COVID at that time</w:t>
      </w:r>
      <w:r w:rsidRPr="00D83B07">
        <w:rPr>
          <w:rFonts w:ascii="Times New Roman" w:hAnsi="Times New Roman" w:cs="Times New Roman"/>
          <w:sz w:val="24"/>
        </w:rPr>
        <w:t>.</w:t>
      </w:r>
      <w:r>
        <w:rPr>
          <w:rFonts w:ascii="Times New Roman" w:hAnsi="Times New Roman" w:cs="Times New Roman"/>
          <w:sz w:val="24"/>
        </w:rPr>
        <w:t xml:space="preserve"> </w:t>
      </w:r>
      <w:r w:rsidR="00322D18" w:rsidRPr="001A05EB">
        <w:rPr>
          <w:rFonts w:ascii="Times New Roman" w:hAnsi="Times New Roman" w:cs="Times New Roman"/>
          <w:sz w:val="24"/>
        </w:rPr>
        <w:t xml:space="preserve">Utilizing online support networks </w:t>
      </w:r>
      <w:r w:rsidR="007424EB">
        <w:rPr>
          <w:rFonts w:ascii="Times New Roman" w:hAnsi="Times New Roman" w:cs="Times New Roman"/>
          <w:sz w:val="24"/>
        </w:rPr>
        <w:t>beca</w:t>
      </w:r>
      <w:r w:rsidR="00322D18" w:rsidRPr="001A05EB">
        <w:rPr>
          <w:rFonts w:ascii="Times New Roman" w:hAnsi="Times New Roman" w:cs="Times New Roman"/>
          <w:sz w:val="24"/>
        </w:rPr>
        <w:t>me a more widespread strategy for coping with such uncertainty (</w:t>
      </w:r>
      <w:proofErr w:type="spellStart"/>
      <w:r w:rsidR="00322D18" w:rsidRPr="001A05EB">
        <w:rPr>
          <w:rFonts w:ascii="Times New Roman" w:hAnsi="Times New Roman" w:cs="Times New Roman"/>
          <w:sz w:val="24"/>
        </w:rPr>
        <w:t>Habibis</w:t>
      </w:r>
      <w:proofErr w:type="spellEnd"/>
      <w:r w:rsidR="00322D18" w:rsidRPr="001A05EB">
        <w:rPr>
          <w:rFonts w:ascii="Times New Roman" w:hAnsi="Times New Roman" w:cs="Times New Roman"/>
          <w:sz w:val="24"/>
        </w:rPr>
        <w:t xml:space="preserve"> 2019: 334).</w:t>
      </w:r>
      <w:r w:rsidR="00322D18">
        <w:rPr>
          <w:rFonts w:ascii="Times New Roman" w:hAnsi="Times New Roman" w:cs="Times New Roman"/>
          <w:sz w:val="24"/>
        </w:rPr>
        <w:t xml:space="preserve"> </w:t>
      </w:r>
      <w:r w:rsidR="00102D51">
        <w:rPr>
          <w:rFonts w:ascii="Times New Roman" w:hAnsi="Times New Roman" w:cs="Times New Roman"/>
          <w:sz w:val="24"/>
        </w:rPr>
        <w:t>The earlier</w:t>
      </w:r>
      <w:r w:rsidRPr="00D83B07">
        <w:rPr>
          <w:rFonts w:ascii="Times New Roman" w:hAnsi="Times New Roman" w:cs="Times New Roman"/>
          <w:sz w:val="24"/>
        </w:rPr>
        <w:t xml:space="preserve"> engagement of </w:t>
      </w:r>
      <w:r w:rsidR="00102D51">
        <w:rPr>
          <w:rFonts w:ascii="Times New Roman" w:hAnsi="Times New Roman" w:cs="Times New Roman"/>
          <w:sz w:val="24"/>
        </w:rPr>
        <w:t xml:space="preserve">the </w:t>
      </w:r>
      <w:r w:rsidRPr="00D83B07">
        <w:rPr>
          <w:rFonts w:ascii="Times New Roman" w:hAnsi="Times New Roman" w:cs="Times New Roman"/>
          <w:sz w:val="24"/>
        </w:rPr>
        <w:t xml:space="preserve">patients in the online forums </w:t>
      </w:r>
      <w:r w:rsidR="00102D51">
        <w:rPr>
          <w:rFonts w:ascii="Times New Roman" w:hAnsi="Times New Roman" w:cs="Times New Roman"/>
          <w:sz w:val="24"/>
        </w:rPr>
        <w:t>for exchanging</w:t>
      </w:r>
      <w:r w:rsidRPr="00D83B07">
        <w:rPr>
          <w:rFonts w:ascii="Times New Roman" w:hAnsi="Times New Roman" w:cs="Times New Roman"/>
          <w:sz w:val="24"/>
        </w:rPr>
        <w:t xml:space="preserve"> information regarding their symptoms </w:t>
      </w:r>
      <w:r w:rsidR="00102D51" w:rsidRPr="00D83B07">
        <w:rPr>
          <w:rFonts w:ascii="Times New Roman" w:hAnsi="Times New Roman" w:cs="Times New Roman"/>
          <w:sz w:val="24"/>
        </w:rPr>
        <w:t>as well as</w:t>
      </w:r>
      <w:r w:rsidRPr="00D83B07">
        <w:rPr>
          <w:rFonts w:ascii="Times New Roman" w:hAnsi="Times New Roman" w:cs="Times New Roman"/>
          <w:sz w:val="24"/>
        </w:rPr>
        <w:t xml:space="preserve"> personal accounts was a particularly </w:t>
      </w:r>
      <w:r w:rsidRPr="00D83B07">
        <w:rPr>
          <w:rFonts w:ascii="Times New Roman" w:hAnsi="Times New Roman" w:cs="Times New Roman"/>
          <w:sz w:val="24"/>
        </w:rPr>
        <w:lastRenderedPageBreak/>
        <w:t>noteworthy aspect of Long COVID</w:t>
      </w:r>
      <w:r w:rsidR="00B81CF8">
        <w:rPr>
          <w:rFonts w:ascii="Times New Roman" w:hAnsi="Times New Roman" w:cs="Times New Roman"/>
          <w:sz w:val="24"/>
        </w:rPr>
        <w:t xml:space="preserve"> due to the fact that there were different point of views of the doctors and initially it was declared as contested illness</w:t>
      </w:r>
      <w:r w:rsidRPr="00D83B07">
        <w:rPr>
          <w:rFonts w:ascii="Times New Roman" w:hAnsi="Times New Roman" w:cs="Times New Roman"/>
          <w:sz w:val="24"/>
        </w:rPr>
        <w:t xml:space="preserve">. </w:t>
      </w:r>
      <w:r w:rsidR="00C418D0" w:rsidRPr="00C418D0">
        <w:rPr>
          <w:rFonts w:ascii="Times New Roman" w:hAnsi="Times New Roman" w:cs="Times New Roman"/>
          <w:sz w:val="24"/>
        </w:rPr>
        <w:t xml:space="preserve">Many Long COVID users turned </w:t>
      </w:r>
      <w:r w:rsidR="00C418D0">
        <w:rPr>
          <w:rFonts w:ascii="Times New Roman" w:hAnsi="Times New Roman" w:cs="Times New Roman"/>
          <w:sz w:val="24"/>
        </w:rPr>
        <w:t xml:space="preserve">to online forums </w:t>
      </w:r>
      <w:r w:rsidR="00595551">
        <w:rPr>
          <w:rFonts w:ascii="Times New Roman" w:hAnsi="Times New Roman" w:cs="Times New Roman"/>
          <w:sz w:val="24"/>
        </w:rPr>
        <w:t xml:space="preserve">like the </w:t>
      </w:r>
      <w:proofErr w:type="spellStart"/>
      <w:r w:rsidR="00595551">
        <w:rPr>
          <w:rFonts w:ascii="Times New Roman" w:hAnsi="Times New Roman" w:cs="Times New Roman"/>
          <w:sz w:val="24"/>
        </w:rPr>
        <w:t>facebook</w:t>
      </w:r>
      <w:proofErr w:type="spellEnd"/>
      <w:r w:rsidR="00595551">
        <w:rPr>
          <w:rFonts w:ascii="Times New Roman" w:hAnsi="Times New Roman" w:cs="Times New Roman"/>
          <w:sz w:val="24"/>
        </w:rPr>
        <w:t xml:space="preserve"> groups or </w:t>
      </w:r>
      <w:proofErr w:type="spellStart"/>
      <w:r w:rsidR="00595551">
        <w:rPr>
          <w:rFonts w:ascii="Times New Roman" w:hAnsi="Times New Roman" w:cs="Times New Roman"/>
          <w:sz w:val="24"/>
        </w:rPr>
        <w:t>reddit</w:t>
      </w:r>
      <w:proofErr w:type="spellEnd"/>
      <w:r w:rsidR="00595551">
        <w:rPr>
          <w:rFonts w:ascii="Times New Roman" w:hAnsi="Times New Roman" w:cs="Times New Roman"/>
          <w:sz w:val="24"/>
        </w:rPr>
        <w:t xml:space="preserve"> etc </w:t>
      </w:r>
      <w:r w:rsidR="00C418D0">
        <w:rPr>
          <w:rFonts w:ascii="Times New Roman" w:hAnsi="Times New Roman" w:cs="Times New Roman"/>
          <w:sz w:val="24"/>
        </w:rPr>
        <w:t>to share the s</w:t>
      </w:r>
      <w:r w:rsidR="00C418D0" w:rsidRPr="00C418D0">
        <w:rPr>
          <w:rFonts w:ascii="Times New Roman" w:hAnsi="Times New Roman" w:cs="Times New Roman"/>
          <w:sz w:val="24"/>
        </w:rPr>
        <w:t xml:space="preserve">ymptoms, their tense interactions </w:t>
      </w:r>
      <w:r w:rsidR="00C418D0">
        <w:rPr>
          <w:rFonts w:ascii="Times New Roman" w:hAnsi="Times New Roman" w:cs="Times New Roman"/>
          <w:sz w:val="24"/>
        </w:rPr>
        <w:t>with the healthcare providers, </w:t>
      </w:r>
      <w:r w:rsidR="00C418D0" w:rsidRPr="00C418D0">
        <w:rPr>
          <w:rFonts w:ascii="Times New Roman" w:hAnsi="Times New Roman" w:cs="Times New Roman"/>
          <w:sz w:val="24"/>
        </w:rPr>
        <w:t>and actively encourage</w:t>
      </w:r>
      <w:r w:rsidR="00C418D0">
        <w:rPr>
          <w:rFonts w:ascii="Times New Roman" w:hAnsi="Times New Roman" w:cs="Times New Roman"/>
          <w:sz w:val="24"/>
        </w:rPr>
        <w:t>d</w:t>
      </w:r>
      <w:r w:rsidR="00C418D0" w:rsidRPr="00C418D0">
        <w:rPr>
          <w:rFonts w:ascii="Times New Roman" w:hAnsi="Times New Roman" w:cs="Times New Roman"/>
          <w:sz w:val="24"/>
        </w:rPr>
        <w:t xml:space="preserve"> and guide</w:t>
      </w:r>
      <w:r w:rsidR="00C418D0">
        <w:rPr>
          <w:rFonts w:ascii="Times New Roman" w:hAnsi="Times New Roman" w:cs="Times New Roman"/>
          <w:sz w:val="24"/>
        </w:rPr>
        <w:t>d</w:t>
      </w:r>
      <w:r w:rsidR="00C418D0" w:rsidRPr="00C418D0">
        <w:rPr>
          <w:rFonts w:ascii="Times New Roman" w:hAnsi="Times New Roman" w:cs="Times New Roman"/>
          <w:sz w:val="24"/>
        </w:rPr>
        <w:t xml:space="preserve"> one another</w:t>
      </w:r>
      <w:r w:rsidR="00293B0A">
        <w:rPr>
          <w:rFonts w:ascii="Times New Roman" w:hAnsi="Times New Roman" w:cs="Times New Roman"/>
          <w:sz w:val="24"/>
        </w:rPr>
        <w:t xml:space="preserve"> (Russell et al., 2022: 2)</w:t>
      </w:r>
      <w:r w:rsidR="00C418D0">
        <w:rPr>
          <w:rFonts w:ascii="Times New Roman" w:hAnsi="Times New Roman" w:cs="Times New Roman"/>
          <w:sz w:val="24"/>
        </w:rPr>
        <w:t xml:space="preserve">. </w:t>
      </w:r>
      <w:r w:rsidRPr="00D83B07">
        <w:rPr>
          <w:rFonts w:ascii="Times New Roman" w:hAnsi="Times New Roman" w:cs="Times New Roman"/>
          <w:sz w:val="24"/>
        </w:rPr>
        <w:t xml:space="preserve">Patients in these communities highlighted that the root causes of their chronic symptoms were unknown at this point, that </w:t>
      </w:r>
      <w:r w:rsidR="00102D51" w:rsidRPr="00D83B07">
        <w:rPr>
          <w:rFonts w:ascii="Times New Roman" w:hAnsi="Times New Roman" w:cs="Times New Roman"/>
          <w:sz w:val="24"/>
        </w:rPr>
        <w:t>numerous</w:t>
      </w:r>
      <w:r w:rsidRPr="00D83B07">
        <w:rPr>
          <w:rFonts w:ascii="Times New Roman" w:hAnsi="Times New Roman" w:cs="Times New Roman"/>
          <w:sz w:val="24"/>
        </w:rPr>
        <w:t xml:space="preserve"> cases </w:t>
      </w:r>
      <w:r w:rsidR="00102D51">
        <w:rPr>
          <w:rFonts w:ascii="Times New Roman" w:hAnsi="Times New Roman" w:cs="Times New Roman"/>
          <w:sz w:val="24"/>
        </w:rPr>
        <w:t xml:space="preserve">that were </w:t>
      </w:r>
      <w:r w:rsidRPr="00D83B07">
        <w:rPr>
          <w:rFonts w:ascii="Times New Roman" w:hAnsi="Times New Roman" w:cs="Times New Roman"/>
          <w:sz w:val="24"/>
        </w:rPr>
        <w:t xml:space="preserve">initially categorized as "mild" based on </w:t>
      </w:r>
      <w:r w:rsidR="00102D51">
        <w:rPr>
          <w:rFonts w:ascii="Times New Roman" w:hAnsi="Times New Roman" w:cs="Times New Roman"/>
          <w:sz w:val="24"/>
        </w:rPr>
        <w:t xml:space="preserve">the severity of </w:t>
      </w:r>
      <w:r w:rsidRPr="00D83B07">
        <w:rPr>
          <w:rFonts w:ascii="Times New Roman" w:hAnsi="Times New Roman" w:cs="Times New Roman"/>
          <w:sz w:val="24"/>
        </w:rPr>
        <w:t xml:space="preserve">pneumonia were actually in fact not mild at all, and that </w:t>
      </w:r>
      <w:r w:rsidR="00102D51">
        <w:rPr>
          <w:rFonts w:ascii="Times New Roman" w:hAnsi="Times New Roman" w:cs="Times New Roman"/>
          <w:sz w:val="24"/>
        </w:rPr>
        <w:t xml:space="preserve">there were </w:t>
      </w:r>
      <w:r w:rsidRPr="00D83B07">
        <w:rPr>
          <w:rFonts w:ascii="Times New Roman" w:hAnsi="Times New Roman" w:cs="Times New Roman"/>
          <w:sz w:val="24"/>
        </w:rPr>
        <w:t xml:space="preserve">many patients </w:t>
      </w:r>
      <w:r w:rsidR="00102D51">
        <w:rPr>
          <w:rFonts w:ascii="Times New Roman" w:hAnsi="Times New Roman" w:cs="Times New Roman"/>
          <w:sz w:val="24"/>
        </w:rPr>
        <w:t>having</w:t>
      </w:r>
      <w:r w:rsidRPr="00D83B07">
        <w:rPr>
          <w:rFonts w:ascii="Times New Roman" w:hAnsi="Times New Roman" w:cs="Times New Roman"/>
          <w:sz w:val="24"/>
        </w:rPr>
        <w:t xml:space="preserve"> persistent symptoms </w:t>
      </w:r>
      <w:r w:rsidR="00102D51">
        <w:rPr>
          <w:rFonts w:ascii="Times New Roman" w:hAnsi="Times New Roman" w:cs="Times New Roman"/>
          <w:sz w:val="24"/>
        </w:rPr>
        <w:t>but they were experiencing</w:t>
      </w:r>
      <w:r w:rsidRPr="00D83B07">
        <w:rPr>
          <w:rFonts w:ascii="Times New Roman" w:hAnsi="Times New Roman" w:cs="Times New Roman"/>
          <w:sz w:val="24"/>
        </w:rPr>
        <w:t xml:space="preserve"> discrimination and impairment while desperately trying to receive medical attention</w:t>
      </w:r>
      <w:r w:rsidR="005A3D12">
        <w:rPr>
          <w:rFonts w:ascii="Times New Roman" w:hAnsi="Times New Roman" w:cs="Times New Roman"/>
          <w:sz w:val="24"/>
        </w:rPr>
        <w:t xml:space="preserve"> (Russell et al., 2022: 1)</w:t>
      </w:r>
      <w:r w:rsidRPr="00D83B07">
        <w:rPr>
          <w:rFonts w:ascii="Times New Roman" w:hAnsi="Times New Roman" w:cs="Times New Roman"/>
          <w:sz w:val="24"/>
        </w:rPr>
        <w:t>.</w:t>
      </w:r>
      <w:r w:rsidR="00B81CF8">
        <w:rPr>
          <w:rFonts w:ascii="Times New Roman" w:hAnsi="Times New Roman" w:cs="Times New Roman"/>
          <w:sz w:val="24"/>
        </w:rPr>
        <w:t xml:space="preserve"> Covid 19 initially was quiet complex to understand as it had</w:t>
      </w:r>
      <w:r w:rsidR="00B81CF8" w:rsidRPr="00B81CF8">
        <w:rPr>
          <w:rFonts w:ascii="Times New Roman" w:hAnsi="Times New Roman" w:cs="Times New Roman"/>
          <w:sz w:val="24"/>
        </w:rPr>
        <w:t xml:space="preserve"> non-specific, </w:t>
      </w:r>
      <w:r w:rsidR="002361CE">
        <w:rPr>
          <w:rFonts w:ascii="Times New Roman" w:hAnsi="Times New Roman" w:cs="Times New Roman"/>
          <w:sz w:val="24"/>
        </w:rPr>
        <w:t>yet</w:t>
      </w:r>
      <w:r w:rsidR="00B81CF8" w:rsidRPr="00B81CF8">
        <w:rPr>
          <w:rFonts w:ascii="Times New Roman" w:hAnsi="Times New Roman" w:cs="Times New Roman"/>
          <w:sz w:val="24"/>
        </w:rPr>
        <w:t xml:space="preserve"> quite </w:t>
      </w:r>
      <w:r w:rsidR="002361CE" w:rsidRPr="00B81CF8">
        <w:rPr>
          <w:rFonts w:ascii="Times New Roman" w:hAnsi="Times New Roman" w:cs="Times New Roman"/>
          <w:sz w:val="24"/>
        </w:rPr>
        <w:t>stressful</w:t>
      </w:r>
      <w:r w:rsidR="00B81CF8" w:rsidRPr="00B81CF8">
        <w:rPr>
          <w:rFonts w:ascii="Times New Roman" w:hAnsi="Times New Roman" w:cs="Times New Roman"/>
          <w:sz w:val="24"/>
        </w:rPr>
        <w:t xml:space="preserve"> symptoms </w:t>
      </w:r>
      <w:r w:rsidR="00647DFD" w:rsidRPr="00B81CF8">
        <w:rPr>
          <w:rFonts w:ascii="Times New Roman" w:hAnsi="Times New Roman" w:cs="Times New Roman"/>
          <w:sz w:val="24"/>
        </w:rPr>
        <w:t>in addition to</w:t>
      </w:r>
      <w:r w:rsidR="00B81CF8" w:rsidRPr="00B81CF8">
        <w:rPr>
          <w:rFonts w:ascii="Times New Roman" w:hAnsi="Times New Roman" w:cs="Times New Roman"/>
          <w:sz w:val="24"/>
        </w:rPr>
        <w:t xml:space="preserve"> limited or controversial physical signs</w:t>
      </w:r>
      <w:r w:rsidR="00B81CF8">
        <w:rPr>
          <w:rFonts w:ascii="Times New Roman" w:hAnsi="Times New Roman" w:cs="Times New Roman"/>
          <w:sz w:val="24"/>
        </w:rPr>
        <w:t xml:space="preserve"> </w:t>
      </w:r>
      <w:r w:rsidR="00647DFD">
        <w:rPr>
          <w:rFonts w:ascii="Times New Roman" w:hAnsi="Times New Roman" w:cs="Times New Roman"/>
          <w:sz w:val="24"/>
        </w:rPr>
        <w:t xml:space="preserve">that were in line with the symptoms of pneumonia </w:t>
      </w:r>
      <w:r w:rsidR="00B81CF8">
        <w:rPr>
          <w:rFonts w:ascii="Times New Roman" w:hAnsi="Times New Roman" w:cs="Times New Roman"/>
          <w:sz w:val="24"/>
        </w:rPr>
        <w:t xml:space="preserve">which made it difficult to understand at the initial stages. </w:t>
      </w:r>
      <w:r w:rsidR="00102D51">
        <w:rPr>
          <w:rFonts w:ascii="Times New Roman" w:hAnsi="Times New Roman" w:cs="Times New Roman"/>
          <w:sz w:val="24"/>
        </w:rPr>
        <w:t>The recent</w:t>
      </w:r>
      <w:r w:rsidR="000E47D1" w:rsidRPr="000E47D1">
        <w:rPr>
          <w:rFonts w:ascii="Times New Roman" w:hAnsi="Times New Roman" w:cs="Times New Roman"/>
          <w:sz w:val="24"/>
        </w:rPr>
        <w:t xml:space="preserve"> </w:t>
      </w:r>
      <w:r w:rsidR="00102D51">
        <w:rPr>
          <w:rFonts w:ascii="Times New Roman" w:hAnsi="Times New Roman" w:cs="Times New Roman"/>
          <w:sz w:val="24"/>
        </w:rPr>
        <w:t>studies done</w:t>
      </w:r>
      <w:r w:rsidR="000E47D1" w:rsidRPr="000E47D1">
        <w:rPr>
          <w:rFonts w:ascii="Times New Roman" w:hAnsi="Times New Roman" w:cs="Times New Roman"/>
          <w:sz w:val="24"/>
        </w:rPr>
        <w:t xml:space="preserve"> on the </w:t>
      </w:r>
      <w:r w:rsidR="00102D51">
        <w:rPr>
          <w:rFonts w:ascii="Times New Roman" w:hAnsi="Times New Roman" w:cs="Times New Roman"/>
          <w:sz w:val="24"/>
        </w:rPr>
        <w:t xml:space="preserve">illness experience of Long COVID </w:t>
      </w:r>
      <w:r w:rsidR="000E47D1" w:rsidRPr="000E47D1">
        <w:rPr>
          <w:rFonts w:ascii="Times New Roman" w:hAnsi="Times New Roman" w:cs="Times New Roman"/>
          <w:sz w:val="24"/>
        </w:rPr>
        <w:t>reveals that patients make a significant concerted effort to make sense of the</w:t>
      </w:r>
      <w:r w:rsidR="00595551">
        <w:rPr>
          <w:rFonts w:ascii="Times New Roman" w:hAnsi="Times New Roman" w:cs="Times New Roman"/>
          <w:sz w:val="24"/>
        </w:rPr>
        <w:t>ir</w:t>
      </w:r>
      <w:r w:rsidR="000E47D1" w:rsidRPr="000E47D1">
        <w:rPr>
          <w:rFonts w:ascii="Times New Roman" w:hAnsi="Times New Roman" w:cs="Times New Roman"/>
          <w:sz w:val="24"/>
        </w:rPr>
        <w:t> </w:t>
      </w:r>
      <w:r w:rsidR="00595551" w:rsidRPr="000E47D1">
        <w:rPr>
          <w:rFonts w:ascii="Times New Roman" w:hAnsi="Times New Roman" w:cs="Times New Roman"/>
          <w:sz w:val="24"/>
        </w:rPr>
        <w:t>bizarre</w:t>
      </w:r>
      <w:r w:rsidR="000E47D1" w:rsidRPr="000E47D1">
        <w:rPr>
          <w:rFonts w:ascii="Times New Roman" w:hAnsi="Times New Roman" w:cs="Times New Roman"/>
          <w:sz w:val="24"/>
        </w:rPr>
        <w:t xml:space="preserve"> and </w:t>
      </w:r>
      <w:r w:rsidR="00595551" w:rsidRPr="000E47D1">
        <w:rPr>
          <w:rFonts w:ascii="Times New Roman" w:hAnsi="Times New Roman" w:cs="Times New Roman"/>
          <w:sz w:val="24"/>
        </w:rPr>
        <w:t>unanticipated</w:t>
      </w:r>
      <w:r w:rsidR="000E47D1" w:rsidRPr="000E47D1">
        <w:rPr>
          <w:rFonts w:ascii="Times New Roman" w:hAnsi="Times New Roman" w:cs="Times New Roman"/>
          <w:sz w:val="24"/>
        </w:rPr>
        <w:t xml:space="preserve"> debilitating symptoms, that th</w:t>
      </w:r>
      <w:r w:rsidR="000E47D1">
        <w:rPr>
          <w:rFonts w:ascii="Times New Roman" w:hAnsi="Times New Roman" w:cs="Times New Roman"/>
          <w:sz w:val="24"/>
        </w:rPr>
        <w:t xml:space="preserve">ey encounter mistrust from the </w:t>
      </w:r>
      <w:r w:rsidR="000E47D1" w:rsidRPr="000E47D1">
        <w:rPr>
          <w:rFonts w:ascii="Times New Roman" w:hAnsi="Times New Roman" w:cs="Times New Roman"/>
          <w:sz w:val="24"/>
        </w:rPr>
        <w:t>family and friend, and that they struggle to locate caring healthcare providers</w:t>
      </w:r>
      <w:r w:rsidR="000E47D1">
        <w:rPr>
          <w:rFonts w:ascii="Times New Roman" w:hAnsi="Times New Roman" w:cs="Times New Roman"/>
          <w:sz w:val="24"/>
        </w:rPr>
        <w:t xml:space="preserve"> (Russell et al., 2022: 2)</w:t>
      </w:r>
      <w:r w:rsidR="000E47D1" w:rsidRPr="000E47D1">
        <w:rPr>
          <w:rFonts w:ascii="Times New Roman" w:hAnsi="Times New Roman" w:cs="Times New Roman"/>
          <w:sz w:val="24"/>
        </w:rPr>
        <w:t>.</w:t>
      </w:r>
      <w:r w:rsidR="00860875">
        <w:rPr>
          <w:rFonts w:ascii="Times New Roman" w:hAnsi="Times New Roman" w:cs="Times New Roman"/>
          <w:sz w:val="24"/>
        </w:rPr>
        <w:t xml:space="preserve"> </w:t>
      </w:r>
    </w:p>
    <w:p w:rsidR="00A47E30" w:rsidRDefault="00A47E30" w:rsidP="001A05EB">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As per </w:t>
      </w:r>
      <w:r w:rsidR="00860875">
        <w:rPr>
          <w:rFonts w:ascii="Times New Roman" w:hAnsi="Times New Roman" w:cs="Times New Roman"/>
          <w:sz w:val="24"/>
        </w:rPr>
        <w:t>Roth</w:t>
      </w:r>
      <w:r>
        <w:rPr>
          <w:rFonts w:ascii="Times New Roman" w:hAnsi="Times New Roman" w:cs="Times New Roman"/>
          <w:sz w:val="24"/>
        </w:rPr>
        <w:t xml:space="preserve"> &amp; </w:t>
      </w:r>
      <w:proofErr w:type="spellStart"/>
      <w:r>
        <w:rPr>
          <w:rFonts w:ascii="Times New Roman" w:hAnsi="Times New Roman" w:cs="Times New Roman"/>
          <w:sz w:val="24"/>
        </w:rPr>
        <w:t>Gadebusch-Bondio</w:t>
      </w:r>
      <w:proofErr w:type="spellEnd"/>
      <w:r>
        <w:rPr>
          <w:rFonts w:ascii="Times New Roman" w:hAnsi="Times New Roman" w:cs="Times New Roman"/>
          <w:sz w:val="24"/>
        </w:rPr>
        <w:t>,</w:t>
      </w:r>
      <w:r w:rsidR="00860875">
        <w:rPr>
          <w:rFonts w:ascii="Times New Roman" w:hAnsi="Times New Roman" w:cs="Times New Roman"/>
          <w:sz w:val="24"/>
        </w:rPr>
        <w:t xml:space="preserve"> on maintaining fragile disease identities, </w:t>
      </w:r>
      <w:proofErr w:type="spellStart"/>
      <w:r w:rsidR="00860875" w:rsidRPr="00860875">
        <w:rPr>
          <w:rFonts w:ascii="Times New Roman" w:hAnsi="Times New Roman" w:cs="Times New Roman"/>
          <w:sz w:val="24"/>
        </w:rPr>
        <w:t>Myalgic</w:t>
      </w:r>
      <w:proofErr w:type="spellEnd"/>
      <w:r w:rsidR="00860875" w:rsidRPr="00860875">
        <w:rPr>
          <w:rFonts w:ascii="Times New Roman" w:hAnsi="Times New Roman" w:cs="Times New Roman"/>
          <w:sz w:val="24"/>
        </w:rPr>
        <w:t xml:space="preserve"> encephalomyelitis/chronic fatigue syndrome (ME/CFS) previously lacked considerable support from the healthcare profession and </w:t>
      </w:r>
      <w:r w:rsidR="00102D51">
        <w:rPr>
          <w:rFonts w:ascii="Times New Roman" w:hAnsi="Times New Roman" w:cs="Times New Roman"/>
          <w:sz w:val="24"/>
        </w:rPr>
        <w:t xml:space="preserve">they were </w:t>
      </w:r>
      <w:r w:rsidR="00860875" w:rsidRPr="00860875">
        <w:rPr>
          <w:rFonts w:ascii="Times New Roman" w:hAnsi="Times New Roman" w:cs="Times New Roman"/>
          <w:sz w:val="24"/>
        </w:rPr>
        <w:t xml:space="preserve">to </w:t>
      </w:r>
      <w:r w:rsidR="00102D51">
        <w:rPr>
          <w:rFonts w:ascii="Times New Roman" w:hAnsi="Times New Roman" w:cs="Times New Roman"/>
          <w:sz w:val="24"/>
        </w:rPr>
        <w:t>put their reliance</w:t>
      </w:r>
      <w:r w:rsidR="00860875" w:rsidRPr="00860875">
        <w:rPr>
          <w:rFonts w:ascii="Times New Roman" w:hAnsi="Times New Roman" w:cs="Times New Roman"/>
          <w:sz w:val="24"/>
        </w:rPr>
        <w:t xml:space="preserve"> on a strong patient base, much like long COVID. In order to gain attention and credibility, those who were directly affected were pressured to take on more dominating roles in the movement</w:t>
      </w:r>
      <w:r>
        <w:rPr>
          <w:rFonts w:ascii="Times New Roman" w:hAnsi="Times New Roman" w:cs="Times New Roman"/>
          <w:sz w:val="24"/>
        </w:rPr>
        <w:t xml:space="preserve"> (Roth</w:t>
      </w:r>
      <w:r w:rsidRPr="00860875">
        <w:rPr>
          <w:rFonts w:ascii="Times New Roman" w:hAnsi="Times New Roman" w:cs="Times New Roman"/>
          <w:sz w:val="24"/>
        </w:rPr>
        <w:t xml:space="preserve"> &amp; </w:t>
      </w:r>
      <w:proofErr w:type="spellStart"/>
      <w:r w:rsidRPr="00860875">
        <w:rPr>
          <w:rFonts w:ascii="Times New Roman" w:hAnsi="Times New Roman" w:cs="Times New Roman"/>
          <w:sz w:val="24"/>
        </w:rPr>
        <w:t>Gadebusch-Bondio</w:t>
      </w:r>
      <w:proofErr w:type="spellEnd"/>
      <w:r w:rsidRPr="00860875">
        <w:rPr>
          <w:rFonts w:ascii="Times New Roman" w:hAnsi="Times New Roman" w:cs="Times New Roman"/>
          <w:sz w:val="24"/>
        </w:rPr>
        <w:t>, 2022</w:t>
      </w:r>
      <w:r>
        <w:rPr>
          <w:rFonts w:ascii="Times New Roman" w:hAnsi="Times New Roman" w:cs="Times New Roman"/>
          <w:sz w:val="24"/>
        </w:rPr>
        <w:t>: 3</w:t>
      </w:r>
      <w:r w:rsidRPr="00860875">
        <w:rPr>
          <w:rFonts w:ascii="Times New Roman" w:hAnsi="Times New Roman" w:cs="Times New Roman"/>
          <w:sz w:val="24"/>
        </w:rPr>
        <w:t>)</w:t>
      </w:r>
      <w:r w:rsidR="00860875" w:rsidRPr="00860875">
        <w:rPr>
          <w:rFonts w:ascii="Times New Roman" w:hAnsi="Times New Roman" w:cs="Times New Roman"/>
          <w:sz w:val="24"/>
        </w:rPr>
        <w:t>.</w:t>
      </w:r>
      <w:r w:rsidR="0064133C">
        <w:rPr>
          <w:rFonts w:ascii="Times New Roman" w:hAnsi="Times New Roman" w:cs="Times New Roman"/>
          <w:sz w:val="24"/>
        </w:rPr>
        <w:t xml:space="preserve"> </w:t>
      </w:r>
    </w:p>
    <w:p w:rsidR="000E47D1" w:rsidRDefault="0064133C" w:rsidP="001A05EB">
      <w:pPr>
        <w:spacing w:line="480" w:lineRule="auto"/>
        <w:ind w:firstLine="720"/>
        <w:jc w:val="both"/>
        <w:rPr>
          <w:rFonts w:ascii="Times New Roman" w:hAnsi="Times New Roman" w:cs="Times New Roman"/>
          <w:sz w:val="24"/>
        </w:rPr>
      </w:pPr>
      <w:r w:rsidRPr="0064133C">
        <w:rPr>
          <w:rFonts w:ascii="Times New Roman" w:hAnsi="Times New Roman" w:cs="Times New Roman"/>
          <w:sz w:val="24"/>
        </w:rPr>
        <w:lastRenderedPageBreak/>
        <w:t xml:space="preserve">Due to COVID pandemic social isolation constraints that supported the virtual communication between the individuals and a lack of knowledge </w:t>
      </w:r>
      <w:r>
        <w:rPr>
          <w:rFonts w:ascii="Times New Roman" w:hAnsi="Times New Roman" w:cs="Times New Roman"/>
          <w:sz w:val="24"/>
        </w:rPr>
        <w:t>of chronic and variable</w:t>
      </w:r>
      <w:r w:rsidRPr="0064133C">
        <w:rPr>
          <w:rFonts w:ascii="Times New Roman" w:hAnsi="Times New Roman" w:cs="Times New Roman"/>
          <w:sz w:val="24"/>
        </w:rPr>
        <w:t xml:space="preserve"> symptoms </w:t>
      </w:r>
      <w:r>
        <w:rPr>
          <w:rFonts w:ascii="Times New Roman" w:hAnsi="Times New Roman" w:cs="Times New Roman"/>
          <w:sz w:val="24"/>
        </w:rPr>
        <w:t xml:space="preserve">of covid </w:t>
      </w:r>
      <w:r w:rsidRPr="0064133C">
        <w:rPr>
          <w:rFonts w:ascii="Times New Roman" w:hAnsi="Times New Roman" w:cs="Times New Roman"/>
          <w:sz w:val="24"/>
        </w:rPr>
        <w:t>in popular and medical discourse, online groups should be of particular importance to people suffering from Long COVID</w:t>
      </w:r>
      <w:r>
        <w:rPr>
          <w:rFonts w:ascii="Times New Roman" w:hAnsi="Times New Roman" w:cs="Times New Roman"/>
          <w:sz w:val="24"/>
        </w:rPr>
        <w:t xml:space="preserve"> (Russell et al., 2022: 2)</w:t>
      </w:r>
      <w:r w:rsidRPr="0064133C">
        <w:rPr>
          <w:rFonts w:ascii="Times New Roman" w:hAnsi="Times New Roman" w:cs="Times New Roman"/>
          <w:sz w:val="24"/>
        </w:rPr>
        <w:t xml:space="preserve">. Present research regarding </w:t>
      </w:r>
      <w:r w:rsidR="00102D51">
        <w:rPr>
          <w:rFonts w:ascii="Times New Roman" w:hAnsi="Times New Roman" w:cs="Times New Roman"/>
          <w:sz w:val="24"/>
        </w:rPr>
        <w:t xml:space="preserve">the </w:t>
      </w:r>
      <w:r w:rsidRPr="0064133C">
        <w:rPr>
          <w:rFonts w:ascii="Times New Roman" w:hAnsi="Times New Roman" w:cs="Times New Roman"/>
          <w:sz w:val="24"/>
        </w:rPr>
        <w:t xml:space="preserve">online communities </w:t>
      </w:r>
      <w:r w:rsidR="00102D51">
        <w:rPr>
          <w:rFonts w:ascii="Times New Roman" w:hAnsi="Times New Roman" w:cs="Times New Roman"/>
          <w:sz w:val="24"/>
        </w:rPr>
        <w:t>working with</w:t>
      </w:r>
      <w:r w:rsidRPr="0064133C">
        <w:rPr>
          <w:rFonts w:ascii="Times New Roman" w:hAnsi="Times New Roman" w:cs="Times New Roman"/>
          <w:sz w:val="24"/>
        </w:rPr>
        <w:t xml:space="preserve"> </w:t>
      </w:r>
      <w:r w:rsidR="00102D51">
        <w:rPr>
          <w:rFonts w:ascii="Times New Roman" w:hAnsi="Times New Roman" w:cs="Times New Roman"/>
          <w:sz w:val="24"/>
        </w:rPr>
        <w:t xml:space="preserve">the </w:t>
      </w:r>
      <w:r w:rsidRPr="0064133C">
        <w:rPr>
          <w:rFonts w:ascii="Times New Roman" w:hAnsi="Times New Roman" w:cs="Times New Roman"/>
          <w:sz w:val="24"/>
        </w:rPr>
        <w:t>individuals diagnosed wit</w:t>
      </w:r>
      <w:r w:rsidR="00102D51">
        <w:rPr>
          <w:rFonts w:ascii="Times New Roman" w:hAnsi="Times New Roman" w:cs="Times New Roman"/>
          <w:sz w:val="24"/>
        </w:rPr>
        <w:t>h Long-</w:t>
      </w:r>
      <w:r w:rsidRPr="0064133C">
        <w:rPr>
          <w:rFonts w:ascii="Times New Roman" w:hAnsi="Times New Roman" w:cs="Times New Roman"/>
          <w:sz w:val="24"/>
        </w:rPr>
        <w:t>COVID indicates that these sites give people a place to discuss about their experiences, health</w:t>
      </w:r>
      <w:r w:rsidR="00532786">
        <w:rPr>
          <w:rFonts w:ascii="Times New Roman" w:hAnsi="Times New Roman" w:cs="Times New Roman"/>
          <w:sz w:val="24"/>
        </w:rPr>
        <w:t xml:space="preserve"> related</w:t>
      </w:r>
      <w:r w:rsidRPr="0064133C">
        <w:rPr>
          <w:rFonts w:ascii="Times New Roman" w:hAnsi="Times New Roman" w:cs="Times New Roman"/>
          <w:sz w:val="24"/>
        </w:rPr>
        <w:t xml:space="preserve"> worries, personal experiences with the extent of their illnesses, test results, and diagnoses, as well as their escalating anxieties related to both their disease and their health condition along with their dissatisfaction with the doctors, and feelings of invalidation.</w:t>
      </w:r>
      <w:r w:rsidR="000D0DE3">
        <w:rPr>
          <w:rFonts w:ascii="Times New Roman" w:hAnsi="Times New Roman" w:cs="Times New Roman"/>
          <w:sz w:val="24"/>
        </w:rPr>
        <w:t xml:space="preserve"> </w:t>
      </w:r>
      <w:r w:rsidR="000D0DE3" w:rsidRPr="000D0DE3">
        <w:rPr>
          <w:rFonts w:ascii="Times New Roman" w:hAnsi="Times New Roman" w:cs="Times New Roman"/>
          <w:sz w:val="24"/>
        </w:rPr>
        <w:t>Health workers need to understand how patients interpret their condition because it affects how they cope and how they interact with the healthcare system.</w:t>
      </w:r>
    </w:p>
    <w:p w:rsidR="00201B10" w:rsidRDefault="00201B10" w:rsidP="001A05EB">
      <w:pPr>
        <w:spacing w:line="480" w:lineRule="auto"/>
        <w:ind w:firstLine="720"/>
        <w:jc w:val="both"/>
        <w:rPr>
          <w:rFonts w:ascii="Times New Roman" w:hAnsi="Times New Roman" w:cs="Times New Roman"/>
          <w:sz w:val="24"/>
        </w:rPr>
      </w:pPr>
      <w:r w:rsidRPr="00201B10">
        <w:rPr>
          <w:rFonts w:ascii="Times New Roman" w:hAnsi="Times New Roman" w:cs="Times New Roman"/>
          <w:sz w:val="24"/>
        </w:rPr>
        <w:t>Similar to</w:t>
      </w:r>
      <w:r w:rsidR="00E22757">
        <w:rPr>
          <w:rFonts w:ascii="Times New Roman" w:hAnsi="Times New Roman" w:cs="Times New Roman"/>
          <w:sz w:val="24"/>
        </w:rPr>
        <w:t xml:space="preserve"> the</w:t>
      </w:r>
      <w:r w:rsidRPr="00201B10">
        <w:rPr>
          <w:rFonts w:ascii="Times New Roman" w:hAnsi="Times New Roman" w:cs="Times New Roman"/>
          <w:sz w:val="24"/>
        </w:rPr>
        <w:t xml:space="preserve"> contentious </w:t>
      </w:r>
      <w:r w:rsidR="00E22757">
        <w:rPr>
          <w:rFonts w:ascii="Times New Roman" w:hAnsi="Times New Roman" w:cs="Times New Roman"/>
          <w:sz w:val="24"/>
        </w:rPr>
        <w:t>ailments</w:t>
      </w:r>
      <w:r w:rsidRPr="00201B10">
        <w:rPr>
          <w:rFonts w:ascii="Times New Roman" w:hAnsi="Times New Roman" w:cs="Times New Roman"/>
          <w:sz w:val="24"/>
        </w:rPr>
        <w:t xml:space="preserve"> like ME/CFS, long COVID is distinguished by </w:t>
      </w:r>
      <w:r w:rsidR="00E22757">
        <w:rPr>
          <w:rFonts w:ascii="Times New Roman" w:hAnsi="Times New Roman" w:cs="Times New Roman"/>
          <w:sz w:val="24"/>
        </w:rPr>
        <w:t xml:space="preserve">some </w:t>
      </w:r>
      <w:r w:rsidRPr="00201B10">
        <w:rPr>
          <w:rFonts w:ascii="Times New Roman" w:hAnsi="Times New Roman" w:cs="Times New Roman"/>
          <w:sz w:val="24"/>
        </w:rPr>
        <w:t xml:space="preserve">blurry borders in both its diagnostic and cognitive identities. This necessitates that proponents maintain the </w:t>
      </w:r>
      <w:r w:rsidR="00D44036" w:rsidRPr="00201B10">
        <w:rPr>
          <w:rFonts w:ascii="Times New Roman" w:hAnsi="Times New Roman" w:cs="Times New Roman"/>
          <w:sz w:val="24"/>
        </w:rPr>
        <w:t>communal</w:t>
      </w:r>
      <w:r w:rsidRPr="00201B10">
        <w:rPr>
          <w:rFonts w:ascii="Times New Roman" w:hAnsi="Times New Roman" w:cs="Times New Roman"/>
          <w:sz w:val="24"/>
        </w:rPr>
        <w:t xml:space="preserve"> </w:t>
      </w:r>
      <w:r w:rsidR="00D44036" w:rsidRPr="00201B10">
        <w:rPr>
          <w:rFonts w:ascii="Times New Roman" w:hAnsi="Times New Roman" w:cs="Times New Roman"/>
          <w:sz w:val="24"/>
        </w:rPr>
        <w:t>distinctiveness</w:t>
      </w:r>
      <w:r w:rsidRPr="00201B10">
        <w:rPr>
          <w:rFonts w:ascii="Times New Roman" w:hAnsi="Times New Roman" w:cs="Times New Roman"/>
          <w:sz w:val="24"/>
        </w:rPr>
        <w:t xml:space="preserve"> of </w:t>
      </w:r>
      <w:r w:rsidR="00D44036">
        <w:rPr>
          <w:rFonts w:ascii="Times New Roman" w:hAnsi="Times New Roman" w:cs="Times New Roman"/>
          <w:sz w:val="24"/>
        </w:rPr>
        <w:t>long-</w:t>
      </w:r>
      <w:r w:rsidRPr="00201B10">
        <w:rPr>
          <w:rFonts w:ascii="Times New Roman" w:hAnsi="Times New Roman" w:cs="Times New Roman"/>
          <w:sz w:val="24"/>
        </w:rPr>
        <w:t xml:space="preserve">COVID as separate </w:t>
      </w:r>
      <w:r w:rsidR="00D44036" w:rsidRPr="00201B10">
        <w:rPr>
          <w:rFonts w:ascii="Times New Roman" w:hAnsi="Times New Roman" w:cs="Times New Roman"/>
          <w:sz w:val="24"/>
        </w:rPr>
        <w:t>with the aim of</w:t>
      </w:r>
      <w:r w:rsidRPr="00201B10">
        <w:rPr>
          <w:rFonts w:ascii="Times New Roman" w:hAnsi="Times New Roman" w:cs="Times New Roman"/>
          <w:sz w:val="24"/>
        </w:rPr>
        <w:t xml:space="preserve"> prevent</w:t>
      </w:r>
      <w:r w:rsidR="00D44036">
        <w:rPr>
          <w:rFonts w:ascii="Times New Roman" w:hAnsi="Times New Roman" w:cs="Times New Roman"/>
          <w:sz w:val="24"/>
        </w:rPr>
        <w:t>ing</w:t>
      </w:r>
      <w:r w:rsidRPr="00201B10">
        <w:rPr>
          <w:rFonts w:ascii="Times New Roman" w:hAnsi="Times New Roman" w:cs="Times New Roman"/>
          <w:sz w:val="24"/>
        </w:rPr>
        <w:t xml:space="preserve"> cross</w:t>
      </w:r>
      <w:r w:rsidR="00E22757">
        <w:rPr>
          <w:rFonts w:ascii="Times New Roman" w:hAnsi="Times New Roman" w:cs="Times New Roman"/>
          <w:sz w:val="24"/>
        </w:rPr>
        <w:t>-</w:t>
      </w:r>
      <w:r w:rsidRPr="00201B10">
        <w:rPr>
          <w:rFonts w:ascii="Times New Roman" w:hAnsi="Times New Roman" w:cs="Times New Roman"/>
          <w:sz w:val="24"/>
        </w:rPr>
        <w:t xml:space="preserve">linking to sickness subtypes or inaccurate diagnoses. Long COVID was also able to gain widespread acceptance as a terrible and devastating </w:t>
      </w:r>
      <w:r w:rsidR="00D44036" w:rsidRPr="00201B10">
        <w:rPr>
          <w:rFonts w:ascii="Times New Roman" w:hAnsi="Times New Roman" w:cs="Times New Roman"/>
          <w:sz w:val="24"/>
        </w:rPr>
        <w:t>disease</w:t>
      </w:r>
      <w:r w:rsidRPr="00201B10">
        <w:rPr>
          <w:rFonts w:ascii="Times New Roman" w:hAnsi="Times New Roman" w:cs="Times New Roman"/>
          <w:sz w:val="24"/>
        </w:rPr>
        <w:t xml:space="preserve"> </w:t>
      </w:r>
      <w:r w:rsidR="00D44036" w:rsidRPr="00201B10">
        <w:rPr>
          <w:rFonts w:ascii="Times New Roman" w:hAnsi="Times New Roman" w:cs="Times New Roman"/>
          <w:sz w:val="24"/>
        </w:rPr>
        <w:t>even though</w:t>
      </w:r>
      <w:r w:rsidRPr="00201B10">
        <w:rPr>
          <w:rFonts w:ascii="Times New Roman" w:hAnsi="Times New Roman" w:cs="Times New Roman"/>
          <w:sz w:val="24"/>
        </w:rPr>
        <w:t xml:space="preserve"> the</w:t>
      </w:r>
      <w:r w:rsidR="00D44036">
        <w:rPr>
          <w:rFonts w:ascii="Times New Roman" w:hAnsi="Times New Roman" w:cs="Times New Roman"/>
          <w:sz w:val="24"/>
        </w:rPr>
        <w:t>re was</w:t>
      </w:r>
      <w:r w:rsidRPr="00201B10">
        <w:rPr>
          <w:rFonts w:ascii="Times New Roman" w:hAnsi="Times New Roman" w:cs="Times New Roman"/>
          <w:sz w:val="24"/>
        </w:rPr>
        <w:t xml:space="preserve"> lack of a solid </w:t>
      </w:r>
      <w:r w:rsidR="00D44036" w:rsidRPr="00201B10">
        <w:rPr>
          <w:rFonts w:ascii="Times New Roman" w:hAnsi="Times New Roman" w:cs="Times New Roman"/>
          <w:sz w:val="24"/>
        </w:rPr>
        <w:t>methodical</w:t>
      </w:r>
      <w:r w:rsidRPr="00201B10">
        <w:rPr>
          <w:rFonts w:ascii="Times New Roman" w:hAnsi="Times New Roman" w:cs="Times New Roman"/>
          <w:sz w:val="24"/>
        </w:rPr>
        <w:t xml:space="preserve"> foundation due to the subtle difference between its clinical and sociological perceptions</w:t>
      </w:r>
      <w:r>
        <w:rPr>
          <w:rFonts w:ascii="Times New Roman" w:hAnsi="Times New Roman" w:cs="Times New Roman"/>
          <w:sz w:val="24"/>
        </w:rPr>
        <w:t xml:space="preserve"> (Roth</w:t>
      </w:r>
      <w:r w:rsidRPr="00860875">
        <w:rPr>
          <w:rFonts w:ascii="Times New Roman" w:hAnsi="Times New Roman" w:cs="Times New Roman"/>
          <w:sz w:val="24"/>
        </w:rPr>
        <w:t xml:space="preserve"> &amp; </w:t>
      </w:r>
      <w:proofErr w:type="spellStart"/>
      <w:r w:rsidRPr="00860875">
        <w:rPr>
          <w:rFonts w:ascii="Times New Roman" w:hAnsi="Times New Roman" w:cs="Times New Roman"/>
          <w:sz w:val="24"/>
        </w:rPr>
        <w:t>Gadebusch-Bondio</w:t>
      </w:r>
      <w:proofErr w:type="spellEnd"/>
      <w:r w:rsidRPr="00860875">
        <w:rPr>
          <w:rFonts w:ascii="Times New Roman" w:hAnsi="Times New Roman" w:cs="Times New Roman"/>
          <w:sz w:val="24"/>
        </w:rPr>
        <w:t>, 2022</w:t>
      </w:r>
      <w:r>
        <w:rPr>
          <w:rFonts w:ascii="Times New Roman" w:hAnsi="Times New Roman" w:cs="Times New Roman"/>
          <w:sz w:val="24"/>
        </w:rPr>
        <w:t>: 7</w:t>
      </w:r>
      <w:r w:rsidRPr="00860875">
        <w:rPr>
          <w:rFonts w:ascii="Times New Roman" w:hAnsi="Times New Roman" w:cs="Times New Roman"/>
          <w:sz w:val="24"/>
        </w:rPr>
        <w:t>)</w:t>
      </w:r>
      <w:r w:rsidRPr="00201B10">
        <w:rPr>
          <w:rFonts w:ascii="Times New Roman" w:hAnsi="Times New Roman" w:cs="Times New Roman"/>
          <w:sz w:val="24"/>
        </w:rPr>
        <w:t>.</w:t>
      </w:r>
    </w:p>
    <w:p w:rsidR="006A58A3" w:rsidRDefault="006A58A3" w:rsidP="006A58A3">
      <w:pPr>
        <w:spacing w:line="480" w:lineRule="auto"/>
        <w:ind w:firstLine="720"/>
        <w:jc w:val="both"/>
        <w:rPr>
          <w:rFonts w:ascii="Times New Roman" w:hAnsi="Times New Roman" w:cs="Times New Roman"/>
          <w:sz w:val="24"/>
        </w:rPr>
      </w:pPr>
      <w:r w:rsidRPr="0088078D">
        <w:rPr>
          <w:rFonts w:ascii="Times New Roman" w:hAnsi="Times New Roman" w:cs="Times New Roman"/>
          <w:sz w:val="24"/>
        </w:rPr>
        <w:t xml:space="preserve">Health care systems' readiness to listen to patient opinions fits into a larger shift toward the liberalization of society. The patient's role in an era of abundant information has the potential to shift from being a passive consumer of expert knowledge to one of an informed lay expert. </w:t>
      </w:r>
      <w:r w:rsidR="00532786">
        <w:rPr>
          <w:rFonts w:ascii="Times New Roman" w:hAnsi="Times New Roman" w:cs="Times New Roman"/>
          <w:sz w:val="24"/>
        </w:rPr>
        <w:t xml:space="preserve">Search engines like Google have played their roles immensely in providing the required information as before Google and such vast accessibility of internet, the illness was considered a </w:t>
      </w:r>
      <w:r w:rsidR="00532786">
        <w:rPr>
          <w:rFonts w:ascii="Times New Roman" w:hAnsi="Times New Roman" w:cs="Times New Roman"/>
          <w:sz w:val="24"/>
        </w:rPr>
        <w:lastRenderedPageBreak/>
        <w:t>private business between doctor and the patient</w:t>
      </w:r>
      <w:r w:rsidR="00510EDF">
        <w:rPr>
          <w:rFonts w:ascii="Times New Roman" w:hAnsi="Times New Roman" w:cs="Times New Roman"/>
          <w:sz w:val="24"/>
        </w:rPr>
        <w:t xml:space="preserve"> (</w:t>
      </w:r>
      <w:proofErr w:type="spellStart"/>
      <w:r w:rsidR="00510EDF">
        <w:rPr>
          <w:rFonts w:ascii="Times New Roman" w:hAnsi="Times New Roman" w:cs="Times New Roman"/>
          <w:sz w:val="24"/>
        </w:rPr>
        <w:t>Habibis</w:t>
      </w:r>
      <w:proofErr w:type="spellEnd"/>
      <w:r w:rsidR="00510EDF">
        <w:rPr>
          <w:rFonts w:ascii="Times New Roman" w:hAnsi="Times New Roman" w:cs="Times New Roman"/>
          <w:sz w:val="24"/>
        </w:rPr>
        <w:t xml:space="preserve"> 2019: 328)</w:t>
      </w:r>
      <w:r w:rsidR="00532786">
        <w:rPr>
          <w:rFonts w:ascii="Times New Roman" w:hAnsi="Times New Roman" w:cs="Times New Roman"/>
          <w:sz w:val="24"/>
        </w:rPr>
        <w:t xml:space="preserve">. </w:t>
      </w:r>
      <w:r w:rsidRPr="0088078D">
        <w:rPr>
          <w:rFonts w:ascii="Times New Roman" w:hAnsi="Times New Roman" w:cs="Times New Roman"/>
          <w:sz w:val="24"/>
        </w:rPr>
        <w:t>Patients can now conduct their own research and inquiry from a virtually limitless pool of information and alternative viewpoints rather than being forced to rely solely on the advice of a small number of doctors</w:t>
      </w:r>
      <w:r>
        <w:rPr>
          <w:rFonts w:ascii="Times New Roman" w:hAnsi="Times New Roman" w:cs="Times New Roman"/>
          <w:sz w:val="24"/>
        </w:rPr>
        <w:t xml:space="preserve"> </w:t>
      </w:r>
      <w:r w:rsidRPr="001A05EB">
        <w:rPr>
          <w:rFonts w:ascii="Times New Roman" w:hAnsi="Times New Roman" w:cs="Times New Roman"/>
          <w:sz w:val="24"/>
        </w:rPr>
        <w:t>(</w:t>
      </w:r>
      <w:proofErr w:type="spellStart"/>
      <w:r w:rsidRPr="001A05EB">
        <w:rPr>
          <w:rFonts w:ascii="Times New Roman" w:hAnsi="Times New Roman" w:cs="Times New Roman"/>
          <w:sz w:val="24"/>
        </w:rPr>
        <w:t>Habibis</w:t>
      </w:r>
      <w:proofErr w:type="spellEnd"/>
      <w:r w:rsidRPr="001A05EB">
        <w:rPr>
          <w:rFonts w:ascii="Times New Roman" w:hAnsi="Times New Roman" w:cs="Times New Roman"/>
          <w:sz w:val="24"/>
        </w:rPr>
        <w:t xml:space="preserve"> 2019: 33</w:t>
      </w:r>
      <w:r>
        <w:rPr>
          <w:rFonts w:ascii="Times New Roman" w:hAnsi="Times New Roman" w:cs="Times New Roman"/>
          <w:sz w:val="24"/>
        </w:rPr>
        <w:t>9</w:t>
      </w:r>
      <w:r w:rsidRPr="001A05EB">
        <w:rPr>
          <w:rFonts w:ascii="Times New Roman" w:hAnsi="Times New Roman" w:cs="Times New Roman"/>
          <w:sz w:val="24"/>
        </w:rPr>
        <w:t>).</w:t>
      </w:r>
    </w:p>
    <w:p w:rsidR="00A47E30" w:rsidRDefault="00A47E30" w:rsidP="00A47E30">
      <w:pPr>
        <w:spacing w:line="480" w:lineRule="auto"/>
        <w:jc w:val="both"/>
        <w:rPr>
          <w:rFonts w:ascii="Times New Roman" w:hAnsi="Times New Roman" w:cs="Times New Roman"/>
          <w:sz w:val="24"/>
        </w:rPr>
      </w:pPr>
    </w:p>
    <w:p w:rsidR="00A47E30" w:rsidRDefault="00A47E30" w:rsidP="00A47E30">
      <w:pPr>
        <w:spacing w:line="480" w:lineRule="auto"/>
        <w:jc w:val="both"/>
        <w:rPr>
          <w:rFonts w:ascii="Times New Roman" w:hAnsi="Times New Roman" w:cs="Times New Roman"/>
          <w:sz w:val="24"/>
        </w:rPr>
      </w:pPr>
      <w:r w:rsidRPr="00A47E30">
        <w:rPr>
          <w:rFonts w:ascii="Times New Roman" w:hAnsi="Times New Roman" w:cs="Times New Roman"/>
          <w:b/>
          <w:sz w:val="24"/>
        </w:rPr>
        <w:t>Conclusion</w:t>
      </w:r>
      <w:r>
        <w:rPr>
          <w:rFonts w:ascii="Times New Roman" w:hAnsi="Times New Roman" w:cs="Times New Roman"/>
          <w:sz w:val="24"/>
        </w:rPr>
        <w:t>:</w:t>
      </w:r>
    </w:p>
    <w:p w:rsidR="00A47E30" w:rsidRDefault="00A47E30" w:rsidP="002F3D59">
      <w:pPr>
        <w:spacing w:line="480" w:lineRule="auto"/>
        <w:ind w:firstLine="720"/>
        <w:jc w:val="both"/>
        <w:rPr>
          <w:rFonts w:ascii="Times New Roman" w:hAnsi="Times New Roman" w:cs="Times New Roman"/>
          <w:sz w:val="24"/>
        </w:rPr>
      </w:pPr>
      <w:r>
        <w:rPr>
          <w:rFonts w:ascii="Times New Roman" w:hAnsi="Times New Roman" w:cs="Times New Roman"/>
          <w:sz w:val="24"/>
        </w:rPr>
        <w:t>While concluding, s</w:t>
      </w:r>
      <w:r w:rsidRPr="00A47E30">
        <w:rPr>
          <w:rFonts w:ascii="Times New Roman" w:hAnsi="Times New Roman" w:cs="Times New Roman"/>
          <w:sz w:val="24"/>
        </w:rPr>
        <w:t>ince chronic illness has become more prevalent over the past century, management and care have taken on equal importance to treatment and cure in the field of health care.</w:t>
      </w:r>
      <w:r>
        <w:rPr>
          <w:rFonts w:ascii="Times New Roman" w:hAnsi="Times New Roman" w:cs="Times New Roman"/>
          <w:sz w:val="24"/>
        </w:rPr>
        <w:t xml:space="preserve"> </w:t>
      </w:r>
      <w:r w:rsidRPr="00A47E30">
        <w:rPr>
          <w:rFonts w:ascii="Times New Roman" w:hAnsi="Times New Roman" w:cs="Times New Roman"/>
          <w:sz w:val="24"/>
        </w:rPr>
        <w:t>The symbolic aspects of sickness, particularly when it comes to its ethical implications, can be better understood by fully comprehending patient experiences.</w:t>
      </w:r>
    </w:p>
    <w:p w:rsidR="00A47E30" w:rsidRDefault="00A47E30">
      <w:pPr>
        <w:rPr>
          <w:rFonts w:ascii="Times New Roman" w:hAnsi="Times New Roman" w:cs="Times New Roman"/>
          <w:sz w:val="24"/>
        </w:rPr>
      </w:pPr>
      <w:r>
        <w:rPr>
          <w:rFonts w:ascii="Times New Roman" w:hAnsi="Times New Roman" w:cs="Times New Roman"/>
          <w:sz w:val="24"/>
        </w:rPr>
        <w:br w:type="page"/>
      </w:r>
    </w:p>
    <w:p w:rsidR="006A58A3" w:rsidRPr="00554241" w:rsidRDefault="00A47E30" w:rsidP="00E83ACF">
      <w:pPr>
        <w:spacing w:line="480" w:lineRule="auto"/>
        <w:jc w:val="center"/>
        <w:rPr>
          <w:rFonts w:ascii="Times New Roman" w:hAnsi="Times New Roman" w:cs="Times New Roman"/>
          <w:b/>
          <w:sz w:val="24"/>
        </w:rPr>
      </w:pPr>
      <w:r w:rsidRPr="00554241">
        <w:rPr>
          <w:rFonts w:ascii="Times New Roman" w:hAnsi="Times New Roman" w:cs="Times New Roman"/>
          <w:b/>
          <w:sz w:val="24"/>
        </w:rPr>
        <w:lastRenderedPageBreak/>
        <w:t>References</w:t>
      </w:r>
    </w:p>
    <w:p w:rsidR="00A47E30" w:rsidRPr="00A47E30" w:rsidRDefault="00A47E30" w:rsidP="00A47E30">
      <w:pPr>
        <w:spacing w:line="480" w:lineRule="auto"/>
        <w:ind w:left="720" w:hanging="720"/>
        <w:jc w:val="both"/>
        <w:rPr>
          <w:rFonts w:ascii="Times New Roman" w:hAnsi="Times New Roman" w:cs="Times New Roman"/>
          <w:sz w:val="24"/>
        </w:rPr>
      </w:pPr>
      <w:proofErr w:type="spellStart"/>
      <w:r w:rsidRPr="00A47E30">
        <w:rPr>
          <w:rFonts w:ascii="Times New Roman" w:hAnsi="Times New Roman" w:cs="Times New Roman"/>
          <w:sz w:val="24"/>
        </w:rPr>
        <w:t>Habibis</w:t>
      </w:r>
      <w:proofErr w:type="spellEnd"/>
      <w:r w:rsidRPr="00A47E30">
        <w:rPr>
          <w:rFonts w:ascii="Times New Roman" w:hAnsi="Times New Roman" w:cs="Times New Roman"/>
          <w:sz w:val="24"/>
        </w:rPr>
        <w:t xml:space="preserve">, D. (2019). “The illness experience: lay perspectives, disability and chronic illness” in J. </w:t>
      </w:r>
      <w:proofErr w:type="spellStart"/>
      <w:r w:rsidRPr="00A47E30">
        <w:rPr>
          <w:rFonts w:ascii="Times New Roman" w:hAnsi="Times New Roman" w:cs="Times New Roman"/>
          <w:sz w:val="24"/>
        </w:rPr>
        <w:t>Germov</w:t>
      </w:r>
      <w:proofErr w:type="spellEnd"/>
      <w:r w:rsidRPr="00A47E30">
        <w:rPr>
          <w:rFonts w:ascii="Times New Roman" w:hAnsi="Times New Roman" w:cs="Times New Roman"/>
          <w:sz w:val="24"/>
        </w:rPr>
        <w:t xml:space="preserve"> (ed.) Second Opinion: an Introduction to Health Sociology. Melbourne: Oxford University Press: pp 325-344.</w:t>
      </w:r>
    </w:p>
    <w:p w:rsidR="00A47E30" w:rsidRDefault="00A47E30" w:rsidP="00A47E30">
      <w:pPr>
        <w:spacing w:line="480" w:lineRule="auto"/>
        <w:ind w:left="720" w:hanging="720"/>
        <w:jc w:val="both"/>
        <w:rPr>
          <w:rFonts w:ascii="Times New Roman" w:hAnsi="Times New Roman" w:cs="Times New Roman"/>
          <w:sz w:val="24"/>
        </w:rPr>
      </w:pPr>
      <w:proofErr w:type="gramStart"/>
      <w:r w:rsidRPr="00A47E30">
        <w:rPr>
          <w:rFonts w:ascii="Times New Roman" w:hAnsi="Times New Roman" w:cs="Times New Roman"/>
          <w:sz w:val="24"/>
        </w:rPr>
        <w:t xml:space="preserve">Roth, P. H., &amp; </w:t>
      </w:r>
      <w:proofErr w:type="spellStart"/>
      <w:r w:rsidRPr="00A47E30">
        <w:rPr>
          <w:rFonts w:ascii="Times New Roman" w:hAnsi="Times New Roman" w:cs="Times New Roman"/>
          <w:sz w:val="24"/>
        </w:rPr>
        <w:t>Gadebusch-Bondio</w:t>
      </w:r>
      <w:proofErr w:type="spellEnd"/>
      <w:r w:rsidRPr="00A47E30">
        <w:rPr>
          <w:rFonts w:ascii="Times New Roman" w:hAnsi="Times New Roman" w:cs="Times New Roman"/>
          <w:sz w:val="24"/>
        </w:rPr>
        <w:t>, M. (2022).</w:t>
      </w:r>
      <w:proofErr w:type="gramEnd"/>
      <w:r w:rsidRPr="00A47E30">
        <w:rPr>
          <w:rFonts w:ascii="Times New Roman" w:hAnsi="Times New Roman" w:cs="Times New Roman"/>
          <w:sz w:val="24"/>
        </w:rPr>
        <w:t xml:space="preserve"> </w:t>
      </w:r>
      <w:proofErr w:type="gramStart"/>
      <w:r w:rsidRPr="00A47E30">
        <w:rPr>
          <w:rFonts w:ascii="Times New Roman" w:hAnsi="Times New Roman" w:cs="Times New Roman"/>
          <w:sz w:val="24"/>
        </w:rPr>
        <w:t>The contested meani</w:t>
      </w:r>
      <w:r>
        <w:rPr>
          <w:rFonts w:ascii="Times New Roman" w:hAnsi="Times New Roman" w:cs="Times New Roman"/>
          <w:sz w:val="24"/>
        </w:rPr>
        <w:t xml:space="preserve">ng of “long COVID” – Patients, </w:t>
      </w:r>
      <w:r w:rsidRPr="00A47E30">
        <w:rPr>
          <w:rFonts w:ascii="Times New Roman" w:hAnsi="Times New Roman" w:cs="Times New Roman"/>
          <w:sz w:val="24"/>
        </w:rPr>
        <w:t>doctors, and the politics of subjective evidence.</w:t>
      </w:r>
      <w:proofErr w:type="gramEnd"/>
      <w:r w:rsidRPr="00A47E30">
        <w:rPr>
          <w:rFonts w:ascii="Times New Roman" w:hAnsi="Times New Roman" w:cs="Times New Roman"/>
          <w:sz w:val="24"/>
        </w:rPr>
        <w:t xml:space="preserve"> </w:t>
      </w:r>
      <w:proofErr w:type="gramStart"/>
      <w:r w:rsidRPr="00A47E30">
        <w:rPr>
          <w:rFonts w:ascii="Times New Roman" w:hAnsi="Times New Roman" w:cs="Times New Roman"/>
          <w:sz w:val="24"/>
        </w:rPr>
        <w:t>Social Science &amp; Medicine, 292, 114619.</w:t>
      </w:r>
      <w:proofErr w:type="gramEnd"/>
      <w:r w:rsidRPr="00A47E30">
        <w:rPr>
          <w:rFonts w:ascii="Times New Roman" w:hAnsi="Times New Roman" w:cs="Times New Roman"/>
          <w:sz w:val="24"/>
        </w:rPr>
        <w:t xml:space="preserve"> </w:t>
      </w:r>
      <w:hyperlink r:id="rId4" w:history="1">
        <w:r w:rsidRPr="00D7036F">
          <w:rPr>
            <w:rStyle w:val="Hyperlink"/>
            <w:rFonts w:ascii="Times New Roman" w:hAnsi="Times New Roman" w:cs="Times New Roman"/>
            <w:sz w:val="24"/>
          </w:rPr>
          <w:t>https://doi.org/https://doi.org/10.1016/j.socscimed.2021.114619</w:t>
        </w:r>
      </w:hyperlink>
    </w:p>
    <w:p w:rsidR="00A47E30" w:rsidRDefault="00A47E30" w:rsidP="00A47E30">
      <w:pPr>
        <w:spacing w:line="480" w:lineRule="auto"/>
        <w:ind w:left="720" w:hanging="720"/>
        <w:jc w:val="both"/>
        <w:rPr>
          <w:rFonts w:ascii="Times New Roman" w:hAnsi="Times New Roman" w:cs="Times New Roman"/>
          <w:sz w:val="24"/>
        </w:rPr>
      </w:pPr>
      <w:proofErr w:type="gramStart"/>
      <w:r w:rsidRPr="00A47E30">
        <w:rPr>
          <w:rFonts w:ascii="Times New Roman" w:hAnsi="Times New Roman" w:cs="Times New Roman"/>
          <w:sz w:val="24"/>
        </w:rPr>
        <w:t>Russell, D., Spence, N. J., Chase, J.-A.</w:t>
      </w:r>
      <w:proofErr w:type="gramEnd"/>
      <w:r w:rsidRPr="00A47E30">
        <w:rPr>
          <w:rFonts w:ascii="Times New Roman" w:hAnsi="Times New Roman" w:cs="Times New Roman"/>
          <w:sz w:val="24"/>
        </w:rPr>
        <w:t xml:space="preserve"> </w:t>
      </w:r>
      <w:proofErr w:type="gramStart"/>
      <w:r w:rsidRPr="00A47E30">
        <w:rPr>
          <w:rFonts w:ascii="Times New Roman" w:hAnsi="Times New Roman" w:cs="Times New Roman"/>
          <w:sz w:val="24"/>
        </w:rPr>
        <w:t xml:space="preserve">D., Schwartz, T., </w:t>
      </w:r>
      <w:proofErr w:type="spellStart"/>
      <w:r w:rsidRPr="00A47E30">
        <w:rPr>
          <w:rFonts w:ascii="Times New Roman" w:hAnsi="Times New Roman" w:cs="Times New Roman"/>
          <w:sz w:val="24"/>
        </w:rPr>
        <w:t>Tumminello</w:t>
      </w:r>
      <w:proofErr w:type="spellEnd"/>
      <w:r w:rsidRPr="00A47E30">
        <w:rPr>
          <w:rFonts w:ascii="Times New Roman" w:hAnsi="Times New Roman" w:cs="Times New Roman"/>
          <w:sz w:val="24"/>
        </w:rPr>
        <w:t xml:space="preserve">, C. M., &amp; </w:t>
      </w:r>
      <w:proofErr w:type="spellStart"/>
      <w:r w:rsidRPr="00A47E30">
        <w:rPr>
          <w:rFonts w:ascii="Times New Roman" w:hAnsi="Times New Roman" w:cs="Times New Roman"/>
          <w:sz w:val="24"/>
        </w:rPr>
        <w:t>Bouldin</w:t>
      </w:r>
      <w:proofErr w:type="spellEnd"/>
      <w:r w:rsidRPr="00A47E30">
        <w:rPr>
          <w:rFonts w:ascii="Times New Roman" w:hAnsi="Times New Roman" w:cs="Times New Roman"/>
          <w:sz w:val="24"/>
        </w:rPr>
        <w:t>, E. (2022).</w:t>
      </w:r>
      <w:proofErr w:type="gramEnd"/>
      <w:r w:rsidRPr="00A47E30">
        <w:rPr>
          <w:rFonts w:ascii="Times New Roman" w:hAnsi="Times New Roman" w:cs="Times New Roman"/>
          <w:sz w:val="24"/>
        </w:rPr>
        <w:t xml:space="preserve"> Support amid uncertainty: Long COVID illness expe</w:t>
      </w:r>
      <w:r>
        <w:rPr>
          <w:rFonts w:ascii="Times New Roman" w:hAnsi="Times New Roman" w:cs="Times New Roman"/>
          <w:sz w:val="24"/>
        </w:rPr>
        <w:t xml:space="preserve">riences and the role of online </w:t>
      </w:r>
      <w:r w:rsidRPr="00A47E30">
        <w:rPr>
          <w:rFonts w:ascii="Times New Roman" w:hAnsi="Times New Roman" w:cs="Times New Roman"/>
          <w:sz w:val="24"/>
        </w:rPr>
        <w:t xml:space="preserve">communities. </w:t>
      </w:r>
      <w:proofErr w:type="gramStart"/>
      <w:r w:rsidRPr="00A47E30">
        <w:rPr>
          <w:rFonts w:ascii="Times New Roman" w:hAnsi="Times New Roman" w:cs="Times New Roman"/>
          <w:sz w:val="24"/>
        </w:rPr>
        <w:t>SSM - Qualitative Research in Health, 2, 100177.</w:t>
      </w:r>
      <w:proofErr w:type="gramEnd"/>
      <w:r w:rsidRPr="00A47E30">
        <w:rPr>
          <w:rFonts w:ascii="Times New Roman" w:hAnsi="Times New Roman" w:cs="Times New Roman"/>
          <w:sz w:val="24"/>
        </w:rPr>
        <w:t xml:space="preserve"> </w:t>
      </w:r>
      <w:r>
        <w:rPr>
          <w:rFonts w:ascii="Times New Roman" w:hAnsi="Times New Roman" w:cs="Times New Roman"/>
          <w:sz w:val="24"/>
        </w:rPr>
        <w:t xml:space="preserve">  </w:t>
      </w:r>
      <w:hyperlink r:id="rId5" w:history="1">
        <w:r w:rsidRPr="00D7036F">
          <w:rPr>
            <w:rStyle w:val="Hyperlink"/>
            <w:rFonts w:ascii="Times New Roman" w:hAnsi="Times New Roman" w:cs="Times New Roman"/>
            <w:sz w:val="24"/>
          </w:rPr>
          <w:t>https://doi.org/https://doi.org/10.1016/j.ssmqr.2022.100177</w:t>
        </w:r>
      </w:hyperlink>
    </w:p>
    <w:p w:rsidR="00A47E30" w:rsidRDefault="00A47E30" w:rsidP="00A47E30">
      <w:pPr>
        <w:spacing w:line="480" w:lineRule="auto"/>
        <w:ind w:left="720" w:hanging="720"/>
        <w:jc w:val="both"/>
        <w:rPr>
          <w:rFonts w:ascii="Times New Roman" w:hAnsi="Times New Roman" w:cs="Times New Roman"/>
          <w:sz w:val="24"/>
        </w:rPr>
      </w:pPr>
    </w:p>
    <w:p w:rsidR="00201B10" w:rsidRPr="00D35787" w:rsidRDefault="00201B10" w:rsidP="001A05EB">
      <w:pPr>
        <w:spacing w:line="480" w:lineRule="auto"/>
        <w:ind w:firstLine="720"/>
        <w:jc w:val="both"/>
        <w:rPr>
          <w:rFonts w:ascii="Times New Roman" w:hAnsi="Times New Roman" w:cs="Times New Roman"/>
          <w:sz w:val="24"/>
        </w:rPr>
      </w:pPr>
    </w:p>
    <w:sectPr w:rsidR="00201B10" w:rsidRPr="00D35787" w:rsidSect="00E87F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0B1D"/>
    <w:rsid w:val="000D0DE3"/>
    <w:rsid w:val="000E47D1"/>
    <w:rsid w:val="00102D51"/>
    <w:rsid w:val="001A05EB"/>
    <w:rsid w:val="00201B10"/>
    <w:rsid w:val="002361CE"/>
    <w:rsid w:val="00293B0A"/>
    <w:rsid w:val="002F3D59"/>
    <w:rsid w:val="00317F7B"/>
    <w:rsid w:val="00322D18"/>
    <w:rsid w:val="00510EDF"/>
    <w:rsid w:val="0052678A"/>
    <w:rsid w:val="00532786"/>
    <w:rsid w:val="00554241"/>
    <w:rsid w:val="00595551"/>
    <w:rsid w:val="005A14FE"/>
    <w:rsid w:val="005A3D12"/>
    <w:rsid w:val="0064133C"/>
    <w:rsid w:val="00647DFD"/>
    <w:rsid w:val="006A58A3"/>
    <w:rsid w:val="007424EB"/>
    <w:rsid w:val="007706FC"/>
    <w:rsid w:val="00860875"/>
    <w:rsid w:val="00870B1D"/>
    <w:rsid w:val="0088078D"/>
    <w:rsid w:val="008D0B5B"/>
    <w:rsid w:val="00983540"/>
    <w:rsid w:val="00A47E30"/>
    <w:rsid w:val="00B81CF8"/>
    <w:rsid w:val="00C120AE"/>
    <w:rsid w:val="00C20296"/>
    <w:rsid w:val="00C418D0"/>
    <w:rsid w:val="00C73A6B"/>
    <w:rsid w:val="00D35787"/>
    <w:rsid w:val="00D44036"/>
    <w:rsid w:val="00D83B07"/>
    <w:rsid w:val="00E22757"/>
    <w:rsid w:val="00E83ACF"/>
    <w:rsid w:val="00E87F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F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E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https://doi.org/10.1016/j.ssmqr.2022.100177" TargetMode="External"/><Relationship Id="rId4" Type="http://schemas.openxmlformats.org/officeDocument/2006/relationships/hyperlink" Target="https://doi.org/https://doi.org/10.1016/j.socscimed.2021.114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1499</TotalTime>
  <Pages>6</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cp:revision>
  <dcterms:created xsi:type="dcterms:W3CDTF">2022-11-02T05:43:00Z</dcterms:created>
  <dcterms:modified xsi:type="dcterms:W3CDTF">2022-11-03T08:04:00Z</dcterms:modified>
</cp:coreProperties>
</file>