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3045C" w14:textId="77777777" w:rsidR="00D73771" w:rsidRPr="00D73771" w:rsidRDefault="00D73771" w:rsidP="00D73771">
      <w:pPr>
        <w:shd w:val="clear" w:color="auto" w:fill="FFFFFF"/>
        <w:spacing w:line="240" w:lineRule="auto"/>
        <w:rPr>
          <w:rFonts w:ascii="Arial" w:eastAsia="Times New Roman" w:hAnsi="Arial" w:cs="Arial"/>
          <w:color w:val="616161"/>
          <w:sz w:val="24"/>
          <w:szCs w:val="24"/>
          <w:lang w:eastAsia="en-AU"/>
        </w:rPr>
      </w:pPr>
      <w:r w:rsidRPr="00D73771">
        <w:rPr>
          <w:rFonts w:ascii="Arial" w:eastAsia="Times New Roman" w:hAnsi="Arial" w:cs="Arial"/>
          <w:color w:val="616161"/>
          <w:sz w:val="24"/>
          <w:szCs w:val="24"/>
          <w:lang w:eastAsia="en-AU"/>
        </w:rPr>
        <w:t>Review the scenario provided on the subject interact 2 site (Mrs Dianne Olney) and respond to the following in the body of an academic paper. </w:t>
      </w:r>
    </w:p>
    <w:p w14:paraId="697B038D" w14:textId="77777777" w:rsidR="00D73771" w:rsidRPr="00D73771" w:rsidRDefault="00D73771" w:rsidP="00D73771">
      <w:pPr>
        <w:shd w:val="clear" w:color="auto" w:fill="FFFFFF"/>
        <w:spacing w:line="240" w:lineRule="auto"/>
        <w:rPr>
          <w:rFonts w:ascii="Arial" w:eastAsia="Times New Roman" w:hAnsi="Arial" w:cs="Arial"/>
          <w:color w:val="616161"/>
          <w:sz w:val="24"/>
          <w:szCs w:val="24"/>
          <w:lang w:eastAsia="en-AU"/>
        </w:rPr>
      </w:pPr>
      <w:r w:rsidRPr="00D73771">
        <w:rPr>
          <w:rFonts w:ascii="Arial" w:eastAsia="Times New Roman" w:hAnsi="Arial" w:cs="Arial"/>
          <w:b/>
          <w:bCs/>
          <w:i/>
          <w:iCs/>
          <w:color w:val="616161"/>
          <w:sz w:val="24"/>
          <w:szCs w:val="24"/>
          <w:lang w:eastAsia="en-AU"/>
        </w:rPr>
        <w:t>Introduction (recommended: up to 150 words) </w:t>
      </w:r>
    </w:p>
    <w:p w14:paraId="2F443907" w14:textId="77777777" w:rsidR="00D73771" w:rsidRPr="00D73771" w:rsidRDefault="00D73771" w:rsidP="00D73771">
      <w:pPr>
        <w:numPr>
          <w:ilvl w:val="0"/>
          <w:numId w:val="3"/>
        </w:numPr>
        <w:shd w:val="clear" w:color="auto" w:fill="FFFFFF"/>
        <w:spacing w:before="100" w:beforeAutospacing="1" w:after="100" w:afterAutospacing="1" w:line="240" w:lineRule="auto"/>
        <w:rPr>
          <w:rFonts w:ascii="Arial" w:eastAsia="Times New Roman" w:hAnsi="Arial" w:cs="Arial"/>
          <w:color w:val="616161"/>
          <w:sz w:val="24"/>
          <w:szCs w:val="24"/>
          <w:lang w:eastAsia="en-AU"/>
        </w:rPr>
      </w:pPr>
      <w:r w:rsidRPr="00D73771">
        <w:rPr>
          <w:rFonts w:ascii="Arial" w:eastAsia="Times New Roman" w:hAnsi="Arial" w:cs="Arial"/>
          <w:color w:val="616161"/>
          <w:sz w:val="24"/>
          <w:szCs w:val="24"/>
          <w:lang w:eastAsia="en-AU"/>
        </w:rPr>
        <w:t xml:space="preserve">Introduce the context of your paper by briefly highlighting the key aspects of the scenario </w:t>
      </w:r>
      <w:proofErr w:type="gramStart"/>
      <w:r w:rsidRPr="00D73771">
        <w:rPr>
          <w:rFonts w:ascii="Arial" w:eastAsia="Times New Roman" w:hAnsi="Arial" w:cs="Arial"/>
          <w:color w:val="616161"/>
          <w:sz w:val="24"/>
          <w:szCs w:val="24"/>
          <w:lang w:eastAsia="en-AU"/>
        </w:rPr>
        <w:t>provided</w:t>
      </w:r>
      <w:proofErr w:type="gramEnd"/>
    </w:p>
    <w:p w14:paraId="674C7E3C" w14:textId="77777777" w:rsidR="00D73771" w:rsidRPr="00D73771" w:rsidRDefault="00D73771" w:rsidP="00D73771">
      <w:pPr>
        <w:numPr>
          <w:ilvl w:val="0"/>
          <w:numId w:val="3"/>
        </w:numPr>
        <w:shd w:val="clear" w:color="auto" w:fill="FFFFFF"/>
        <w:spacing w:before="100" w:beforeAutospacing="1" w:after="100" w:afterAutospacing="1" w:line="240" w:lineRule="auto"/>
        <w:rPr>
          <w:rFonts w:ascii="Arial" w:eastAsia="Times New Roman" w:hAnsi="Arial" w:cs="Arial"/>
          <w:color w:val="616161"/>
          <w:sz w:val="24"/>
          <w:szCs w:val="24"/>
          <w:lang w:eastAsia="en-AU"/>
        </w:rPr>
      </w:pPr>
      <w:r w:rsidRPr="00D73771">
        <w:rPr>
          <w:rFonts w:ascii="Arial" w:eastAsia="Times New Roman" w:hAnsi="Arial" w:cs="Arial"/>
          <w:color w:val="616161"/>
          <w:sz w:val="24"/>
          <w:szCs w:val="24"/>
          <w:lang w:eastAsia="en-AU"/>
        </w:rPr>
        <w:t xml:space="preserve">Outline the body of your </w:t>
      </w:r>
      <w:proofErr w:type="gramStart"/>
      <w:r w:rsidRPr="00D73771">
        <w:rPr>
          <w:rFonts w:ascii="Arial" w:eastAsia="Times New Roman" w:hAnsi="Arial" w:cs="Arial"/>
          <w:color w:val="616161"/>
          <w:sz w:val="24"/>
          <w:szCs w:val="24"/>
          <w:lang w:eastAsia="en-AU"/>
        </w:rPr>
        <w:t>paper</w:t>
      </w:r>
      <w:proofErr w:type="gramEnd"/>
      <w:r w:rsidRPr="00D73771">
        <w:rPr>
          <w:rFonts w:ascii="Arial" w:eastAsia="Times New Roman" w:hAnsi="Arial" w:cs="Arial"/>
          <w:color w:val="616161"/>
          <w:sz w:val="24"/>
          <w:szCs w:val="24"/>
          <w:lang w:eastAsia="en-AU"/>
        </w:rPr>
        <w:t> </w:t>
      </w:r>
    </w:p>
    <w:p w14:paraId="7C93A294" w14:textId="77777777" w:rsidR="00D73771" w:rsidRPr="00D73771" w:rsidRDefault="00D73771" w:rsidP="00D73771">
      <w:pPr>
        <w:shd w:val="clear" w:color="auto" w:fill="FFFFFF"/>
        <w:spacing w:line="240" w:lineRule="auto"/>
        <w:rPr>
          <w:rFonts w:ascii="Arial" w:eastAsia="Times New Roman" w:hAnsi="Arial" w:cs="Arial"/>
          <w:color w:val="616161"/>
          <w:sz w:val="24"/>
          <w:szCs w:val="24"/>
          <w:lang w:eastAsia="en-AU"/>
        </w:rPr>
      </w:pPr>
      <w:r w:rsidRPr="00D73771">
        <w:rPr>
          <w:rFonts w:ascii="Arial" w:eastAsia="Times New Roman" w:hAnsi="Arial" w:cs="Arial"/>
          <w:b/>
          <w:bCs/>
          <w:color w:val="616161"/>
          <w:sz w:val="24"/>
          <w:szCs w:val="24"/>
          <w:lang w:eastAsia="en-AU"/>
        </w:rPr>
        <w:t>Body (</w:t>
      </w:r>
      <w:r w:rsidRPr="00D73771">
        <w:rPr>
          <w:rFonts w:ascii="Arial" w:eastAsia="Times New Roman" w:hAnsi="Arial" w:cs="Arial"/>
          <w:b/>
          <w:bCs/>
          <w:i/>
          <w:iCs/>
          <w:color w:val="616161"/>
          <w:sz w:val="24"/>
          <w:szCs w:val="24"/>
          <w:lang w:eastAsia="en-AU"/>
        </w:rPr>
        <w:t>recommended: up to 2200 words in total</w:t>
      </w:r>
      <w:r w:rsidRPr="00D73771">
        <w:rPr>
          <w:rFonts w:ascii="Arial" w:eastAsia="Times New Roman" w:hAnsi="Arial" w:cs="Arial"/>
          <w:b/>
          <w:bCs/>
          <w:color w:val="616161"/>
          <w:sz w:val="24"/>
          <w:szCs w:val="24"/>
          <w:lang w:eastAsia="en-AU"/>
        </w:rPr>
        <w:t>) </w:t>
      </w:r>
    </w:p>
    <w:p w14:paraId="46D0FF5A" w14:textId="77777777" w:rsidR="00D73771" w:rsidRPr="00D73771" w:rsidRDefault="00D73771" w:rsidP="00D73771">
      <w:pPr>
        <w:shd w:val="clear" w:color="auto" w:fill="FFFFFF"/>
        <w:spacing w:after="100" w:afterAutospacing="1" w:line="240" w:lineRule="auto"/>
        <w:rPr>
          <w:rFonts w:ascii="Arial" w:eastAsia="Times New Roman" w:hAnsi="Arial" w:cs="Arial"/>
          <w:color w:val="616161"/>
          <w:sz w:val="24"/>
          <w:szCs w:val="24"/>
          <w:lang w:eastAsia="en-AU"/>
        </w:rPr>
      </w:pPr>
      <w:r w:rsidRPr="00D73771">
        <w:rPr>
          <w:rFonts w:ascii="Arial" w:eastAsia="Times New Roman" w:hAnsi="Arial" w:cs="Arial"/>
          <w:b/>
          <w:bCs/>
          <w:color w:val="616161"/>
          <w:sz w:val="24"/>
          <w:szCs w:val="24"/>
          <w:lang w:eastAsia="en-AU"/>
        </w:rPr>
        <w:t>Underlying Pathophysiology</w:t>
      </w:r>
    </w:p>
    <w:p w14:paraId="5AE0F5A3" w14:textId="77777777" w:rsidR="00D73771" w:rsidRPr="00D73771" w:rsidRDefault="00D73771" w:rsidP="00D73771">
      <w:pPr>
        <w:numPr>
          <w:ilvl w:val="0"/>
          <w:numId w:val="4"/>
        </w:numPr>
        <w:shd w:val="clear" w:color="auto" w:fill="FFFFFF"/>
        <w:spacing w:line="240" w:lineRule="auto"/>
        <w:rPr>
          <w:rFonts w:ascii="Arial" w:eastAsia="Times New Roman" w:hAnsi="Arial" w:cs="Arial"/>
          <w:color w:val="616161"/>
          <w:sz w:val="24"/>
          <w:szCs w:val="24"/>
          <w:lang w:eastAsia="en-AU"/>
        </w:rPr>
      </w:pPr>
      <w:r w:rsidRPr="00D73771">
        <w:rPr>
          <w:rFonts w:ascii="Arial" w:eastAsia="Times New Roman" w:hAnsi="Arial" w:cs="Arial"/>
          <w:color w:val="616161"/>
          <w:sz w:val="24"/>
          <w:szCs w:val="24"/>
          <w:lang w:eastAsia="en-AU"/>
        </w:rPr>
        <w:t>Identify and briefly describe how the stress response could be contributing to Dianne's increased Blood Glucose Levels ( BGL's).  </w:t>
      </w:r>
    </w:p>
    <w:p w14:paraId="033C552C" w14:textId="77777777" w:rsidR="00D73771" w:rsidRPr="00D73771" w:rsidRDefault="00D73771" w:rsidP="00D73771">
      <w:pPr>
        <w:numPr>
          <w:ilvl w:val="0"/>
          <w:numId w:val="4"/>
        </w:numPr>
        <w:shd w:val="clear" w:color="auto" w:fill="FFFFFF"/>
        <w:spacing w:before="100" w:beforeAutospacing="1" w:after="100" w:afterAutospacing="1" w:line="240" w:lineRule="auto"/>
        <w:rPr>
          <w:rFonts w:ascii="Arial" w:eastAsia="Times New Roman" w:hAnsi="Arial" w:cs="Arial"/>
          <w:color w:val="616161"/>
          <w:sz w:val="24"/>
          <w:szCs w:val="24"/>
          <w:lang w:eastAsia="en-AU"/>
        </w:rPr>
      </w:pPr>
      <w:r w:rsidRPr="00D73771">
        <w:rPr>
          <w:rFonts w:ascii="Arial" w:eastAsia="Times New Roman" w:hAnsi="Arial" w:cs="Arial"/>
          <w:color w:val="616161"/>
          <w:sz w:val="24"/>
          <w:szCs w:val="24"/>
          <w:lang w:eastAsia="en-AU"/>
        </w:rPr>
        <w:t>Describe at a systemic level, the disruption to normal physiology that have resulted in the clinical manifestations of shortness of breath and unexplained weight loss.</w:t>
      </w:r>
    </w:p>
    <w:p w14:paraId="3C9C1C20" w14:textId="77777777" w:rsidR="00D73771" w:rsidRPr="00D73771" w:rsidRDefault="00D73771" w:rsidP="00D73771">
      <w:pPr>
        <w:shd w:val="clear" w:color="auto" w:fill="FFFFFF"/>
        <w:spacing w:after="100" w:afterAutospacing="1" w:line="240" w:lineRule="auto"/>
        <w:rPr>
          <w:rFonts w:ascii="Arial" w:eastAsia="Times New Roman" w:hAnsi="Arial" w:cs="Arial"/>
          <w:color w:val="616161"/>
          <w:sz w:val="24"/>
          <w:szCs w:val="24"/>
          <w:lang w:eastAsia="en-AU"/>
        </w:rPr>
      </w:pPr>
      <w:r w:rsidRPr="00D73771">
        <w:rPr>
          <w:rFonts w:ascii="Arial" w:eastAsia="Times New Roman" w:hAnsi="Arial" w:cs="Arial"/>
          <w:b/>
          <w:bCs/>
          <w:color w:val="616161"/>
          <w:sz w:val="24"/>
          <w:szCs w:val="24"/>
          <w:lang w:eastAsia="en-AU"/>
        </w:rPr>
        <w:t>Nursing management </w:t>
      </w:r>
    </w:p>
    <w:p w14:paraId="4BEFD8BC" w14:textId="77777777" w:rsidR="00D73771" w:rsidRPr="00D73771" w:rsidRDefault="00D73771" w:rsidP="00D73771">
      <w:pPr>
        <w:numPr>
          <w:ilvl w:val="0"/>
          <w:numId w:val="5"/>
        </w:numPr>
        <w:shd w:val="clear" w:color="auto" w:fill="FFFFFF"/>
        <w:spacing w:line="240" w:lineRule="auto"/>
        <w:rPr>
          <w:rFonts w:ascii="Arial" w:eastAsia="Times New Roman" w:hAnsi="Arial" w:cs="Arial"/>
          <w:color w:val="616161"/>
          <w:sz w:val="24"/>
          <w:szCs w:val="24"/>
          <w:lang w:eastAsia="en-AU"/>
        </w:rPr>
      </w:pPr>
      <w:r w:rsidRPr="00D73771">
        <w:rPr>
          <w:rFonts w:ascii="Arial" w:eastAsia="Times New Roman" w:hAnsi="Arial" w:cs="Arial"/>
          <w:color w:val="616161"/>
          <w:sz w:val="24"/>
          <w:szCs w:val="24"/>
          <w:lang w:eastAsia="en-AU"/>
        </w:rPr>
        <w:t>Identify and describe the pharmacodynamics of chemotherapy medications and why they are used to treat cancer, including lung cancer.</w:t>
      </w:r>
    </w:p>
    <w:p w14:paraId="4B5A7E5C" w14:textId="77777777" w:rsidR="00D73771" w:rsidRPr="00D73771" w:rsidRDefault="00D73771" w:rsidP="00D73771">
      <w:pPr>
        <w:numPr>
          <w:ilvl w:val="0"/>
          <w:numId w:val="5"/>
        </w:numPr>
        <w:shd w:val="clear" w:color="auto" w:fill="FFFFFF"/>
        <w:spacing w:line="240" w:lineRule="auto"/>
        <w:rPr>
          <w:rFonts w:ascii="Arial" w:eastAsia="Times New Roman" w:hAnsi="Arial" w:cs="Arial"/>
          <w:color w:val="616161"/>
          <w:sz w:val="24"/>
          <w:szCs w:val="24"/>
          <w:lang w:eastAsia="en-AU"/>
        </w:rPr>
      </w:pPr>
      <w:r w:rsidRPr="00D73771">
        <w:rPr>
          <w:rFonts w:ascii="Arial" w:eastAsia="Times New Roman" w:hAnsi="Arial" w:cs="Arial"/>
          <w:color w:val="616161"/>
          <w:sz w:val="24"/>
          <w:szCs w:val="24"/>
          <w:lang w:eastAsia="en-AU"/>
        </w:rPr>
        <w:t xml:space="preserve">Nausea is a common side effect of chemotherapy treatment;  identify and discuss one current, evidenced based </w:t>
      </w:r>
      <w:proofErr w:type="gramStart"/>
      <w:r w:rsidRPr="00D73771">
        <w:rPr>
          <w:rFonts w:ascii="Arial" w:eastAsia="Times New Roman" w:hAnsi="Arial" w:cs="Arial"/>
          <w:color w:val="616161"/>
          <w:sz w:val="24"/>
          <w:szCs w:val="24"/>
          <w:lang w:eastAsia="en-AU"/>
        </w:rPr>
        <w:t>non pharmacological</w:t>
      </w:r>
      <w:proofErr w:type="gramEnd"/>
      <w:r w:rsidRPr="00D73771">
        <w:rPr>
          <w:rFonts w:ascii="Arial" w:eastAsia="Times New Roman" w:hAnsi="Arial" w:cs="Arial"/>
          <w:color w:val="616161"/>
          <w:sz w:val="24"/>
          <w:szCs w:val="24"/>
          <w:lang w:eastAsia="en-AU"/>
        </w:rPr>
        <w:t>, nurse initiated treatment for nausea and justify the use of this treatment.</w:t>
      </w:r>
    </w:p>
    <w:p w14:paraId="69AE75FF" w14:textId="77777777" w:rsidR="00D73771" w:rsidRPr="00D73771" w:rsidRDefault="00D73771" w:rsidP="00D73771">
      <w:pPr>
        <w:shd w:val="clear" w:color="auto" w:fill="FFFFFF"/>
        <w:spacing w:after="100" w:afterAutospacing="1" w:line="240" w:lineRule="auto"/>
        <w:rPr>
          <w:rFonts w:ascii="Arial" w:eastAsia="Times New Roman" w:hAnsi="Arial" w:cs="Arial"/>
          <w:color w:val="616161"/>
          <w:sz w:val="24"/>
          <w:szCs w:val="24"/>
          <w:lang w:eastAsia="en-AU"/>
        </w:rPr>
      </w:pPr>
      <w:r w:rsidRPr="00D73771">
        <w:rPr>
          <w:rFonts w:ascii="Arial" w:eastAsia="Times New Roman" w:hAnsi="Arial" w:cs="Arial"/>
          <w:b/>
          <w:bCs/>
          <w:color w:val="616161"/>
          <w:sz w:val="24"/>
          <w:szCs w:val="24"/>
          <w:lang w:eastAsia="en-AU"/>
        </w:rPr>
        <w:t>Collaborative Management </w:t>
      </w:r>
    </w:p>
    <w:p w14:paraId="64F1AB06" w14:textId="77777777" w:rsidR="00D73771" w:rsidRPr="00D73771" w:rsidRDefault="00D73771" w:rsidP="00D73771">
      <w:pPr>
        <w:numPr>
          <w:ilvl w:val="0"/>
          <w:numId w:val="6"/>
        </w:numPr>
        <w:shd w:val="clear" w:color="auto" w:fill="FFFFFF"/>
        <w:spacing w:before="100" w:beforeAutospacing="1" w:after="100" w:afterAutospacing="1" w:line="240" w:lineRule="auto"/>
        <w:rPr>
          <w:rFonts w:ascii="Arial" w:eastAsia="Times New Roman" w:hAnsi="Arial" w:cs="Arial"/>
          <w:color w:val="616161"/>
          <w:sz w:val="24"/>
          <w:szCs w:val="24"/>
          <w:lang w:eastAsia="en-AU"/>
        </w:rPr>
      </w:pPr>
      <w:r w:rsidRPr="00D73771">
        <w:rPr>
          <w:rFonts w:ascii="Arial" w:eastAsia="Times New Roman" w:hAnsi="Arial" w:cs="Arial"/>
          <w:color w:val="616161"/>
          <w:sz w:val="24"/>
          <w:szCs w:val="24"/>
          <w:lang w:eastAsia="en-AU"/>
        </w:rPr>
        <w:t>Identify one collaborative care team member ( for example, Physiotherapist, or Occupational Therapist) and justify how their role would support the patient and their family.</w:t>
      </w:r>
    </w:p>
    <w:p w14:paraId="263AFAE5" w14:textId="5F6E6E9A" w:rsidR="00D73771" w:rsidRDefault="00D73771" w:rsidP="00D73771">
      <w:pPr>
        <w:shd w:val="clear" w:color="auto" w:fill="FFFFFF"/>
        <w:spacing w:line="240" w:lineRule="auto"/>
        <w:rPr>
          <w:rFonts w:ascii="Arial" w:eastAsia="Times New Roman" w:hAnsi="Arial" w:cs="Arial"/>
          <w:b/>
          <w:bCs/>
          <w:i/>
          <w:iCs/>
          <w:color w:val="616161"/>
          <w:sz w:val="24"/>
          <w:szCs w:val="24"/>
          <w:lang w:eastAsia="en-AU"/>
        </w:rPr>
      </w:pPr>
      <w:r w:rsidRPr="00D73771">
        <w:rPr>
          <w:rFonts w:ascii="Arial" w:eastAsia="Times New Roman" w:hAnsi="Arial" w:cs="Arial"/>
          <w:b/>
          <w:bCs/>
          <w:color w:val="616161"/>
          <w:sz w:val="24"/>
          <w:szCs w:val="24"/>
          <w:lang w:eastAsia="en-AU"/>
        </w:rPr>
        <w:t>Conclusion </w:t>
      </w:r>
      <w:r w:rsidRPr="00D73771">
        <w:rPr>
          <w:rFonts w:ascii="Arial" w:eastAsia="Times New Roman" w:hAnsi="Arial" w:cs="Arial"/>
          <w:b/>
          <w:bCs/>
          <w:i/>
          <w:iCs/>
          <w:color w:val="616161"/>
          <w:sz w:val="24"/>
          <w:szCs w:val="24"/>
          <w:lang w:eastAsia="en-AU"/>
        </w:rPr>
        <w:t>(recommended: up to 150 words) </w:t>
      </w:r>
    </w:p>
    <w:p w14:paraId="689AFB19" w14:textId="77777777" w:rsidR="00D73771" w:rsidRPr="00D73771" w:rsidRDefault="00D73771" w:rsidP="00D73771">
      <w:pPr>
        <w:numPr>
          <w:ilvl w:val="0"/>
          <w:numId w:val="7"/>
        </w:numPr>
        <w:shd w:val="clear" w:color="auto" w:fill="FFFFFF"/>
        <w:spacing w:before="100" w:beforeAutospacing="1" w:after="100" w:afterAutospacing="1" w:line="240" w:lineRule="auto"/>
        <w:rPr>
          <w:rFonts w:ascii="Arial" w:eastAsia="Times New Roman" w:hAnsi="Arial" w:cs="Arial"/>
          <w:color w:val="616161"/>
          <w:sz w:val="24"/>
          <w:szCs w:val="24"/>
          <w:lang w:eastAsia="en-AU"/>
        </w:rPr>
      </w:pPr>
      <w:r w:rsidRPr="00D73771">
        <w:rPr>
          <w:rFonts w:ascii="Arial" w:eastAsia="Times New Roman" w:hAnsi="Arial" w:cs="Arial"/>
          <w:color w:val="616161"/>
          <w:sz w:val="24"/>
          <w:szCs w:val="24"/>
          <w:lang w:eastAsia="en-AU"/>
        </w:rPr>
        <w:t>Summarise the key points that you have discussed in your paper.</w:t>
      </w:r>
    </w:p>
    <w:p w14:paraId="1C9FEE23" w14:textId="77777777" w:rsidR="00D73771" w:rsidRPr="00D73771" w:rsidRDefault="00D73771" w:rsidP="00D73771">
      <w:pPr>
        <w:numPr>
          <w:ilvl w:val="0"/>
          <w:numId w:val="7"/>
        </w:numPr>
        <w:shd w:val="clear" w:color="auto" w:fill="FFFFFF"/>
        <w:spacing w:before="100" w:beforeAutospacing="1" w:after="100" w:afterAutospacing="1" w:line="240" w:lineRule="auto"/>
        <w:rPr>
          <w:rFonts w:ascii="Arial" w:eastAsia="Times New Roman" w:hAnsi="Arial" w:cs="Arial"/>
          <w:color w:val="616161"/>
          <w:sz w:val="24"/>
          <w:szCs w:val="24"/>
          <w:lang w:eastAsia="en-AU"/>
        </w:rPr>
      </w:pPr>
      <w:r w:rsidRPr="00D73771">
        <w:rPr>
          <w:rFonts w:ascii="Arial" w:eastAsia="Times New Roman" w:hAnsi="Arial" w:cs="Arial"/>
          <w:color w:val="616161"/>
          <w:sz w:val="24"/>
          <w:szCs w:val="24"/>
          <w:lang w:eastAsia="en-AU"/>
        </w:rPr>
        <w:t xml:space="preserve">Do not include any new information in this </w:t>
      </w:r>
      <w:proofErr w:type="gramStart"/>
      <w:r w:rsidRPr="00D73771">
        <w:rPr>
          <w:rFonts w:ascii="Arial" w:eastAsia="Times New Roman" w:hAnsi="Arial" w:cs="Arial"/>
          <w:color w:val="616161"/>
          <w:sz w:val="24"/>
          <w:szCs w:val="24"/>
          <w:lang w:eastAsia="en-AU"/>
        </w:rPr>
        <w:t>section</w:t>
      </w:r>
      <w:proofErr w:type="gramEnd"/>
    </w:p>
    <w:p w14:paraId="3E7F7873" w14:textId="77777777" w:rsidR="00D73771" w:rsidRPr="00D73771" w:rsidRDefault="00D73771" w:rsidP="00D73771">
      <w:pPr>
        <w:shd w:val="clear" w:color="auto" w:fill="FFFFFF"/>
        <w:spacing w:line="240" w:lineRule="auto"/>
        <w:rPr>
          <w:rFonts w:ascii="Arial" w:eastAsia="Times New Roman" w:hAnsi="Arial" w:cs="Arial"/>
          <w:color w:val="616161"/>
          <w:sz w:val="24"/>
          <w:szCs w:val="24"/>
          <w:lang w:eastAsia="en-AU"/>
        </w:rPr>
      </w:pPr>
      <w:r w:rsidRPr="00D73771">
        <w:rPr>
          <w:rFonts w:ascii="Arial" w:eastAsia="Times New Roman" w:hAnsi="Arial" w:cs="Arial"/>
          <w:color w:val="616161"/>
          <w:sz w:val="24"/>
          <w:szCs w:val="24"/>
          <w:lang w:eastAsia="en-AU"/>
        </w:rPr>
        <w:t>This assessment item must be presented as a scholarly paper and include an introduction and conclusion. You must support your paper with a minimum of 15 recent (less than 7 years old) and credible resources, and a reference list. It is strongly recommended that headings are to use to organise the paper. Dot points, tables, lists, colloquial language, and shorthand are not acceptable.</w:t>
      </w:r>
    </w:p>
    <w:p w14:paraId="2A95F0D3" w14:textId="61002074" w:rsidR="00D73771" w:rsidRDefault="00D73771" w:rsidP="00D73771">
      <w:pPr>
        <w:shd w:val="clear" w:color="auto" w:fill="FFFFFF"/>
        <w:spacing w:line="240" w:lineRule="auto"/>
        <w:rPr>
          <w:rFonts w:ascii="Arial" w:eastAsia="Times New Roman" w:hAnsi="Arial" w:cs="Arial"/>
          <w:color w:val="616161"/>
          <w:sz w:val="24"/>
          <w:szCs w:val="24"/>
          <w:lang w:eastAsia="en-AU"/>
        </w:rPr>
      </w:pPr>
    </w:p>
    <w:p w14:paraId="5CE9ECFD" w14:textId="15358080" w:rsidR="00D73771" w:rsidRDefault="00D73771" w:rsidP="00D73771">
      <w:pPr>
        <w:shd w:val="clear" w:color="auto" w:fill="FFFFFF"/>
        <w:spacing w:line="240" w:lineRule="auto"/>
        <w:rPr>
          <w:rFonts w:ascii="Arial" w:eastAsia="Times New Roman" w:hAnsi="Arial" w:cs="Arial"/>
          <w:color w:val="616161"/>
          <w:sz w:val="24"/>
          <w:szCs w:val="24"/>
          <w:lang w:eastAsia="en-AU"/>
        </w:rPr>
      </w:pPr>
    </w:p>
    <w:p w14:paraId="408F7921" w14:textId="5B26BD87" w:rsidR="00D73771" w:rsidRDefault="00D73771" w:rsidP="00D73771">
      <w:pPr>
        <w:shd w:val="clear" w:color="auto" w:fill="FFFFFF"/>
        <w:spacing w:line="240" w:lineRule="auto"/>
        <w:rPr>
          <w:rFonts w:ascii="Arial" w:eastAsia="Times New Roman" w:hAnsi="Arial" w:cs="Arial"/>
          <w:color w:val="616161"/>
          <w:sz w:val="24"/>
          <w:szCs w:val="24"/>
          <w:lang w:eastAsia="en-AU"/>
        </w:rPr>
      </w:pPr>
    </w:p>
    <w:p w14:paraId="7841DC60" w14:textId="11B04424" w:rsidR="00D73771" w:rsidRDefault="00D73771" w:rsidP="00D73771">
      <w:pPr>
        <w:shd w:val="clear" w:color="auto" w:fill="FFFFFF"/>
        <w:spacing w:line="240" w:lineRule="auto"/>
        <w:rPr>
          <w:rFonts w:ascii="Arial" w:eastAsia="Times New Roman" w:hAnsi="Arial" w:cs="Arial"/>
          <w:color w:val="616161"/>
          <w:sz w:val="24"/>
          <w:szCs w:val="24"/>
          <w:lang w:eastAsia="en-AU"/>
        </w:rPr>
      </w:pPr>
    </w:p>
    <w:p w14:paraId="3232D6E5" w14:textId="397D3731" w:rsidR="00D73771" w:rsidRDefault="00D73771" w:rsidP="00D73771">
      <w:pPr>
        <w:shd w:val="clear" w:color="auto" w:fill="FFFFFF"/>
        <w:spacing w:line="240" w:lineRule="auto"/>
      </w:pPr>
      <w:r>
        <w:lastRenderedPageBreak/>
        <w:t>NRS390 Health Challenges 4: Complex Care Assessment One: Dianne Onley</w:t>
      </w:r>
    </w:p>
    <w:p w14:paraId="15B9DE9D" w14:textId="77777777" w:rsidR="00D73771" w:rsidRPr="00D73771" w:rsidRDefault="00D73771" w:rsidP="00D73771">
      <w:pPr>
        <w:shd w:val="clear" w:color="auto" w:fill="FFFFFF"/>
        <w:spacing w:line="240" w:lineRule="auto"/>
        <w:rPr>
          <w:b/>
          <w:bCs/>
          <w:sz w:val="28"/>
          <w:szCs w:val="28"/>
        </w:rPr>
      </w:pPr>
      <w:r w:rsidRPr="00D73771">
        <w:rPr>
          <w:b/>
          <w:bCs/>
          <w:sz w:val="28"/>
          <w:szCs w:val="28"/>
        </w:rPr>
        <w:t xml:space="preserve">Case Study Overview </w:t>
      </w:r>
    </w:p>
    <w:p w14:paraId="6615E768" w14:textId="48A61900" w:rsidR="00D73771" w:rsidRDefault="00D73771" w:rsidP="00D73771">
      <w:pPr>
        <w:shd w:val="clear" w:color="auto" w:fill="FFFFFF"/>
        <w:spacing w:line="240" w:lineRule="auto"/>
      </w:pPr>
      <w:r>
        <w:t xml:space="preserve">Mrs Dianne Olney is 59 and decided to stop working fulltime (as a secondary school teacher) six months ago due to increasing fatigue. Dianne was linking her fatigue to her busy lifestyle and an increasing number of responsibilities her job was offering her. </w:t>
      </w:r>
    </w:p>
    <w:p w14:paraId="2719F98E" w14:textId="77777777" w:rsidR="00D73771" w:rsidRDefault="00D73771" w:rsidP="00D73771">
      <w:pPr>
        <w:shd w:val="clear" w:color="auto" w:fill="FFFFFF"/>
        <w:spacing w:line="240" w:lineRule="auto"/>
      </w:pPr>
    </w:p>
    <w:p w14:paraId="5A82027B" w14:textId="77777777" w:rsidR="00D73771" w:rsidRPr="00D73771" w:rsidRDefault="00D73771" w:rsidP="00D73771">
      <w:pPr>
        <w:shd w:val="clear" w:color="auto" w:fill="FFFFFF"/>
        <w:spacing w:line="240" w:lineRule="auto"/>
        <w:rPr>
          <w:b/>
          <w:bCs/>
          <w:sz w:val="28"/>
          <w:szCs w:val="28"/>
        </w:rPr>
      </w:pPr>
      <w:r w:rsidRPr="00D73771">
        <w:rPr>
          <w:b/>
          <w:bCs/>
          <w:sz w:val="28"/>
          <w:szCs w:val="28"/>
        </w:rPr>
        <w:t xml:space="preserve">Dianne’s background and medical history </w:t>
      </w:r>
    </w:p>
    <w:p w14:paraId="742000DC" w14:textId="77777777" w:rsidR="00D73771" w:rsidRDefault="00D73771" w:rsidP="00D73771">
      <w:pPr>
        <w:shd w:val="clear" w:color="auto" w:fill="FFFFFF"/>
        <w:spacing w:line="240" w:lineRule="auto"/>
      </w:pPr>
      <w:r>
        <w:t xml:space="preserve">Height 164cm Weight 62 kg </w:t>
      </w:r>
    </w:p>
    <w:p w14:paraId="1B0531C1" w14:textId="77777777" w:rsidR="00D73771" w:rsidRDefault="00D73771" w:rsidP="00D73771">
      <w:pPr>
        <w:shd w:val="clear" w:color="auto" w:fill="FFFFFF"/>
        <w:spacing w:line="240" w:lineRule="auto"/>
      </w:pPr>
      <w:r>
        <w:t xml:space="preserve">Married to Sam, a coal miner, two adult daughters Tina and Renee and an adult son Angus all live nearby and visit daily. </w:t>
      </w:r>
    </w:p>
    <w:p w14:paraId="430B43CB" w14:textId="77777777" w:rsidR="00D73771" w:rsidRDefault="00D73771" w:rsidP="00D73771">
      <w:pPr>
        <w:shd w:val="clear" w:color="auto" w:fill="FFFFFF"/>
        <w:spacing w:line="240" w:lineRule="auto"/>
      </w:pPr>
      <w:r>
        <w:t xml:space="preserve">Lived predominately in same region all her life, which has many coal mines nearby. </w:t>
      </w:r>
    </w:p>
    <w:p w14:paraId="57D25361" w14:textId="77777777" w:rsidR="00D73771" w:rsidRDefault="00D73771" w:rsidP="00D73771">
      <w:pPr>
        <w:shd w:val="clear" w:color="auto" w:fill="FFFFFF"/>
        <w:spacing w:line="240" w:lineRule="auto"/>
      </w:pPr>
      <w:r>
        <w:t xml:space="preserve">Previous cigarette smoker from age 18 (10 -20 per day) until last year following two debilitating chest infection, when she decided to stop. </w:t>
      </w:r>
    </w:p>
    <w:p w14:paraId="2D331209" w14:textId="77777777" w:rsidR="00D73771" w:rsidRDefault="00D73771" w:rsidP="00D73771">
      <w:pPr>
        <w:shd w:val="clear" w:color="auto" w:fill="FFFFFF"/>
        <w:spacing w:line="240" w:lineRule="auto"/>
      </w:pPr>
      <w:r>
        <w:t xml:space="preserve">History of Type 2 diabetes, diagnosed as age 52. Medications 1g metformin BD. </w:t>
      </w:r>
    </w:p>
    <w:p w14:paraId="25CABF69" w14:textId="77777777" w:rsidR="00D73771" w:rsidRDefault="00D73771" w:rsidP="00D73771">
      <w:pPr>
        <w:shd w:val="clear" w:color="auto" w:fill="FFFFFF"/>
        <w:spacing w:line="240" w:lineRule="auto"/>
      </w:pPr>
      <w:r>
        <w:t>All immunisations up to date including COVID</w:t>
      </w:r>
    </w:p>
    <w:p w14:paraId="0ED74DDE" w14:textId="77777777" w:rsidR="00D73771" w:rsidRDefault="00D73771" w:rsidP="00D73771">
      <w:pPr>
        <w:shd w:val="clear" w:color="auto" w:fill="FFFFFF"/>
        <w:spacing w:line="240" w:lineRule="auto"/>
      </w:pPr>
      <w:r>
        <w:t xml:space="preserve"> Physically active everyday other than employment </w:t>
      </w:r>
      <w:proofErr w:type="gramStart"/>
      <w:r>
        <w:t>related</w:t>
      </w:r>
      <w:proofErr w:type="gramEnd"/>
      <w:r>
        <w:t xml:space="preserve"> </w:t>
      </w:r>
    </w:p>
    <w:p w14:paraId="205F1086" w14:textId="6E1DF89B" w:rsidR="00D73771" w:rsidRDefault="00D73771" w:rsidP="00D73771">
      <w:pPr>
        <w:shd w:val="clear" w:color="auto" w:fill="FFFFFF"/>
        <w:spacing w:line="240" w:lineRule="auto"/>
      </w:pPr>
      <w:r>
        <w:t xml:space="preserve">Mother died from breast cancer 4 years ago, father alive and well. Two older brothers, both well. </w:t>
      </w:r>
    </w:p>
    <w:p w14:paraId="4523772F" w14:textId="77777777" w:rsidR="00D73771" w:rsidRDefault="00D73771" w:rsidP="00D73771">
      <w:pPr>
        <w:shd w:val="clear" w:color="auto" w:fill="FFFFFF"/>
        <w:spacing w:line="240" w:lineRule="auto"/>
      </w:pPr>
    </w:p>
    <w:p w14:paraId="61B6B34F" w14:textId="77777777" w:rsidR="00D73771" w:rsidRPr="00D73771" w:rsidRDefault="00D73771" w:rsidP="00D73771">
      <w:pPr>
        <w:shd w:val="clear" w:color="auto" w:fill="FFFFFF"/>
        <w:spacing w:line="240" w:lineRule="auto"/>
        <w:rPr>
          <w:b/>
          <w:bCs/>
          <w:sz w:val="28"/>
          <w:szCs w:val="28"/>
        </w:rPr>
      </w:pPr>
      <w:r w:rsidRPr="00D73771">
        <w:rPr>
          <w:b/>
          <w:bCs/>
          <w:sz w:val="28"/>
          <w:szCs w:val="28"/>
        </w:rPr>
        <w:t xml:space="preserve">Symptom Discussion with GP </w:t>
      </w:r>
    </w:p>
    <w:p w14:paraId="13BB302A" w14:textId="7A09B6CC" w:rsidR="00D73771" w:rsidRDefault="00D73771" w:rsidP="00D73771">
      <w:pPr>
        <w:shd w:val="clear" w:color="auto" w:fill="FFFFFF"/>
        <w:spacing w:line="240" w:lineRule="auto"/>
      </w:pPr>
      <w:r>
        <w:t xml:space="preserve">At a recent visit to her </w:t>
      </w:r>
      <w:proofErr w:type="spellStart"/>
      <w:r>
        <w:t>Gp</w:t>
      </w:r>
      <w:proofErr w:type="spellEnd"/>
      <w:r>
        <w:t>, Dianne mentioned that she had been experiencing increasing fatigue, despite reducing her workload and her many volunteer activities on weekend. During the consultation Dianne also admitted she had noticed a persistent cough that she cannot get rid of, increased shortness of breath which is preventing her from walking her usual 4-5 kms particularly on cooler afternoons. Dianne has also noted a decreased appetite, which has led to a weight loss of around 5 kilograms, without her changing her diet or exercise routine. In the last three months Dianne states she has had two chest infections that have</w:t>
      </w:r>
      <w:r>
        <w:t xml:space="preserve"> </w:t>
      </w:r>
      <w:r>
        <w:t>lasted for longer than 7 days.</w:t>
      </w:r>
      <w:r>
        <w:t xml:space="preserve"> </w:t>
      </w:r>
      <w:r>
        <w:t>She has consistently had negative COVID PCR tests and her PCR result prior to attending the Dr today was also negative.</w:t>
      </w:r>
    </w:p>
    <w:p w14:paraId="44D42490" w14:textId="77777777" w:rsidR="00D73771" w:rsidRDefault="00D73771" w:rsidP="00D73771">
      <w:pPr>
        <w:shd w:val="clear" w:color="auto" w:fill="FFFFFF"/>
        <w:spacing w:line="240" w:lineRule="auto"/>
      </w:pPr>
    </w:p>
    <w:p w14:paraId="5A4C362B" w14:textId="77777777" w:rsidR="00D73771" w:rsidRPr="00D73771" w:rsidRDefault="00D73771" w:rsidP="00D73771">
      <w:pPr>
        <w:shd w:val="clear" w:color="auto" w:fill="FFFFFF"/>
        <w:spacing w:line="240" w:lineRule="auto"/>
        <w:rPr>
          <w:b/>
          <w:bCs/>
          <w:sz w:val="28"/>
          <w:szCs w:val="28"/>
        </w:rPr>
      </w:pPr>
      <w:r w:rsidRPr="00D73771">
        <w:rPr>
          <w:b/>
          <w:bCs/>
          <w:sz w:val="28"/>
          <w:szCs w:val="28"/>
        </w:rPr>
        <w:t xml:space="preserve">Investigations </w:t>
      </w:r>
    </w:p>
    <w:p w14:paraId="09879BD6" w14:textId="5C464AC6" w:rsidR="00D73771" w:rsidRDefault="00D73771" w:rsidP="00D73771">
      <w:pPr>
        <w:shd w:val="clear" w:color="auto" w:fill="FFFFFF"/>
        <w:spacing w:line="240" w:lineRule="auto"/>
      </w:pPr>
      <w:r>
        <w:t xml:space="preserve">Dianne’s Dr requests an urgent chest x-ray which identified visible pulmonary nodules. Following this a Chest CT and invasive diagnostic tests were conducted. Dianne and her husband Sam attended an appointment with the </w:t>
      </w:r>
      <w:proofErr w:type="spellStart"/>
      <w:r>
        <w:t>Gp</w:t>
      </w:r>
      <w:proofErr w:type="spellEnd"/>
      <w:r>
        <w:t xml:space="preserve"> today, where they were advised that Dianne’s tests had identified that she has Non-Small Cell Lung cancer in her left lung staged at “limited” (nodules in only left lung and lymph nodes). T2a N1M0 as per 8th ed TNM classification for lung cancer. The </w:t>
      </w:r>
      <w:proofErr w:type="spellStart"/>
      <w:r>
        <w:t>Gp</w:t>
      </w:r>
      <w:proofErr w:type="spellEnd"/>
      <w:r>
        <w:t xml:space="preserve"> advises that Dianne will possibly need to have a round chemotherapy and possibly surgery and refers Dianne to the oncology team at the local hospital. During the consultation, Dianne discusses her concern regarding her Blood Glucose Levels (BGL’s) over the last two weeks whilst waiting for her results </w:t>
      </w:r>
      <w:r>
        <w:lastRenderedPageBreak/>
        <w:t>have been higher than usual readings of 4.8 – 6 mmol of a morning. This morning her BGL, before breakfast was 10.8 mmol.</w:t>
      </w:r>
    </w:p>
    <w:p w14:paraId="0FAF76AF" w14:textId="5968C880" w:rsidR="00D73771" w:rsidRDefault="00D73771" w:rsidP="00D73771">
      <w:pPr>
        <w:shd w:val="clear" w:color="auto" w:fill="FFFFFF"/>
        <w:spacing w:line="240" w:lineRule="auto"/>
      </w:pPr>
    </w:p>
    <w:p w14:paraId="23E0C7CB" w14:textId="015D82CD" w:rsidR="00D73771" w:rsidRDefault="00D73771" w:rsidP="00D73771">
      <w:pPr>
        <w:shd w:val="clear" w:color="auto" w:fill="FFFFFF"/>
        <w:spacing w:line="240" w:lineRule="auto"/>
      </w:pPr>
    </w:p>
    <w:p w14:paraId="738FFD06" w14:textId="77777777" w:rsidR="00D41A81" w:rsidRPr="00D41A81" w:rsidRDefault="00D41A81" w:rsidP="00D41A81">
      <w:pPr>
        <w:shd w:val="clear" w:color="auto" w:fill="FFFFFF"/>
        <w:spacing w:line="240" w:lineRule="auto"/>
        <w:rPr>
          <w:rFonts w:ascii="Arial" w:eastAsia="Times New Roman" w:hAnsi="Arial" w:cs="Arial"/>
          <w:color w:val="616161"/>
          <w:sz w:val="24"/>
          <w:szCs w:val="24"/>
          <w:lang w:eastAsia="en-AU"/>
        </w:rPr>
      </w:pPr>
      <w:r w:rsidRPr="00D41A81">
        <w:rPr>
          <w:rFonts w:ascii="Arial" w:eastAsia="Times New Roman" w:hAnsi="Arial" w:cs="Arial"/>
          <w:color w:val="616161"/>
          <w:sz w:val="24"/>
          <w:szCs w:val="24"/>
          <w:lang w:eastAsia="en-AU"/>
        </w:rPr>
        <w:t>Review the scenario provided on the subject interact 2 site (Mrs Dianne Olney) and respond to the following in the body of an academic paper. </w:t>
      </w:r>
    </w:p>
    <w:p w14:paraId="75EAD60C" w14:textId="77777777" w:rsidR="00D41A81" w:rsidRPr="00D41A81" w:rsidRDefault="00D41A81" w:rsidP="00D41A81">
      <w:pPr>
        <w:shd w:val="clear" w:color="auto" w:fill="FFFFFF"/>
        <w:spacing w:line="240" w:lineRule="auto"/>
        <w:rPr>
          <w:rFonts w:ascii="Arial" w:eastAsia="Times New Roman" w:hAnsi="Arial" w:cs="Arial"/>
          <w:color w:val="616161"/>
          <w:sz w:val="24"/>
          <w:szCs w:val="24"/>
          <w:lang w:eastAsia="en-AU"/>
        </w:rPr>
      </w:pPr>
      <w:r w:rsidRPr="00D41A81">
        <w:rPr>
          <w:rFonts w:ascii="Arial" w:eastAsia="Times New Roman" w:hAnsi="Arial" w:cs="Arial"/>
          <w:b/>
          <w:bCs/>
          <w:i/>
          <w:iCs/>
          <w:color w:val="616161"/>
          <w:sz w:val="24"/>
          <w:szCs w:val="24"/>
          <w:lang w:eastAsia="en-AU"/>
        </w:rPr>
        <w:t>Introduction (recommended: up to 150 words) </w:t>
      </w:r>
    </w:p>
    <w:p w14:paraId="4D2288C3" w14:textId="77777777" w:rsidR="00D41A81" w:rsidRPr="00D41A81" w:rsidRDefault="00D41A81" w:rsidP="00D41A81">
      <w:pPr>
        <w:numPr>
          <w:ilvl w:val="0"/>
          <w:numId w:val="8"/>
        </w:numPr>
        <w:shd w:val="clear" w:color="auto" w:fill="FFFFFF"/>
        <w:spacing w:before="100" w:beforeAutospacing="1" w:after="100" w:afterAutospacing="1" w:line="240" w:lineRule="auto"/>
        <w:rPr>
          <w:rFonts w:ascii="Arial" w:eastAsia="Times New Roman" w:hAnsi="Arial" w:cs="Arial"/>
          <w:color w:val="616161"/>
          <w:sz w:val="24"/>
          <w:szCs w:val="24"/>
          <w:lang w:eastAsia="en-AU"/>
        </w:rPr>
      </w:pPr>
      <w:r w:rsidRPr="00D41A81">
        <w:rPr>
          <w:rFonts w:ascii="Arial" w:eastAsia="Times New Roman" w:hAnsi="Arial" w:cs="Arial"/>
          <w:color w:val="616161"/>
          <w:sz w:val="24"/>
          <w:szCs w:val="24"/>
          <w:lang w:eastAsia="en-AU"/>
        </w:rPr>
        <w:t xml:space="preserve">Introduce the context of your paper by briefly highlighting the key aspects of the scenario </w:t>
      </w:r>
      <w:proofErr w:type="gramStart"/>
      <w:r w:rsidRPr="00D41A81">
        <w:rPr>
          <w:rFonts w:ascii="Arial" w:eastAsia="Times New Roman" w:hAnsi="Arial" w:cs="Arial"/>
          <w:color w:val="616161"/>
          <w:sz w:val="24"/>
          <w:szCs w:val="24"/>
          <w:lang w:eastAsia="en-AU"/>
        </w:rPr>
        <w:t>provided</w:t>
      </w:r>
      <w:proofErr w:type="gramEnd"/>
    </w:p>
    <w:p w14:paraId="40E58B2A" w14:textId="77777777" w:rsidR="00D41A81" w:rsidRPr="00D41A81" w:rsidRDefault="00D41A81" w:rsidP="00D41A81">
      <w:pPr>
        <w:numPr>
          <w:ilvl w:val="0"/>
          <w:numId w:val="8"/>
        </w:numPr>
        <w:shd w:val="clear" w:color="auto" w:fill="FFFFFF"/>
        <w:spacing w:before="100" w:beforeAutospacing="1" w:after="100" w:afterAutospacing="1" w:line="240" w:lineRule="auto"/>
        <w:rPr>
          <w:rFonts w:ascii="Arial" w:eastAsia="Times New Roman" w:hAnsi="Arial" w:cs="Arial"/>
          <w:color w:val="616161"/>
          <w:sz w:val="24"/>
          <w:szCs w:val="24"/>
          <w:lang w:eastAsia="en-AU"/>
        </w:rPr>
      </w:pPr>
      <w:r w:rsidRPr="00D41A81">
        <w:rPr>
          <w:rFonts w:ascii="Arial" w:eastAsia="Times New Roman" w:hAnsi="Arial" w:cs="Arial"/>
          <w:color w:val="616161"/>
          <w:sz w:val="24"/>
          <w:szCs w:val="24"/>
          <w:lang w:eastAsia="en-AU"/>
        </w:rPr>
        <w:t xml:space="preserve">Outline the body of your </w:t>
      </w:r>
      <w:proofErr w:type="gramStart"/>
      <w:r w:rsidRPr="00D41A81">
        <w:rPr>
          <w:rFonts w:ascii="Arial" w:eastAsia="Times New Roman" w:hAnsi="Arial" w:cs="Arial"/>
          <w:color w:val="616161"/>
          <w:sz w:val="24"/>
          <w:szCs w:val="24"/>
          <w:lang w:eastAsia="en-AU"/>
        </w:rPr>
        <w:t>paper</w:t>
      </w:r>
      <w:proofErr w:type="gramEnd"/>
      <w:r w:rsidRPr="00D41A81">
        <w:rPr>
          <w:rFonts w:ascii="Arial" w:eastAsia="Times New Roman" w:hAnsi="Arial" w:cs="Arial"/>
          <w:color w:val="616161"/>
          <w:sz w:val="24"/>
          <w:szCs w:val="24"/>
          <w:lang w:eastAsia="en-AU"/>
        </w:rPr>
        <w:t> </w:t>
      </w:r>
    </w:p>
    <w:p w14:paraId="41189A6E" w14:textId="77777777" w:rsidR="00D41A81" w:rsidRPr="00D41A81" w:rsidRDefault="00D41A81" w:rsidP="00D41A81">
      <w:pPr>
        <w:shd w:val="clear" w:color="auto" w:fill="FFFFFF"/>
        <w:spacing w:line="240" w:lineRule="auto"/>
        <w:rPr>
          <w:rFonts w:ascii="Arial" w:eastAsia="Times New Roman" w:hAnsi="Arial" w:cs="Arial"/>
          <w:color w:val="616161"/>
          <w:sz w:val="24"/>
          <w:szCs w:val="24"/>
          <w:lang w:eastAsia="en-AU"/>
        </w:rPr>
      </w:pPr>
      <w:r w:rsidRPr="00D41A81">
        <w:rPr>
          <w:rFonts w:ascii="Arial" w:eastAsia="Times New Roman" w:hAnsi="Arial" w:cs="Arial"/>
          <w:b/>
          <w:bCs/>
          <w:color w:val="616161"/>
          <w:sz w:val="24"/>
          <w:szCs w:val="24"/>
          <w:lang w:eastAsia="en-AU"/>
        </w:rPr>
        <w:t>Body (</w:t>
      </w:r>
      <w:r w:rsidRPr="00D41A81">
        <w:rPr>
          <w:rFonts w:ascii="Arial" w:eastAsia="Times New Roman" w:hAnsi="Arial" w:cs="Arial"/>
          <w:b/>
          <w:bCs/>
          <w:i/>
          <w:iCs/>
          <w:color w:val="616161"/>
          <w:sz w:val="24"/>
          <w:szCs w:val="24"/>
          <w:lang w:eastAsia="en-AU"/>
        </w:rPr>
        <w:t>recommended: up to 2200 words in total</w:t>
      </w:r>
      <w:r w:rsidRPr="00D41A81">
        <w:rPr>
          <w:rFonts w:ascii="Arial" w:eastAsia="Times New Roman" w:hAnsi="Arial" w:cs="Arial"/>
          <w:b/>
          <w:bCs/>
          <w:color w:val="616161"/>
          <w:sz w:val="24"/>
          <w:szCs w:val="24"/>
          <w:lang w:eastAsia="en-AU"/>
        </w:rPr>
        <w:t>) </w:t>
      </w:r>
    </w:p>
    <w:p w14:paraId="67E9556F" w14:textId="77777777" w:rsidR="00D41A81" w:rsidRPr="00D41A81" w:rsidRDefault="00D41A81" w:rsidP="00D41A81">
      <w:pPr>
        <w:shd w:val="clear" w:color="auto" w:fill="FFFFFF"/>
        <w:spacing w:after="100" w:afterAutospacing="1" w:line="240" w:lineRule="auto"/>
        <w:rPr>
          <w:rFonts w:ascii="Arial" w:eastAsia="Times New Roman" w:hAnsi="Arial" w:cs="Arial"/>
          <w:color w:val="616161"/>
          <w:sz w:val="24"/>
          <w:szCs w:val="24"/>
          <w:lang w:eastAsia="en-AU"/>
        </w:rPr>
      </w:pPr>
      <w:r w:rsidRPr="00D41A81">
        <w:rPr>
          <w:rFonts w:ascii="Arial" w:eastAsia="Times New Roman" w:hAnsi="Arial" w:cs="Arial"/>
          <w:b/>
          <w:bCs/>
          <w:color w:val="616161"/>
          <w:sz w:val="24"/>
          <w:szCs w:val="24"/>
          <w:lang w:eastAsia="en-AU"/>
        </w:rPr>
        <w:t>Underlying Pathophysiology</w:t>
      </w:r>
    </w:p>
    <w:p w14:paraId="7D7F7D9B" w14:textId="77777777" w:rsidR="00D41A81" w:rsidRPr="00D41A81" w:rsidRDefault="00D41A81" w:rsidP="00D41A81">
      <w:pPr>
        <w:numPr>
          <w:ilvl w:val="0"/>
          <w:numId w:val="9"/>
        </w:numPr>
        <w:shd w:val="clear" w:color="auto" w:fill="FFFFFF"/>
        <w:spacing w:line="240" w:lineRule="auto"/>
        <w:rPr>
          <w:rFonts w:ascii="Arial" w:eastAsia="Times New Roman" w:hAnsi="Arial" w:cs="Arial"/>
          <w:color w:val="616161"/>
          <w:sz w:val="24"/>
          <w:szCs w:val="24"/>
          <w:lang w:eastAsia="en-AU"/>
        </w:rPr>
      </w:pPr>
      <w:r w:rsidRPr="00D41A81">
        <w:rPr>
          <w:rFonts w:ascii="Arial" w:eastAsia="Times New Roman" w:hAnsi="Arial" w:cs="Arial"/>
          <w:color w:val="616161"/>
          <w:sz w:val="24"/>
          <w:szCs w:val="24"/>
          <w:lang w:eastAsia="en-AU"/>
        </w:rPr>
        <w:t>Identify and briefly describe how the stress response could be contributing to Dianne's increased Blood Glucose Levels ( BGL's).  </w:t>
      </w:r>
    </w:p>
    <w:p w14:paraId="1F028DEF" w14:textId="77777777" w:rsidR="00D41A81" w:rsidRPr="00D41A81" w:rsidRDefault="00D41A81" w:rsidP="00D41A81">
      <w:pPr>
        <w:numPr>
          <w:ilvl w:val="0"/>
          <w:numId w:val="9"/>
        </w:numPr>
        <w:shd w:val="clear" w:color="auto" w:fill="FFFFFF"/>
        <w:spacing w:before="100" w:beforeAutospacing="1" w:after="100" w:afterAutospacing="1" w:line="240" w:lineRule="auto"/>
        <w:rPr>
          <w:rFonts w:ascii="Arial" w:eastAsia="Times New Roman" w:hAnsi="Arial" w:cs="Arial"/>
          <w:color w:val="616161"/>
          <w:sz w:val="24"/>
          <w:szCs w:val="24"/>
          <w:lang w:eastAsia="en-AU"/>
        </w:rPr>
      </w:pPr>
      <w:r w:rsidRPr="00D41A81">
        <w:rPr>
          <w:rFonts w:ascii="Arial" w:eastAsia="Times New Roman" w:hAnsi="Arial" w:cs="Arial"/>
          <w:color w:val="616161"/>
          <w:sz w:val="24"/>
          <w:szCs w:val="24"/>
          <w:lang w:eastAsia="en-AU"/>
        </w:rPr>
        <w:t>Describe at a systemic level, the disruption to normal physiology that have resulted in the clinical manifestations of shortness of breath and unexplained weight loss.</w:t>
      </w:r>
    </w:p>
    <w:p w14:paraId="400BCF95" w14:textId="77777777" w:rsidR="00D41A81" w:rsidRPr="00D41A81" w:rsidRDefault="00D41A81" w:rsidP="00D41A81">
      <w:pPr>
        <w:shd w:val="clear" w:color="auto" w:fill="FFFFFF"/>
        <w:spacing w:after="100" w:afterAutospacing="1" w:line="240" w:lineRule="auto"/>
        <w:rPr>
          <w:rFonts w:ascii="Arial" w:eastAsia="Times New Roman" w:hAnsi="Arial" w:cs="Arial"/>
          <w:color w:val="616161"/>
          <w:sz w:val="24"/>
          <w:szCs w:val="24"/>
          <w:lang w:eastAsia="en-AU"/>
        </w:rPr>
      </w:pPr>
      <w:r w:rsidRPr="00D41A81">
        <w:rPr>
          <w:rFonts w:ascii="Arial" w:eastAsia="Times New Roman" w:hAnsi="Arial" w:cs="Arial"/>
          <w:b/>
          <w:bCs/>
          <w:color w:val="616161"/>
          <w:sz w:val="24"/>
          <w:szCs w:val="24"/>
          <w:lang w:eastAsia="en-AU"/>
        </w:rPr>
        <w:t>Nursing management </w:t>
      </w:r>
    </w:p>
    <w:p w14:paraId="20276517" w14:textId="77777777" w:rsidR="00D41A81" w:rsidRPr="00D41A81" w:rsidRDefault="00D41A81" w:rsidP="00D41A81">
      <w:pPr>
        <w:numPr>
          <w:ilvl w:val="0"/>
          <w:numId w:val="10"/>
        </w:numPr>
        <w:shd w:val="clear" w:color="auto" w:fill="FFFFFF"/>
        <w:spacing w:line="240" w:lineRule="auto"/>
        <w:rPr>
          <w:rFonts w:ascii="Arial" w:eastAsia="Times New Roman" w:hAnsi="Arial" w:cs="Arial"/>
          <w:color w:val="616161"/>
          <w:sz w:val="24"/>
          <w:szCs w:val="24"/>
          <w:lang w:eastAsia="en-AU"/>
        </w:rPr>
      </w:pPr>
      <w:r w:rsidRPr="00D41A81">
        <w:rPr>
          <w:rFonts w:ascii="Arial" w:eastAsia="Times New Roman" w:hAnsi="Arial" w:cs="Arial"/>
          <w:color w:val="616161"/>
          <w:sz w:val="24"/>
          <w:szCs w:val="24"/>
          <w:lang w:eastAsia="en-AU"/>
        </w:rPr>
        <w:t>Identify and describe the pharmacodynamics of chemotherapy medications and why they are used to treat cancer, including lung cancer.</w:t>
      </w:r>
    </w:p>
    <w:p w14:paraId="225DF4A8" w14:textId="77777777" w:rsidR="00D41A81" w:rsidRPr="00D41A81" w:rsidRDefault="00D41A81" w:rsidP="00D41A81">
      <w:pPr>
        <w:numPr>
          <w:ilvl w:val="0"/>
          <w:numId w:val="10"/>
        </w:numPr>
        <w:shd w:val="clear" w:color="auto" w:fill="FFFFFF"/>
        <w:spacing w:line="240" w:lineRule="auto"/>
        <w:rPr>
          <w:rFonts w:ascii="Arial" w:eastAsia="Times New Roman" w:hAnsi="Arial" w:cs="Arial"/>
          <w:color w:val="616161"/>
          <w:sz w:val="24"/>
          <w:szCs w:val="24"/>
          <w:lang w:eastAsia="en-AU"/>
        </w:rPr>
      </w:pPr>
      <w:r w:rsidRPr="00D41A81">
        <w:rPr>
          <w:rFonts w:ascii="Arial" w:eastAsia="Times New Roman" w:hAnsi="Arial" w:cs="Arial"/>
          <w:color w:val="616161"/>
          <w:sz w:val="24"/>
          <w:szCs w:val="24"/>
          <w:lang w:eastAsia="en-AU"/>
        </w:rPr>
        <w:t xml:space="preserve">Nausea is a common side effect of chemotherapy treatment;  identify and discuss one current, evidenced based </w:t>
      </w:r>
      <w:proofErr w:type="gramStart"/>
      <w:r w:rsidRPr="00D41A81">
        <w:rPr>
          <w:rFonts w:ascii="Arial" w:eastAsia="Times New Roman" w:hAnsi="Arial" w:cs="Arial"/>
          <w:color w:val="616161"/>
          <w:sz w:val="24"/>
          <w:szCs w:val="24"/>
          <w:lang w:eastAsia="en-AU"/>
        </w:rPr>
        <w:t>non pharmacological</w:t>
      </w:r>
      <w:proofErr w:type="gramEnd"/>
      <w:r w:rsidRPr="00D41A81">
        <w:rPr>
          <w:rFonts w:ascii="Arial" w:eastAsia="Times New Roman" w:hAnsi="Arial" w:cs="Arial"/>
          <w:color w:val="616161"/>
          <w:sz w:val="24"/>
          <w:szCs w:val="24"/>
          <w:lang w:eastAsia="en-AU"/>
        </w:rPr>
        <w:t>, nurse initiated treatment for nausea and justify the use of this treatment.</w:t>
      </w:r>
    </w:p>
    <w:p w14:paraId="097F8795" w14:textId="77777777" w:rsidR="00D41A81" w:rsidRPr="00D41A81" w:rsidRDefault="00D41A81" w:rsidP="00D41A81">
      <w:pPr>
        <w:shd w:val="clear" w:color="auto" w:fill="FFFFFF"/>
        <w:spacing w:after="100" w:afterAutospacing="1" w:line="240" w:lineRule="auto"/>
        <w:rPr>
          <w:rFonts w:ascii="Arial" w:eastAsia="Times New Roman" w:hAnsi="Arial" w:cs="Arial"/>
          <w:color w:val="616161"/>
          <w:sz w:val="24"/>
          <w:szCs w:val="24"/>
          <w:lang w:eastAsia="en-AU"/>
        </w:rPr>
      </w:pPr>
      <w:r w:rsidRPr="00D41A81">
        <w:rPr>
          <w:rFonts w:ascii="Arial" w:eastAsia="Times New Roman" w:hAnsi="Arial" w:cs="Arial"/>
          <w:b/>
          <w:bCs/>
          <w:color w:val="616161"/>
          <w:sz w:val="24"/>
          <w:szCs w:val="24"/>
          <w:lang w:eastAsia="en-AU"/>
        </w:rPr>
        <w:t>Collaborative Management </w:t>
      </w:r>
    </w:p>
    <w:p w14:paraId="7C811B98" w14:textId="77777777" w:rsidR="00D41A81" w:rsidRPr="00D41A81" w:rsidRDefault="00D41A81" w:rsidP="00D41A81">
      <w:pPr>
        <w:numPr>
          <w:ilvl w:val="0"/>
          <w:numId w:val="11"/>
        </w:numPr>
        <w:shd w:val="clear" w:color="auto" w:fill="FFFFFF"/>
        <w:spacing w:before="100" w:beforeAutospacing="1" w:after="100" w:afterAutospacing="1" w:line="240" w:lineRule="auto"/>
        <w:rPr>
          <w:rFonts w:ascii="Arial" w:eastAsia="Times New Roman" w:hAnsi="Arial" w:cs="Arial"/>
          <w:color w:val="616161"/>
          <w:sz w:val="24"/>
          <w:szCs w:val="24"/>
          <w:lang w:eastAsia="en-AU"/>
        </w:rPr>
      </w:pPr>
      <w:r w:rsidRPr="00D41A81">
        <w:rPr>
          <w:rFonts w:ascii="Arial" w:eastAsia="Times New Roman" w:hAnsi="Arial" w:cs="Arial"/>
          <w:color w:val="616161"/>
          <w:sz w:val="24"/>
          <w:szCs w:val="24"/>
          <w:lang w:eastAsia="en-AU"/>
        </w:rPr>
        <w:t>Identify one collaborative care team member ( for example, Physiotherapist, or Occupational Therapist) and justify how their role would support the patient and their family.</w:t>
      </w:r>
    </w:p>
    <w:p w14:paraId="000C8677" w14:textId="77777777" w:rsidR="00D41A81" w:rsidRPr="00D41A81" w:rsidRDefault="00D41A81" w:rsidP="00D41A81">
      <w:pPr>
        <w:shd w:val="clear" w:color="auto" w:fill="FFFFFF"/>
        <w:spacing w:line="240" w:lineRule="auto"/>
        <w:rPr>
          <w:rFonts w:ascii="Arial" w:eastAsia="Times New Roman" w:hAnsi="Arial" w:cs="Arial"/>
          <w:color w:val="616161"/>
          <w:sz w:val="24"/>
          <w:szCs w:val="24"/>
          <w:lang w:eastAsia="en-AU"/>
        </w:rPr>
      </w:pPr>
      <w:r w:rsidRPr="00D41A81">
        <w:rPr>
          <w:rFonts w:ascii="Arial" w:eastAsia="Times New Roman" w:hAnsi="Arial" w:cs="Arial"/>
          <w:b/>
          <w:bCs/>
          <w:color w:val="616161"/>
          <w:sz w:val="24"/>
          <w:szCs w:val="24"/>
          <w:lang w:eastAsia="en-AU"/>
        </w:rPr>
        <w:t>Conclusion </w:t>
      </w:r>
      <w:r w:rsidRPr="00D41A81">
        <w:rPr>
          <w:rFonts w:ascii="Arial" w:eastAsia="Times New Roman" w:hAnsi="Arial" w:cs="Arial"/>
          <w:b/>
          <w:bCs/>
          <w:i/>
          <w:iCs/>
          <w:color w:val="616161"/>
          <w:sz w:val="24"/>
          <w:szCs w:val="24"/>
          <w:lang w:eastAsia="en-AU"/>
        </w:rPr>
        <w:t>(recommended: up to 150 words) </w:t>
      </w:r>
    </w:p>
    <w:p w14:paraId="6FE49B0D" w14:textId="77777777" w:rsidR="00D41A81" w:rsidRPr="00D41A81" w:rsidRDefault="00D41A81" w:rsidP="00D41A81">
      <w:pPr>
        <w:numPr>
          <w:ilvl w:val="0"/>
          <w:numId w:val="12"/>
        </w:numPr>
        <w:shd w:val="clear" w:color="auto" w:fill="FFFFFF"/>
        <w:spacing w:before="100" w:beforeAutospacing="1" w:after="100" w:afterAutospacing="1" w:line="240" w:lineRule="auto"/>
        <w:rPr>
          <w:rFonts w:ascii="Arial" w:eastAsia="Times New Roman" w:hAnsi="Arial" w:cs="Arial"/>
          <w:color w:val="616161"/>
          <w:sz w:val="24"/>
          <w:szCs w:val="24"/>
          <w:lang w:eastAsia="en-AU"/>
        </w:rPr>
      </w:pPr>
      <w:r w:rsidRPr="00D41A81">
        <w:rPr>
          <w:rFonts w:ascii="Arial" w:eastAsia="Times New Roman" w:hAnsi="Arial" w:cs="Arial"/>
          <w:color w:val="616161"/>
          <w:sz w:val="24"/>
          <w:szCs w:val="24"/>
          <w:lang w:eastAsia="en-AU"/>
        </w:rPr>
        <w:t>Summarise the key points that you have discussed in your paper.</w:t>
      </w:r>
    </w:p>
    <w:p w14:paraId="301D3D48" w14:textId="77777777" w:rsidR="00D41A81" w:rsidRPr="00D41A81" w:rsidRDefault="00D41A81" w:rsidP="00D41A81">
      <w:pPr>
        <w:numPr>
          <w:ilvl w:val="0"/>
          <w:numId w:val="12"/>
        </w:numPr>
        <w:shd w:val="clear" w:color="auto" w:fill="FFFFFF"/>
        <w:spacing w:before="100" w:beforeAutospacing="1" w:after="100" w:afterAutospacing="1" w:line="240" w:lineRule="auto"/>
        <w:rPr>
          <w:rFonts w:ascii="Arial" w:eastAsia="Times New Roman" w:hAnsi="Arial" w:cs="Arial"/>
          <w:color w:val="616161"/>
          <w:sz w:val="24"/>
          <w:szCs w:val="24"/>
          <w:lang w:eastAsia="en-AU"/>
        </w:rPr>
      </w:pPr>
      <w:r w:rsidRPr="00D41A81">
        <w:rPr>
          <w:rFonts w:ascii="Arial" w:eastAsia="Times New Roman" w:hAnsi="Arial" w:cs="Arial"/>
          <w:color w:val="616161"/>
          <w:sz w:val="24"/>
          <w:szCs w:val="24"/>
          <w:lang w:eastAsia="en-AU"/>
        </w:rPr>
        <w:t xml:space="preserve">Do not include any new information in this </w:t>
      </w:r>
      <w:proofErr w:type="gramStart"/>
      <w:r w:rsidRPr="00D41A81">
        <w:rPr>
          <w:rFonts w:ascii="Arial" w:eastAsia="Times New Roman" w:hAnsi="Arial" w:cs="Arial"/>
          <w:color w:val="616161"/>
          <w:sz w:val="24"/>
          <w:szCs w:val="24"/>
          <w:lang w:eastAsia="en-AU"/>
        </w:rPr>
        <w:t>section</w:t>
      </w:r>
      <w:proofErr w:type="gramEnd"/>
    </w:p>
    <w:p w14:paraId="6CC4BADC" w14:textId="77777777" w:rsidR="00D41A81" w:rsidRPr="00D41A81" w:rsidRDefault="00D41A81" w:rsidP="00D41A81">
      <w:pPr>
        <w:shd w:val="clear" w:color="auto" w:fill="FFFFFF"/>
        <w:spacing w:line="240" w:lineRule="auto"/>
        <w:rPr>
          <w:rFonts w:ascii="Arial" w:eastAsia="Times New Roman" w:hAnsi="Arial" w:cs="Arial"/>
          <w:color w:val="616161"/>
          <w:sz w:val="24"/>
          <w:szCs w:val="24"/>
          <w:lang w:eastAsia="en-AU"/>
        </w:rPr>
      </w:pPr>
      <w:r w:rsidRPr="00D41A81">
        <w:rPr>
          <w:rFonts w:ascii="Arial" w:eastAsia="Times New Roman" w:hAnsi="Arial" w:cs="Arial"/>
          <w:color w:val="616161"/>
          <w:sz w:val="24"/>
          <w:szCs w:val="24"/>
          <w:lang w:eastAsia="en-AU"/>
        </w:rPr>
        <w:t>This assessment item must be presented as a scholarly paper and include an introduction and conclusion. You must support your paper with a minimum of 15 recent (less than 7 years old) and credible resources, and a reference list. It is strongly recommended that headings are to use to organise the paper. Dot points, tables, lists, colloquial language, and shorthand are not acceptable.</w:t>
      </w:r>
    </w:p>
    <w:p w14:paraId="7B6FB3F5" w14:textId="5708B101" w:rsidR="00D73771" w:rsidRDefault="00D73771" w:rsidP="00D73771">
      <w:pPr>
        <w:shd w:val="clear" w:color="auto" w:fill="FFFFFF"/>
        <w:spacing w:line="240" w:lineRule="auto"/>
      </w:pPr>
    </w:p>
    <w:tbl>
      <w:tblPr>
        <w:tblW w:w="14842" w:type="dxa"/>
        <w:tblInd w:w="118" w:type="dxa"/>
        <w:shd w:val="clear" w:color="auto" w:fill="FFFFFF"/>
        <w:tblCellMar>
          <w:top w:w="15" w:type="dxa"/>
          <w:left w:w="15" w:type="dxa"/>
          <w:bottom w:w="15" w:type="dxa"/>
          <w:right w:w="15" w:type="dxa"/>
        </w:tblCellMar>
        <w:tblLook w:val="04A0" w:firstRow="1" w:lastRow="0" w:firstColumn="1" w:lastColumn="0" w:noHBand="0" w:noVBand="1"/>
      </w:tblPr>
      <w:tblGrid>
        <w:gridCol w:w="1710"/>
        <w:gridCol w:w="727"/>
        <w:gridCol w:w="114"/>
        <w:gridCol w:w="210"/>
        <w:gridCol w:w="531"/>
        <w:gridCol w:w="94"/>
        <w:gridCol w:w="1011"/>
        <w:gridCol w:w="357"/>
        <w:gridCol w:w="508"/>
        <w:gridCol w:w="82"/>
        <w:gridCol w:w="505"/>
        <w:gridCol w:w="502"/>
        <w:gridCol w:w="510"/>
        <w:gridCol w:w="319"/>
        <w:gridCol w:w="500"/>
        <w:gridCol w:w="125"/>
        <w:gridCol w:w="729"/>
        <w:gridCol w:w="537"/>
        <w:gridCol w:w="571"/>
        <w:gridCol w:w="233"/>
        <w:gridCol w:w="379"/>
        <w:gridCol w:w="58"/>
        <w:gridCol w:w="1361"/>
        <w:gridCol w:w="355"/>
        <w:gridCol w:w="436"/>
        <w:gridCol w:w="830"/>
        <w:gridCol w:w="1548"/>
      </w:tblGrid>
      <w:tr w:rsidR="00D41A81" w:rsidRPr="00D41A81" w14:paraId="6E37764A" w14:textId="77777777" w:rsidTr="00D41A81">
        <w:tc>
          <w:tcPr>
            <w:tcW w:w="1710" w:type="dxa"/>
            <w:tcBorders>
              <w:top w:val="single" w:sz="6" w:space="0" w:color="DEE2E6"/>
            </w:tcBorders>
            <w:shd w:val="clear" w:color="auto" w:fill="EFEFEF"/>
            <w:hideMark/>
          </w:tcPr>
          <w:p w14:paraId="4CE7DB9E"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b/>
                <w:bCs/>
                <w:color w:val="616161"/>
                <w:sz w:val="21"/>
                <w:szCs w:val="21"/>
                <w:lang w:eastAsia="en-AU"/>
              </w:rPr>
              <w:lastRenderedPageBreak/>
              <w:t>Criteria </w:t>
            </w:r>
          </w:p>
        </w:tc>
        <w:tc>
          <w:tcPr>
            <w:tcW w:w="1676" w:type="dxa"/>
            <w:gridSpan w:val="5"/>
            <w:tcBorders>
              <w:top w:val="single" w:sz="6" w:space="0" w:color="DEE2E6"/>
            </w:tcBorders>
            <w:shd w:val="clear" w:color="auto" w:fill="EFEFEF"/>
            <w:hideMark/>
          </w:tcPr>
          <w:p w14:paraId="75E12332"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                 </w:t>
            </w:r>
            <w:r w:rsidRPr="00D41A81">
              <w:rPr>
                <w:rFonts w:ascii="Arial" w:eastAsia="Times New Roman" w:hAnsi="Arial" w:cs="Arial"/>
                <w:color w:val="616161"/>
                <w:sz w:val="21"/>
                <w:szCs w:val="21"/>
                <w:lang w:eastAsia="en-AU"/>
              </w:rPr>
              <w:br/>
            </w:r>
            <w:r w:rsidRPr="00D41A81">
              <w:rPr>
                <w:rFonts w:ascii="Arial" w:eastAsia="Times New Roman" w:hAnsi="Arial" w:cs="Arial"/>
                <w:b/>
                <w:bCs/>
                <w:color w:val="616161"/>
                <w:sz w:val="21"/>
                <w:szCs w:val="21"/>
                <w:lang w:eastAsia="en-AU"/>
              </w:rPr>
              <w:t>                       HD</w:t>
            </w:r>
            <w:r w:rsidRPr="00D41A81">
              <w:rPr>
                <w:rFonts w:ascii="Arial" w:eastAsia="Times New Roman" w:hAnsi="Arial" w:cs="Arial"/>
                <w:color w:val="616161"/>
                <w:sz w:val="21"/>
                <w:szCs w:val="21"/>
                <w:lang w:eastAsia="en-AU"/>
              </w:rPr>
              <w:br/>
            </w:r>
            <w:r w:rsidRPr="00D41A81">
              <w:rPr>
                <w:rFonts w:ascii="Arial" w:eastAsia="Times New Roman" w:hAnsi="Arial" w:cs="Arial"/>
                <w:b/>
                <w:bCs/>
                <w:color w:val="616161"/>
                <w:sz w:val="21"/>
                <w:szCs w:val="21"/>
                <w:lang w:eastAsia="en-AU"/>
              </w:rPr>
              <w:t>                 (85 -100%)</w:t>
            </w:r>
            <w:r w:rsidRPr="00D41A81">
              <w:rPr>
                <w:rFonts w:ascii="Arial" w:eastAsia="Times New Roman" w:hAnsi="Arial" w:cs="Arial"/>
                <w:color w:val="616161"/>
                <w:sz w:val="21"/>
                <w:szCs w:val="21"/>
                <w:lang w:eastAsia="en-AU"/>
              </w:rPr>
              <w:br/>
            </w:r>
          </w:p>
        </w:tc>
        <w:tc>
          <w:tcPr>
            <w:tcW w:w="2507" w:type="dxa"/>
            <w:gridSpan w:val="5"/>
            <w:tcBorders>
              <w:top w:val="single" w:sz="6" w:space="0" w:color="DEE2E6"/>
            </w:tcBorders>
            <w:shd w:val="clear" w:color="auto" w:fill="EFEFEF"/>
            <w:vAlign w:val="center"/>
            <w:hideMark/>
          </w:tcPr>
          <w:p w14:paraId="59103D75"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            </w:t>
            </w:r>
            <w:r w:rsidRPr="00D41A81">
              <w:rPr>
                <w:rFonts w:ascii="Arial" w:eastAsia="Times New Roman" w:hAnsi="Arial" w:cs="Arial"/>
                <w:b/>
                <w:bCs/>
                <w:color w:val="616161"/>
                <w:sz w:val="21"/>
                <w:szCs w:val="21"/>
                <w:lang w:eastAsia="en-AU"/>
              </w:rPr>
              <w:t>        DI</w:t>
            </w:r>
            <w:r w:rsidRPr="00D41A81">
              <w:rPr>
                <w:rFonts w:ascii="Arial" w:eastAsia="Times New Roman" w:hAnsi="Arial" w:cs="Arial"/>
                <w:color w:val="616161"/>
                <w:sz w:val="21"/>
                <w:szCs w:val="21"/>
                <w:lang w:eastAsia="en-AU"/>
              </w:rPr>
              <w:br/>
            </w:r>
            <w:r w:rsidRPr="00D41A81">
              <w:rPr>
                <w:rFonts w:ascii="Arial" w:eastAsia="Times New Roman" w:hAnsi="Arial" w:cs="Arial"/>
                <w:b/>
                <w:bCs/>
                <w:color w:val="616161"/>
                <w:sz w:val="21"/>
                <w:szCs w:val="21"/>
                <w:lang w:eastAsia="en-AU"/>
              </w:rPr>
              <w:t>            ( 75 -84.5%) </w:t>
            </w:r>
          </w:p>
        </w:tc>
        <w:tc>
          <w:tcPr>
            <w:tcW w:w="2786" w:type="dxa"/>
            <w:gridSpan w:val="6"/>
            <w:tcBorders>
              <w:top w:val="single" w:sz="6" w:space="0" w:color="DEE2E6"/>
            </w:tcBorders>
            <w:shd w:val="clear" w:color="auto" w:fill="EFEFEF"/>
            <w:hideMark/>
          </w:tcPr>
          <w:p w14:paraId="5F129AED"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                </w:t>
            </w:r>
            <w:r w:rsidRPr="00D41A81">
              <w:rPr>
                <w:rFonts w:ascii="Arial" w:eastAsia="Times New Roman" w:hAnsi="Arial" w:cs="Arial"/>
                <w:b/>
                <w:bCs/>
                <w:color w:val="616161"/>
                <w:sz w:val="21"/>
                <w:szCs w:val="21"/>
                <w:lang w:eastAsia="en-AU"/>
              </w:rPr>
              <w:t>   CR</w:t>
            </w:r>
            <w:r w:rsidRPr="00D41A81">
              <w:rPr>
                <w:rFonts w:ascii="Arial" w:eastAsia="Times New Roman" w:hAnsi="Arial" w:cs="Arial"/>
                <w:color w:val="616161"/>
                <w:sz w:val="21"/>
                <w:szCs w:val="21"/>
                <w:lang w:eastAsia="en-AU"/>
              </w:rPr>
              <w:br/>
            </w:r>
            <w:r w:rsidRPr="00D41A81">
              <w:rPr>
                <w:rFonts w:ascii="Arial" w:eastAsia="Times New Roman" w:hAnsi="Arial" w:cs="Arial"/>
                <w:b/>
                <w:bCs/>
                <w:color w:val="616161"/>
                <w:sz w:val="21"/>
                <w:szCs w:val="21"/>
                <w:lang w:eastAsia="en-AU"/>
              </w:rPr>
              <w:t>            ( 65 -74.5%)</w:t>
            </w:r>
          </w:p>
        </w:tc>
        <w:tc>
          <w:tcPr>
            <w:tcW w:w="3023" w:type="dxa"/>
            <w:gridSpan w:val="6"/>
            <w:tcBorders>
              <w:top w:val="single" w:sz="6" w:space="0" w:color="DEE2E6"/>
            </w:tcBorders>
            <w:shd w:val="clear" w:color="auto" w:fill="EFEFEF"/>
            <w:hideMark/>
          </w:tcPr>
          <w:p w14:paraId="67CE65BD"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                  </w:t>
            </w:r>
            <w:r w:rsidRPr="00D41A81">
              <w:rPr>
                <w:rFonts w:ascii="Arial" w:eastAsia="Times New Roman" w:hAnsi="Arial" w:cs="Arial"/>
                <w:b/>
                <w:bCs/>
                <w:color w:val="616161"/>
                <w:sz w:val="21"/>
                <w:szCs w:val="21"/>
                <w:lang w:eastAsia="en-AU"/>
              </w:rPr>
              <w:t>    PS </w:t>
            </w:r>
            <w:r w:rsidRPr="00D41A81">
              <w:rPr>
                <w:rFonts w:ascii="Arial" w:eastAsia="Times New Roman" w:hAnsi="Arial" w:cs="Arial"/>
                <w:color w:val="616161"/>
                <w:sz w:val="21"/>
                <w:szCs w:val="21"/>
                <w:lang w:eastAsia="en-AU"/>
              </w:rPr>
              <w:br/>
            </w:r>
            <w:r w:rsidRPr="00D41A81">
              <w:rPr>
                <w:rFonts w:ascii="Arial" w:eastAsia="Times New Roman" w:hAnsi="Arial" w:cs="Arial"/>
                <w:b/>
                <w:bCs/>
                <w:color w:val="616161"/>
                <w:sz w:val="21"/>
                <w:szCs w:val="21"/>
                <w:lang w:eastAsia="en-AU"/>
              </w:rPr>
              <w:t>                ( 50 -64.5%)</w:t>
            </w:r>
          </w:p>
        </w:tc>
        <w:tc>
          <w:tcPr>
            <w:tcW w:w="1591" w:type="dxa"/>
            <w:gridSpan w:val="3"/>
            <w:tcBorders>
              <w:top w:val="single" w:sz="6" w:space="0" w:color="DEE2E6"/>
            </w:tcBorders>
            <w:shd w:val="clear" w:color="auto" w:fill="EFEFEF"/>
            <w:hideMark/>
          </w:tcPr>
          <w:p w14:paraId="7421F639" w14:textId="77777777" w:rsidR="00D41A81" w:rsidRPr="00D41A81" w:rsidRDefault="00D41A81" w:rsidP="00D41A81">
            <w:pPr>
              <w:spacing w:after="0" w:line="240" w:lineRule="auto"/>
              <w:jc w:val="center"/>
              <w:rPr>
                <w:rFonts w:ascii="Arial" w:eastAsia="Times New Roman" w:hAnsi="Arial" w:cs="Arial"/>
                <w:color w:val="616161"/>
                <w:sz w:val="21"/>
                <w:szCs w:val="21"/>
                <w:lang w:eastAsia="en-AU"/>
              </w:rPr>
            </w:pPr>
            <w:r w:rsidRPr="00D41A81">
              <w:rPr>
                <w:rFonts w:ascii="Arial" w:eastAsia="Times New Roman" w:hAnsi="Arial" w:cs="Arial"/>
                <w:b/>
                <w:bCs/>
                <w:color w:val="616161"/>
                <w:sz w:val="21"/>
                <w:szCs w:val="21"/>
                <w:lang w:eastAsia="en-AU"/>
              </w:rPr>
              <w:t>FL</w:t>
            </w:r>
            <w:r w:rsidRPr="00D41A81">
              <w:rPr>
                <w:rFonts w:ascii="Arial" w:eastAsia="Times New Roman" w:hAnsi="Arial" w:cs="Arial"/>
                <w:color w:val="616161"/>
                <w:sz w:val="21"/>
                <w:szCs w:val="21"/>
                <w:lang w:eastAsia="en-AU"/>
              </w:rPr>
              <w:br/>
            </w:r>
            <w:r w:rsidRPr="00D41A81">
              <w:rPr>
                <w:rFonts w:ascii="Arial" w:eastAsia="Times New Roman" w:hAnsi="Arial" w:cs="Arial"/>
                <w:b/>
                <w:bCs/>
                <w:color w:val="616161"/>
                <w:sz w:val="21"/>
                <w:szCs w:val="21"/>
                <w:lang w:eastAsia="en-AU"/>
              </w:rPr>
              <w:t>(0-49.5%)</w:t>
            </w:r>
          </w:p>
        </w:tc>
        <w:tc>
          <w:tcPr>
            <w:tcW w:w="1549" w:type="dxa"/>
            <w:tcBorders>
              <w:top w:val="single" w:sz="6" w:space="0" w:color="DEE2E6"/>
            </w:tcBorders>
            <w:shd w:val="clear" w:color="auto" w:fill="EFEFEF"/>
            <w:hideMark/>
          </w:tcPr>
          <w:p w14:paraId="55EFDE7E"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b/>
                <w:bCs/>
                <w:color w:val="616161"/>
                <w:sz w:val="21"/>
                <w:szCs w:val="21"/>
                <w:lang w:eastAsia="en-AU"/>
              </w:rPr>
              <w:t>Mark</w:t>
            </w:r>
          </w:p>
        </w:tc>
      </w:tr>
      <w:tr w:rsidR="00D41A81" w:rsidRPr="00D41A81" w14:paraId="2621E0AD" w14:textId="77777777" w:rsidTr="00D41A81">
        <w:tc>
          <w:tcPr>
            <w:tcW w:w="1710" w:type="dxa"/>
            <w:tcBorders>
              <w:top w:val="single" w:sz="6" w:space="0" w:color="DEE2E6"/>
            </w:tcBorders>
            <w:shd w:val="clear" w:color="auto" w:fill="FFFFFF"/>
            <w:hideMark/>
          </w:tcPr>
          <w:p w14:paraId="60C1F203"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b/>
                <w:bCs/>
                <w:color w:val="616161"/>
                <w:sz w:val="21"/>
                <w:szCs w:val="21"/>
                <w:lang w:eastAsia="en-AU"/>
              </w:rPr>
              <w:t>Describe how the stress response could be contributing to Dianne's increased Blood Glucose Levels</w:t>
            </w:r>
            <w:r w:rsidRPr="00D41A81">
              <w:rPr>
                <w:rFonts w:ascii="Arial" w:eastAsia="Times New Roman" w:hAnsi="Arial" w:cs="Arial"/>
                <w:b/>
                <w:bCs/>
                <w:color w:val="616161"/>
                <w:sz w:val="21"/>
                <w:szCs w:val="21"/>
                <w:lang w:eastAsia="en-AU"/>
              </w:rPr>
              <w:br/>
              <w:t> ( BGL's).</w:t>
            </w:r>
          </w:p>
        </w:tc>
        <w:tc>
          <w:tcPr>
            <w:tcW w:w="1676" w:type="dxa"/>
            <w:gridSpan w:val="5"/>
            <w:tcBorders>
              <w:top w:val="single" w:sz="6" w:space="0" w:color="DEE2E6"/>
            </w:tcBorders>
            <w:shd w:val="clear" w:color="auto" w:fill="FFFFFF"/>
            <w:hideMark/>
          </w:tcPr>
          <w:p w14:paraId="0B6E441F"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The stress response and its contribution to increased Blood Glucose Levels (BGL's) has  been explored.</w:t>
            </w:r>
            <w:r w:rsidRPr="00D41A81">
              <w:rPr>
                <w:rFonts w:ascii="Arial" w:eastAsia="Times New Roman" w:hAnsi="Arial" w:cs="Arial"/>
                <w:color w:val="616161"/>
                <w:sz w:val="21"/>
                <w:szCs w:val="21"/>
                <w:lang w:eastAsia="en-AU"/>
              </w:rPr>
              <w:br/>
            </w:r>
            <w:r w:rsidRPr="00D41A81">
              <w:rPr>
                <w:rFonts w:ascii="Arial" w:eastAsia="Times New Roman" w:hAnsi="Arial" w:cs="Arial"/>
                <w:b/>
                <w:bCs/>
                <w:color w:val="616161"/>
                <w:sz w:val="21"/>
                <w:szCs w:val="21"/>
                <w:lang w:eastAsia="en-AU"/>
              </w:rPr>
              <w:t>(8.5 -10 marks) </w:t>
            </w:r>
          </w:p>
        </w:tc>
        <w:tc>
          <w:tcPr>
            <w:tcW w:w="0" w:type="auto"/>
            <w:gridSpan w:val="5"/>
            <w:tcBorders>
              <w:top w:val="single" w:sz="6" w:space="0" w:color="DEE2E6"/>
            </w:tcBorders>
            <w:shd w:val="clear" w:color="auto" w:fill="FFFFFF"/>
            <w:hideMark/>
          </w:tcPr>
          <w:p w14:paraId="20380360"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The stress response and its contribution to increased Blood Glucose Levels (BGL's) has been explained.</w:t>
            </w:r>
            <w:r w:rsidRPr="00D41A81">
              <w:rPr>
                <w:rFonts w:ascii="Arial" w:eastAsia="Times New Roman" w:hAnsi="Arial" w:cs="Arial"/>
                <w:color w:val="616161"/>
                <w:sz w:val="21"/>
                <w:szCs w:val="21"/>
                <w:lang w:eastAsia="en-AU"/>
              </w:rPr>
              <w:br/>
            </w:r>
            <w:r w:rsidRPr="00D41A81">
              <w:rPr>
                <w:rFonts w:ascii="Arial" w:eastAsia="Times New Roman" w:hAnsi="Arial" w:cs="Arial"/>
                <w:b/>
                <w:bCs/>
                <w:color w:val="616161"/>
                <w:sz w:val="21"/>
                <w:szCs w:val="21"/>
                <w:lang w:eastAsia="en-AU"/>
              </w:rPr>
              <w:t>(7.5 -8 marks)</w:t>
            </w:r>
          </w:p>
        </w:tc>
        <w:tc>
          <w:tcPr>
            <w:tcW w:w="0" w:type="auto"/>
            <w:gridSpan w:val="6"/>
            <w:tcBorders>
              <w:top w:val="single" w:sz="6" w:space="0" w:color="DEE2E6"/>
            </w:tcBorders>
            <w:shd w:val="clear" w:color="auto" w:fill="FFFFFF"/>
            <w:hideMark/>
          </w:tcPr>
          <w:p w14:paraId="1FE63080"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The stress response and its contribution to increased Blood Glucose Levels (BGL's) has been discussed.</w:t>
            </w:r>
            <w:r w:rsidRPr="00D41A81">
              <w:rPr>
                <w:rFonts w:ascii="Arial" w:eastAsia="Times New Roman" w:hAnsi="Arial" w:cs="Arial"/>
                <w:color w:val="616161"/>
                <w:sz w:val="21"/>
                <w:szCs w:val="21"/>
                <w:lang w:eastAsia="en-AU"/>
              </w:rPr>
              <w:br/>
            </w:r>
            <w:r w:rsidRPr="00D41A81">
              <w:rPr>
                <w:rFonts w:ascii="Arial" w:eastAsia="Times New Roman" w:hAnsi="Arial" w:cs="Arial"/>
                <w:b/>
                <w:bCs/>
                <w:color w:val="616161"/>
                <w:sz w:val="21"/>
                <w:szCs w:val="21"/>
                <w:lang w:eastAsia="en-AU"/>
              </w:rPr>
              <w:t>(6.5 -7 marks)</w:t>
            </w:r>
          </w:p>
        </w:tc>
        <w:tc>
          <w:tcPr>
            <w:tcW w:w="0" w:type="auto"/>
            <w:gridSpan w:val="6"/>
            <w:tcBorders>
              <w:top w:val="single" w:sz="6" w:space="0" w:color="DEE2E6"/>
            </w:tcBorders>
            <w:shd w:val="clear" w:color="auto" w:fill="FFFFFF"/>
            <w:hideMark/>
          </w:tcPr>
          <w:p w14:paraId="5CDF61EF"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The stress response and its contribution to increased Blood Glucose Levels (BGL's) has been described.</w:t>
            </w:r>
            <w:r w:rsidRPr="00D41A81">
              <w:rPr>
                <w:rFonts w:ascii="Arial" w:eastAsia="Times New Roman" w:hAnsi="Arial" w:cs="Arial"/>
                <w:color w:val="616161"/>
                <w:sz w:val="21"/>
                <w:szCs w:val="21"/>
                <w:lang w:eastAsia="en-AU"/>
              </w:rPr>
              <w:br/>
            </w:r>
            <w:r w:rsidRPr="00D41A81">
              <w:rPr>
                <w:rFonts w:ascii="Arial" w:eastAsia="Times New Roman" w:hAnsi="Arial" w:cs="Arial"/>
                <w:b/>
                <w:bCs/>
                <w:color w:val="616161"/>
                <w:sz w:val="21"/>
                <w:szCs w:val="21"/>
                <w:lang w:eastAsia="en-AU"/>
              </w:rPr>
              <w:t>(5 -6 marks) </w:t>
            </w:r>
          </w:p>
        </w:tc>
        <w:tc>
          <w:tcPr>
            <w:tcW w:w="1591" w:type="dxa"/>
            <w:gridSpan w:val="3"/>
            <w:tcBorders>
              <w:top w:val="single" w:sz="6" w:space="0" w:color="DEE2E6"/>
            </w:tcBorders>
            <w:shd w:val="clear" w:color="auto" w:fill="FFFFFF"/>
            <w:hideMark/>
          </w:tcPr>
          <w:p w14:paraId="00BCF9F3"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The stress response and its contribution to increased Blood Glucose Levels (BGL's) has not been described.</w:t>
            </w:r>
            <w:r w:rsidRPr="00D41A81">
              <w:rPr>
                <w:rFonts w:ascii="Arial" w:eastAsia="Times New Roman" w:hAnsi="Arial" w:cs="Arial"/>
                <w:color w:val="616161"/>
                <w:sz w:val="21"/>
                <w:szCs w:val="21"/>
                <w:lang w:eastAsia="en-AU"/>
              </w:rPr>
              <w:br/>
            </w:r>
            <w:r w:rsidRPr="00D41A81">
              <w:rPr>
                <w:rFonts w:ascii="Arial" w:eastAsia="Times New Roman" w:hAnsi="Arial" w:cs="Arial"/>
                <w:b/>
                <w:bCs/>
                <w:color w:val="616161"/>
                <w:sz w:val="21"/>
                <w:szCs w:val="21"/>
                <w:lang w:eastAsia="en-AU"/>
              </w:rPr>
              <w:t>(0 -4.5 marks) </w:t>
            </w:r>
          </w:p>
        </w:tc>
        <w:tc>
          <w:tcPr>
            <w:tcW w:w="1549" w:type="dxa"/>
            <w:tcBorders>
              <w:top w:val="single" w:sz="6" w:space="0" w:color="DEE2E6"/>
            </w:tcBorders>
            <w:shd w:val="clear" w:color="auto" w:fill="FFFFFF"/>
            <w:hideMark/>
          </w:tcPr>
          <w:p w14:paraId="6CCD96DF"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b/>
                <w:bCs/>
                <w:color w:val="616161"/>
                <w:sz w:val="21"/>
                <w:szCs w:val="21"/>
                <w:lang w:eastAsia="en-AU"/>
              </w:rPr>
              <w:t> /10</w:t>
            </w:r>
          </w:p>
        </w:tc>
      </w:tr>
      <w:tr w:rsidR="00D41A81" w:rsidRPr="00D41A81" w14:paraId="1342CF0D" w14:textId="77777777" w:rsidTr="00D41A81">
        <w:tc>
          <w:tcPr>
            <w:tcW w:w="1710" w:type="dxa"/>
            <w:tcBorders>
              <w:top w:val="single" w:sz="6" w:space="0" w:color="DEE2E6"/>
            </w:tcBorders>
            <w:shd w:val="clear" w:color="auto" w:fill="FFFFFF"/>
            <w:hideMark/>
          </w:tcPr>
          <w:p w14:paraId="7CB50F02" w14:textId="77777777" w:rsidR="00D41A81" w:rsidRPr="00D41A81" w:rsidRDefault="00D41A81" w:rsidP="00D41A81">
            <w:pPr>
              <w:spacing w:after="100" w:afterAutospacing="1" w:line="240" w:lineRule="auto"/>
              <w:rPr>
                <w:rFonts w:ascii="Arial" w:eastAsia="Times New Roman" w:hAnsi="Arial" w:cs="Arial"/>
                <w:color w:val="616161"/>
                <w:sz w:val="21"/>
                <w:szCs w:val="21"/>
                <w:lang w:eastAsia="en-AU"/>
              </w:rPr>
            </w:pPr>
            <w:r w:rsidRPr="00D41A81">
              <w:rPr>
                <w:rFonts w:ascii="Arial" w:eastAsia="Times New Roman" w:hAnsi="Arial" w:cs="Arial"/>
                <w:b/>
                <w:bCs/>
                <w:color w:val="616161"/>
                <w:sz w:val="21"/>
                <w:szCs w:val="21"/>
                <w:lang w:eastAsia="en-AU"/>
              </w:rPr>
              <w:t>Clinical manifestation 1</w:t>
            </w:r>
          </w:p>
          <w:p w14:paraId="490DA87A" w14:textId="77777777" w:rsidR="00D41A81" w:rsidRPr="00D41A81" w:rsidRDefault="00D41A81" w:rsidP="00D41A81">
            <w:pPr>
              <w:spacing w:after="100" w:afterAutospacing="1" w:line="240" w:lineRule="auto"/>
              <w:rPr>
                <w:rFonts w:ascii="Arial" w:eastAsia="Times New Roman" w:hAnsi="Arial" w:cs="Arial"/>
                <w:color w:val="616161"/>
                <w:sz w:val="21"/>
                <w:szCs w:val="21"/>
                <w:lang w:eastAsia="en-AU"/>
              </w:rPr>
            </w:pPr>
            <w:r w:rsidRPr="00D41A81">
              <w:rPr>
                <w:rFonts w:ascii="Arial" w:eastAsia="Times New Roman" w:hAnsi="Arial" w:cs="Arial"/>
                <w:b/>
                <w:bCs/>
                <w:color w:val="616161"/>
                <w:sz w:val="21"/>
                <w:szCs w:val="21"/>
                <w:lang w:eastAsia="en-AU"/>
              </w:rPr>
              <w:t>Shortness of breath</w:t>
            </w:r>
            <w:r w:rsidRPr="00D41A81">
              <w:rPr>
                <w:rFonts w:ascii="Arial" w:eastAsia="Times New Roman" w:hAnsi="Arial" w:cs="Arial"/>
                <w:color w:val="616161"/>
                <w:sz w:val="21"/>
                <w:szCs w:val="21"/>
                <w:lang w:eastAsia="en-AU"/>
              </w:rPr>
              <w:t>.</w:t>
            </w:r>
          </w:p>
          <w:p w14:paraId="2C0527C3" w14:textId="77777777" w:rsidR="00D41A81" w:rsidRPr="00D41A81" w:rsidRDefault="00D41A81" w:rsidP="00D41A81">
            <w:pPr>
              <w:spacing w:after="100" w:afterAutospacing="1" w:line="240" w:lineRule="auto"/>
              <w:rPr>
                <w:rFonts w:ascii="Arial" w:eastAsia="Times New Roman" w:hAnsi="Arial" w:cs="Arial"/>
                <w:color w:val="616161"/>
                <w:sz w:val="21"/>
                <w:szCs w:val="21"/>
                <w:lang w:eastAsia="en-AU"/>
              </w:rPr>
            </w:pPr>
            <w:r w:rsidRPr="00D41A81">
              <w:rPr>
                <w:rFonts w:ascii="Arial" w:eastAsia="Times New Roman" w:hAnsi="Arial" w:cs="Arial"/>
                <w:b/>
                <w:bCs/>
                <w:color w:val="616161"/>
                <w:sz w:val="21"/>
                <w:szCs w:val="21"/>
                <w:lang w:eastAsia="en-AU"/>
              </w:rPr>
              <w:t xml:space="preserve">Describe the pathophysiology of this clinical manifestation at a systematic level  in relation to the presentation in the case </w:t>
            </w:r>
            <w:proofErr w:type="gramStart"/>
            <w:r w:rsidRPr="00D41A81">
              <w:rPr>
                <w:rFonts w:ascii="Arial" w:eastAsia="Times New Roman" w:hAnsi="Arial" w:cs="Arial"/>
                <w:b/>
                <w:bCs/>
                <w:color w:val="616161"/>
                <w:sz w:val="21"/>
                <w:szCs w:val="21"/>
                <w:lang w:eastAsia="en-AU"/>
              </w:rPr>
              <w:t>scenario</w:t>
            </w:r>
            <w:proofErr w:type="gramEnd"/>
          </w:p>
          <w:p w14:paraId="5CD33CB4" w14:textId="77777777" w:rsidR="00D41A81" w:rsidRPr="00D41A81" w:rsidRDefault="00D41A81" w:rsidP="00D41A81">
            <w:pPr>
              <w:spacing w:after="0" w:line="240" w:lineRule="auto"/>
              <w:rPr>
                <w:rFonts w:ascii="Arial" w:eastAsia="Times New Roman" w:hAnsi="Arial" w:cs="Arial"/>
                <w:color w:val="616161"/>
                <w:sz w:val="21"/>
                <w:szCs w:val="21"/>
                <w:lang w:eastAsia="en-AU"/>
              </w:rPr>
            </w:pPr>
          </w:p>
        </w:tc>
        <w:tc>
          <w:tcPr>
            <w:tcW w:w="1676" w:type="dxa"/>
            <w:gridSpan w:val="5"/>
            <w:tcBorders>
              <w:top w:val="single" w:sz="6" w:space="0" w:color="DEE2E6"/>
            </w:tcBorders>
            <w:shd w:val="clear" w:color="auto" w:fill="FFFFFF"/>
            <w:hideMark/>
          </w:tcPr>
          <w:p w14:paraId="2ECCAF91"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The pathophysiology of shortness of breath has been explored at a systematic level and is relevant to the presentation in the case scenario.</w:t>
            </w:r>
            <w:r w:rsidRPr="00D41A81">
              <w:rPr>
                <w:rFonts w:ascii="Arial" w:eastAsia="Times New Roman" w:hAnsi="Arial" w:cs="Arial"/>
                <w:color w:val="616161"/>
                <w:sz w:val="21"/>
                <w:szCs w:val="21"/>
                <w:lang w:eastAsia="en-AU"/>
              </w:rPr>
              <w:br/>
            </w:r>
            <w:r w:rsidRPr="00D41A81">
              <w:rPr>
                <w:rFonts w:ascii="Arial" w:eastAsia="Times New Roman" w:hAnsi="Arial" w:cs="Arial"/>
                <w:b/>
                <w:bCs/>
                <w:color w:val="616161"/>
                <w:sz w:val="21"/>
                <w:szCs w:val="21"/>
                <w:lang w:eastAsia="en-AU"/>
              </w:rPr>
              <w:t>(17-20 marks) </w:t>
            </w:r>
          </w:p>
        </w:tc>
        <w:tc>
          <w:tcPr>
            <w:tcW w:w="2507" w:type="dxa"/>
            <w:gridSpan w:val="5"/>
            <w:tcBorders>
              <w:top w:val="single" w:sz="6" w:space="0" w:color="DEE2E6"/>
            </w:tcBorders>
            <w:shd w:val="clear" w:color="auto" w:fill="FFFFFF"/>
            <w:hideMark/>
          </w:tcPr>
          <w:p w14:paraId="7D780FE9"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The pathophysiology of shortness of breath has been explained at a systematic level and is relevant to the presentation in the case scenario.</w:t>
            </w:r>
            <w:r w:rsidRPr="00D41A81">
              <w:rPr>
                <w:rFonts w:ascii="Arial" w:eastAsia="Times New Roman" w:hAnsi="Arial" w:cs="Arial"/>
                <w:color w:val="616161"/>
                <w:sz w:val="21"/>
                <w:szCs w:val="21"/>
                <w:lang w:eastAsia="en-AU"/>
              </w:rPr>
              <w:br/>
            </w:r>
            <w:r w:rsidRPr="00D41A81">
              <w:rPr>
                <w:rFonts w:ascii="Arial" w:eastAsia="Times New Roman" w:hAnsi="Arial" w:cs="Arial"/>
                <w:b/>
                <w:bCs/>
                <w:color w:val="616161"/>
                <w:sz w:val="21"/>
                <w:szCs w:val="21"/>
                <w:lang w:eastAsia="en-AU"/>
              </w:rPr>
              <w:t>(15-16.5 marks)</w:t>
            </w:r>
          </w:p>
        </w:tc>
        <w:tc>
          <w:tcPr>
            <w:tcW w:w="2786" w:type="dxa"/>
            <w:gridSpan w:val="6"/>
            <w:tcBorders>
              <w:top w:val="single" w:sz="6" w:space="0" w:color="DEE2E6"/>
            </w:tcBorders>
            <w:shd w:val="clear" w:color="auto" w:fill="FFFFFF"/>
            <w:hideMark/>
          </w:tcPr>
          <w:p w14:paraId="02074D5E"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The pathophysiology of shortness of breath has been discussed at a systematic level and is relevant to the presentation in the case scenario.</w:t>
            </w:r>
            <w:r w:rsidRPr="00D41A81">
              <w:rPr>
                <w:rFonts w:ascii="Arial" w:eastAsia="Times New Roman" w:hAnsi="Arial" w:cs="Arial"/>
                <w:color w:val="616161"/>
                <w:sz w:val="21"/>
                <w:szCs w:val="21"/>
                <w:lang w:eastAsia="en-AU"/>
              </w:rPr>
              <w:br/>
            </w:r>
            <w:r w:rsidRPr="00D41A81">
              <w:rPr>
                <w:rFonts w:ascii="Arial" w:eastAsia="Times New Roman" w:hAnsi="Arial" w:cs="Arial"/>
                <w:b/>
                <w:bCs/>
                <w:color w:val="616161"/>
                <w:sz w:val="21"/>
                <w:szCs w:val="21"/>
                <w:lang w:eastAsia="en-AU"/>
              </w:rPr>
              <w:t>(13-14.5 marks)</w:t>
            </w:r>
          </w:p>
        </w:tc>
        <w:tc>
          <w:tcPr>
            <w:tcW w:w="0" w:type="auto"/>
            <w:gridSpan w:val="6"/>
            <w:tcBorders>
              <w:top w:val="single" w:sz="6" w:space="0" w:color="DEE2E6"/>
            </w:tcBorders>
            <w:shd w:val="clear" w:color="auto" w:fill="FFFFFF"/>
            <w:hideMark/>
          </w:tcPr>
          <w:p w14:paraId="6D2FBC07"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The pathophysiology of shortness of breath has been described at a systematic level and is relevant to the presentation in the case scenario.</w:t>
            </w:r>
            <w:r w:rsidRPr="00D41A81">
              <w:rPr>
                <w:rFonts w:ascii="Arial" w:eastAsia="Times New Roman" w:hAnsi="Arial" w:cs="Arial"/>
                <w:color w:val="616161"/>
                <w:sz w:val="21"/>
                <w:szCs w:val="21"/>
                <w:lang w:eastAsia="en-AU"/>
              </w:rPr>
              <w:br/>
            </w:r>
            <w:r w:rsidRPr="00D41A81">
              <w:rPr>
                <w:rFonts w:ascii="Arial" w:eastAsia="Times New Roman" w:hAnsi="Arial" w:cs="Arial"/>
                <w:b/>
                <w:bCs/>
                <w:color w:val="616161"/>
                <w:sz w:val="21"/>
                <w:szCs w:val="21"/>
                <w:lang w:eastAsia="en-AU"/>
              </w:rPr>
              <w:t>(10 -12.5 marks)</w:t>
            </w:r>
          </w:p>
        </w:tc>
        <w:tc>
          <w:tcPr>
            <w:tcW w:w="1591" w:type="dxa"/>
            <w:gridSpan w:val="3"/>
            <w:tcBorders>
              <w:top w:val="single" w:sz="6" w:space="0" w:color="DEE2E6"/>
            </w:tcBorders>
            <w:shd w:val="clear" w:color="auto" w:fill="FFFFFF"/>
            <w:hideMark/>
          </w:tcPr>
          <w:p w14:paraId="5B4D512E"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The pathophysiology of this</w:t>
            </w:r>
          </w:p>
        </w:tc>
        <w:tc>
          <w:tcPr>
            <w:tcW w:w="0" w:type="auto"/>
            <w:shd w:val="clear" w:color="auto" w:fill="FFFFFF"/>
            <w:vAlign w:val="center"/>
            <w:hideMark/>
          </w:tcPr>
          <w:p w14:paraId="40302D33" w14:textId="77777777" w:rsidR="00D41A81" w:rsidRPr="00D41A81" w:rsidRDefault="00D41A81" w:rsidP="00D41A81">
            <w:pPr>
              <w:spacing w:after="0" w:line="240" w:lineRule="auto"/>
              <w:rPr>
                <w:rFonts w:ascii="Times New Roman" w:eastAsia="Times New Roman" w:hAnsi="Times New Roman" w:cs="Times New Roman"/>
                <w:sz w:val="20"/>
                <w:szCs w:val="20"/>
                <w:lang w:eastAsia="en-AU"/>
              </w:rPr>
            </w:pPr>
          </w:p>
        </w:tc>
      </w:tr>
      <w:tr w:rsidR="00D41A81" w:rsidRPr="00D41A81" w14:paraId="5346E47F" w14:textId="77777777" w:rsidTr="00D41A81">
        <w:tc>
          <w:tcPr>
            <w:tcW w:w="2437" w:type="dxa"/>
            <w:gridSpan w:val="2"/>
            <w:tcBorders>
              <w:top w:val="single" w:sz="6" w:space="0" w:color="DEE2E6"/>
            </w:tcBorders>
            <w:shd w:val="clear" w:color="auto" w:fill="FFFFFF"/>
            <w:hideMark/>
          </w:tcPr>
          <w:p w14:paraId="733BE3FD" w14:textId="77777777" w:rsidR="00D41A81" w:rsidRPr="00D41A81" w:rsidRDefault="00D41A81" w:rsidP="00D41A81">
            <w:pPr>
              <w:spacing w:after="100" w:afterAutospacing="1" w:line="240" w:lineRule="auto"/>
              <w:rPr>
                <w:rFonts w:ascii="Arial" w:eastAsia="Times New Roman" w:hAnsi="Arial" w:cs="Arial"/>
                <w:color w:val="616161"/>
                <w:sz w:val="21"/>
                <w:szCs w:val="21"/>
                <w:lang w:eastAsia="en-AU"/>
              </w:rPr>
            </w:pPr>
            <w:r w:rsidRPr="00D41A81">
              <w:rPr>
                <w:rFonts w:ascii="Arial" w:eastAsia="Times New Roman" w:hAnsi="Arial" w:cs="Arial"/>
                <w:b/>
                <w:bCs/>
                <w:color w:val="616161"/>
                <w:sz w:val="21"/>
                <w:szCs w:val="21"/>
                <w:lang w:eastAsia="en-AU"/>
              </w:rPr>
              <w:t>Clinical manifestation  2</w:t>
            </w:r>
          </w:p>
          <w:p w14:paraId="5BA6641C" w14:textId="77777777" w:rsidR="00D41A81" w:rsidRPr="00D41A81" w:rsidRDefault="00D41A81" w:rsidP="00D41A81">
            <w:pPr>
              <w:spacing w:after="100" w:afterAutospacing="1" w:line="240" w:lineRule="auto"/>
              <w:rPr>
                <w:rFonts w:ascii="Arial" w:eastAsia="Times New Roman" w:hAnsi="Arial" w:cs="Arial"/>
                <w:color w:val="616161"/>
                <w:sz w:val="21"/>
                <w:szCs w:val="21"/>
                <w:lang w:eastAsia="en-AU"/>
              </w:rPr>
            </w:pPr>
            <w:r w:rsidRPr="00D41A81">
              <w:rPr>
                <w:rFonts w:ascii="Arial" w:eastAsia="Times New Roman" w:hAnsi="Arial" w:cs="Arial"/>
                <w:b/>
                <w:bCs/>
                <w:color w:val="616161"/>
                <w:sz w:val="21"/>
                <w:szCs w:val="21"/>
                <w:lang w:eastAsia="en-AU"/>
              </w:rPr>
              <w:t>Unexplained weight loss</w:t>
            </w:r>
          </w:p>
          <w:p w14:paraId="195B621D" w14:textId="77777777" w:rsidR="00D41A81" w:rsidRPr="00D41A81" w:rsidRDefault="00D41A81" w:rsidP="00D41A81">
            <w:pPr>
              <w:spacing w:after="100" w:afterAutospacing="1" w:line="240" w:lineRule="auto"/>
              <w:rPr>
                <w:rFonts w:ascii="Arial" w:eastAsia="Times New Roman" w:hAnsi="Arial" w:cs="Arial"/>
                <w:color w:val="616161"/>
                <w:sz w:val="21"/>
                <w:szCs w:val="21"/>
                <w:lang w:eastAsia="en-AU"/>
              </w:rPr>
            </w:pPr>
            <w:r w:rsidRPr="00D41A81">
              <w:rPr>
                <w:rFonts w:ascii="Arial" w:eastAsia="Times New Roman" w:hAnsi="Arial" w:cs="Arial"/>
                <w:b/>
                <w:bCs/>
                <w:color w:val="616161"/>
                <w:sz w:val="21"/>
                <w:szCs w:val="21"/>
                <w:lang w:eastAsia="en-AU"/>
              </w:rPr>
              <w:t>Describe the pathophysiology of this clinical manifestation at a systematic level  in relation to the presentation in the case scenario </w:t>
            </w:r>
          </w:p>
        </w:tc>
        <w:tc>
          <w:tcPr>
            <w:tcW w:w="1963" w:type="dxa"/>
            <w:gridSpan w:val="5"/>
            <w:tcBorders>
              <w:top w:val="single" w:sz="6" w:space="0" w:color="DEE2E6"/>
            </w:tcBorders>
            <w:shd w:val="clear" w:color="auto" w:fill="FFFFFF"/>
            <w:hideMark/>
          </w:tcPr>
          <w:p w14:paraId="61CFA124"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The pathophysiology of unexplained weight loss has been explored at a systematic level and is relevant to the presentation in the case scenario.</w:t>
            </w:r>
            <w:r w:rsidRPr="00D41A81">
              <w:rPr>
                <w:rFonts w:ascii="Arial" w:eastAsia="Times New Roman" w:hAnsi="Arial" w:cs="Arial"/>
                <w:color w:val="616161"/>
                <w:sz w:val="21"/>
                <w:szCs w:val="21"/>
                <w:lang w:eastAsia="en-AU"/>
              </w:rPr>
              <w:br/>
            </w:r>
            <w:r w:rsidRPr="00D41A81">
              <w:rPr>
                <w:rFonts w:ascii="Arial" w:eastAsia="Times New Roman" w:hAnsi="Arial" w:cs="Arial"/>
                <w:b/>
                <w:bCs/>
                <w:color w:val="616161"/>
                <w:sz w:val="21"/>
                <w:szCs w:val="21"/>
                <w:lang w:eastAsia="en-AU"/>
              </w:rPr>
              <w:t>(17-20 marks)</w:t>
            </w:r>
          </w:p>
        </w:tc>
        <w:tc>
          <w:tcPr>
            <w:tcW w:w="2467" w:type="dxa"/>
            <w:gridSpan w:val="6"/>
            <w:tcBorders>
              <w:top w:val="single" w:sz="6" w:space="0" w:color="DEE2E6"/>
            </w:tcBorders>
            <w:shd w:val="clear" w:color="auto" w:fill="FFFFFF"/>
            <w:hideMark/>
          </w:tcPr>
          <w:p w14:paraId="7565BB2A"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The pathophysiology of unexplained weight loss has been explained at a systematic level and is relevant to the presentation in the case scenario.</w:t>
            </w:r>
            <w:r w:rsidRPr="00D41A81">
              <w:rPr>
                <w:rFonts w:ascii="Arial" w:eastAsia="Times New Roman" w:hAnsi="Arial" w:cs="Arial"/>
                <w:color w:val="616161"/>
                <w:sz w:val="21"/>
                <w:szCs w:val="21"/>
                <w:lang w:eastAsia="en-AU"/>
              </w:rPr>
              <w:br/>
            </w:r>
            <w:r w:rsidRPr="00D41A81">
              <w:rPr>
                <w:rFonts w:ascii="Arial" w:eastAsia="Times New Roman" w:hAnsi="Arial" w:cs="Arial"/>
                <w:b/>
                <w:bCs/>
                <w:color w:val="616161"/>
                <w:sz w:val="21"/>
                <w:szCs w:val="21"/>
                <w:lang w:eastAsia="en-AU"/>
              </w:rPr>
              <w:t>(15-16.5 marks)</w:t>
            </w:r>
          </w:p>
        </w:tc>
        <w:tc>
          <w:tcPr>
            <w:tcW w:w="2969" w:type="dxa"/>
            <w:gridSpan w:val="7"/>
            <w:tcBorders>
              <w:top w:val="single" w:sz="6" w:space="0" w:color="DEE2E6"/>
            </w:tcBorders>
            <w:shd w:val="clear" w:color="auto" w:fill="FFFFFF"/>
            <w:hideMark/>
          </w:tcPr>
          <w:p w14:paraId="5ACA3956"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The pathophysiology of unexplained weight loss has been discussed at a systematic level and is relevant to the presentation in the case scenario.</w:t>
            </w:r>
            <w:r w:rsidRPr="00D41A81">
              <w:rPr>
                <w:rFonts w:ascii="Arial" w:eastAsia="Times New Roman" w:hAnsi="Arial" w:cs="Arial"/>
                <w:color w:val="616161"/>
                <w:sz w:val="21"/>
                <w:szCs w:val="21"/>
                <w:lang w:eastAsia="en-AU"/>
              </w:rPr>
              <w:br/>
            </w:r>
            <w:r w:rsidRPr="00D41A81">
              <w:rPr>
                <w:rFonts w:ascii="Arial" w:eastAsia="Times New Roman" w:hAnsi="Arial" w:cs="Arial"/>
                <w:b/>
                <w:bCs/>
                <w:color w:val="616161"/>
                <w:sz w:val="21"/>
                <w:szCs w:val="21"/>
                <w:lang w:eastAsia="en-AU"/>
              </w:rPr>
              <w:t>(13-14.5 marks)</w:t>
            </w:r>
          </w:p>
        </w:tc>
        <w:tc>
          <w:tcPr>
            <w:tcW w:w="0" w:type="auto"/>
            <w:gridSpan w:val="6"/>
            <w:tcBorders>
              <w:top w:val="single" w:sz="6" w:space="0" w:color="DEE2E6"/>
            </w:tcBorders>
            <w:shd w:val="clear" w:color="auto" w:fill="FFFFFF"/>
            <w:hideMark/>
          </w:tcPr>
          <w:p w14:paraId="1B06747B" w14:textId="77777777" w:rsidR="00D41A81" w:rsidRPr="00D41A81" w:rsidRDefault="00D41A81" w:rsidP="00D41A81">
            <w:pPr>
              <w:spacing w:after="100" w:afterAutospacing="1"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The pathophysiology of unexplained weight loss  has been described at a systematic level and is relevant to the presentation in the case scenario.</w:t>
            </w:r>
          </w:p>
          <w:p w14:paraId="61AF5D29" w14:textId="77777777" w:rsidR="00D41A81" w:rsidRPr="00D41A81" w:rsidRDefault="00D41A81" w:rsidP="00D41A81">
            <w:pPr>
              <w:spacing w:after="100" w:afterAutospacing="1"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w:t>
            </w:r>
            <w:r w:rsidRPr="00D41A81">
              <w:rPr>
                <w:rFonts w:ascii="Arial" w:eastAsia="Times New Roman" w:hAnsi="Arial" w:cs="Arial"/>
                <w:b/>
                <w:bCs/>
                <w:color w:val="616161"/>
                <w:sz w:val="21"/>
                <w:szCs w:val="21"/>
                <w:lang w:eastAsia="en-AU"/>
              </w:rPr>
              <w:t>10 - 12.5 marks)</w:t>
            </w:r>
          </w:p>
        </w:tc>
        <w:tc>
          <w:tcPr>
            <w:tcW w:w="1549" w:type="dxa"/>
            <w:tcBorders>
              <w:top w:val="single" w:sz="6" w:space="0" w:color="DEE2E6"/>
            </w:tcBorders>
            <w:shd w:val="clear" w:color="auto" w:fill="FFFFFF"/>
            <w:hideMark/>
          </w:tcPr>
          <w:p w14:paraId="1F95DCDE"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The pathophysiology of this clinical manifestation has not been described or is not relevant to the scenario presentation.</w:t>
            </w:r>
            <w:r w:rsidRPr="00D41A81">
              <w:rPr>
                <w:rFonts w:ascii="Arial" w:eastAsia="Times New Roman" w:hAnsi="Arial" w:cs="Arial"/>
                <w:color w:val="616161"/>
                <w:sz w:val="21"/>
                <w:szCs w:val="21"/>
                <w:lang w:eastAsia="en-AU"/>
              </w:rPr>
              <w:br/>
            </w:r>
            <w:r w:rsidRPr="00D41A81">
              <w:rPr>
                <w:rFonts w:ascii="Arial" w:eastAsia="Times New Roman" w:hAnsi="Arial" w:cs="Arial"/>
                <w:color w:val="616161"/>
                <w:sz w:val="21"/>
                <w:szCs w:val="21"/>
                <w:lang w:eastAsia="en-AU"/>
              </w:rPr>
              <w:br/>
              <w:t>and/or</w:t>
            </w:r>
            <w:r w:rsidRPr="00D41A81">
              <w:rPr>
                <w:rFonts w:ascii="Arial" w:eastAsia="Times New Roman" w:hAnsi="Arial" w:cs="Arial"/>
                <w:color w:val="616161"/>
                <w:sz w:val="21"/>
                <w:szCs w:val="21"/>
                <w:lang w:eastAsia="en-AU"/>
              </w:rPr>
              <w:br/>
            </w:r>
          </w:p>
        </w:tc>
      </w:tr>
      <w:tr w:rsidR="00D41A81" w:rsidRPr="00D41A81" w14:paraId="264D149C" w14:textId="77777777" w:rsidTr="00D41A81">
        <w:tc>
          <w:tcPr>
            <w:tcW w:w="2551" w:type="dxa"/>
            <w:gridSpan w:val="3"/>
            <w:tcBorders>
              <w:top w:val="single" w:sz="6" w:space="0" w:color="DEE2E6"/>
            </w:tcBorders>
            <w:shd w:val="clear" w:color="auto" w:fill="FFFFFF"/>
            <w:hideMark/>
          </w:tcPr>
          <w:p w14:paraId="27E6134F"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b/>
                <w:bCs/>
                <w:color w:val="616161"/>
                <w:sz w:val="21"/>
                <w:szCs w:val="21"/>
                <w:lang w:eastAsia="en-AU"/>
              </w:rPr>
              <w:t>Identify and describe the pharmacodynamics of chemotherapy medications and why they are used to treat cancer including lung cancer.</w:t>
            </w:r>
          </w:p>
          <w:p w14:paraId="407F81F6" w14:textId="77777777" w:rsidR="00D41A81" w:rsidRPr="00D41A81" w:rsidRDefault="00D41A81" w:rsidP="00D41A81">
            <w:pPr>
              <w:spacing w:after="0" w:line="240" w:lineRule="auto"/>
              <w:rPr>
                <w:rFonts w:ascii="Arial" w:eastAsia="Times New Roman" w:hAnsi="Arial" w:cs="Arial"/>
                <w:color w:val="616161"/>
                <w:sz w:val="21"/>
                <w:szCs w:val="21"/>
                <w:lang w:eastAsia="en-AU"/>
              </w:rPr>
            </w:pPr>
          </w:p>
        </w:tc>
        <w:tc>
          <w:tcPr>
            <w:tcW w:w="2212" w:type="dxa"/>
            <w:gridSpan w:val="5"/>
            <w:tcBorders>
              <w:top w:val="single" w:sz="6" w:space="0" w:color="DEE2E6"/>
            </w:tcBorders>
            <w:shd w:val="clear" w:color="auto" w:fill="FFFFFF"/>
            <w:hideMark/>
          </w:tcPr>
          <w:p w14:paraId="76A9800C"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Identifies and examines the pharmacodynamics of chemotherapy medications.</w:t>
            </w:r>
          </w:p>
          <w:p w14:paraId="5FA249B6" w14:textId="77777777" w:rsidR="00D41A81" w:rsidRPr="00D41A81" w:rsidRDefault="00D41A81" w:rsidP="00D41A81">
            <w:pPr>
              <w:spacing w:after="0" w:line="240" w:lineRule="auto"/>
              <w:rPr>
                <w:rFonts w:ascii="Arial" w:eastAsia="Times New Roman" w:hAnsi="Arial" w:cs="Arial"/>
                <w:color w:val="616161"/>
                <w:sz w:val="21"/>
                <w:szCs w:val="21"/>
                <w:lang w:eastAsia="en-AU"/>
              </w:rPr>
            </w:pPr>
          </w:p>
          <w:p w14:paraId="6FF2C6F9"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A  </w:t>
            </w:r>
            <w:proofErr w:type="gramStart"/>
            <w:r w:rsidRPr="00D41A81">
              <w:rPr>
                <w:rFonts w:ascii="Arial" w:eastAsia="Times New Roman" w:hAnsi="Arial" w:cs="Arial"/>
                <w:color w:val="616161"/>
                <w:sz w:val="21"/>
                <w:szCs w:val="21"/>
                <w:lang w:eastAsia="en-AU"/>
              </w:rPr>
              <w:t>rationales</w:t>
            </w:r>
            <w:proofErr w:type="gramEnd"/>
            <w:r w:rsidRPr="00D41A81">
              <w:rPr>
                <w:rFonts w:ascii="Arial" w:eastAsia="Times New Roman" w:hAnsi="Arial" w:cs="Arial"/>
                <w:color w:val="616161"/>
                <w:sz w:val="21"/>
                <w:szCs w:val="21"/>
                <w:lang w:eastAsia="en-AU"/>
              </w:rPr>
              <w:t xml:space="preserve"> for the use of chemotherapy medications has been provided. </w:t>
            </w:r>
          </w:p>
          <w:p w14:paraId="4FC821F6"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b/>
                <w:bCs/>
                <w:color w:val="616161"/>
                <w:sz w:val="21"/>
                <w:szCs w:val="21"/>
                <w:lang w:eastAsia="en-AU"/>
              </w:rPr>
              <w:t>(9 -10 marks) </w:t>
            </w:r>
          </w:p>
        </w:tc>
        <w:tc>
          <w:tcPr>
            <w:tcW w:w="2423" w:type="dxa"/>
            <w:gridSpan w:val="6"/>
            <w:tcBorders>
              <w:top w:val="single" w:sz="6" w:space="0" w:color="DEE2E6"/>
            </w:tcBorders>
            <w:shd w:val="clear" w:color="auto" w:fill="FFFFFF"/>
            <w:hideMark/>
          </w:tcPr>
          <w:p w14:paraId="4BCBBC99"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Identifies and explains  the pharmacodynamics of chemotherapy medications.</w:t>
            </w:r>
          </w:p>
          <w:p w14:paraId="620F1871" w14:textId="77777777" w:rsidR="00D41A81" w:rsidRPr="00D41A81" w:rsidRDefault="00D41A81" w:rsidP="00D41A81">
            <w:pPr>
              <w:spacing w:after="100" w:afterAutospacing="1"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A rationale for the use of chemotherapy medications has been provided.  </w:t>
            </w:r>
          </w:p>
          <w:p w14:paraId="78297F3D" w14:textId="77777777" w:rsidR="00D41A81" w:rsidRPr="00D41A81" w:rsidRDefault="00D41A81" w:rsidP="00D41A81">
            <w:pPr>
              <w:spacing w:after="100" w:afterAutospacing="1" w:line="240" w:lineRule="auto"/>
              <w:rPr>
                <w:rFonts w:ascii="Arial" w:eastAsia="Times New Roman" w:hAnsi="Arial" w:cs="Arial"/>
                <w:color w:val="616161"/>
                <w:sz w:val="21"/>
                <w:szCs w:val="21"/>
                <w:lang w:eastAsia="en-AU"/>
              </w:rPr>
            </w:pPr>
            <w:r w:rsidRPr="00D41A81">
              <w:rPr>
                <w:rFonts w:ascii="Arial" w:eastAsia="Times New Roman" w:hAnsi="Arial" w:cs="Arial"/>
                <w:b/>
                <w:bCs/>
                <w:color w:val="616161"/>
                <w:sz w:val="21"/>
                <w:szCs w:val="21"/>
                <w:lang w:eastAsia="en-AU"/>
              </w:rPr>
              <w:t>(7.5-8.5 marks)</w:t>
            </w:r>
          </w:p>
        </w:tc>
        <w:tc>
          <w:tcPr>
            <w:tcW w:w="2447" w:type="dxa"/>
            <w:gridSpan w:val="5"/>
            <w:tcBorders>
              <w:top w:val="single" w:sz="6" w:space="0" w:color="DEE2E6"/>
            </w:tcBorders>
            <w:shd w:val="clear" w:color="auto" w:fill="FFFFFF"/>
            <w:hideMark/>
          </w:tcPr>
          <w:p w14:paraId="6B033F58"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Identifies and discusses the pharmacodynamics of chemotherapy medications.</w:t>
            </w:r>
            <w:r w:rsidRPr="00D41A81">
              <w:rPr>
                <w:rFonts w:ascii="Arial" w:eastAsia="Times New Roman" w:hAnsi="Arial" w:cs="Arial"/>
                <w:color w:val="616161"/>
                <w:sz w:val="21"/>
                <w:szCs w:val="21"/>
                <w:lang w:eastAsia="en-AU"/>
              </w:rPr>
              <w:br/>
            </w:r>
          </w:p>
          <w:p w14:paraId="76A1FA4B" w14:textId="77777777" w:rsidR="00D41A81" w:rsidRPr="00D41A81" w:rsidRDefault="00D41A81" w:rsidP="00D41A81">
            <w:pPr>
              <w:spacing w:after="0" w:line="240" w:lineRule="auto"/>
              <w:rPr>
                <w:rFonts w:ascii="Arial" w:eastAsia="Times New Roman" w:hAnsi="Arial" w:cs="Arial"/>
                <w:color w:val="616161"/>
                <w:sz w:val="21"/>
                <w:szCs w:val="21"/>
                <w:lang w:eastAsia="en-AU"/>
              </w:rPr>
            </w:pPr>
          </w:p>
          <w:p w14:paraId="3F0BFBAB"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A rationale for the use of chemotherapy medications has been provided.  </w:t>
            </w:r>
          </w:p>
          <w:p w14:paraId="49C2A2AA"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b/>
                <w:bCs/>
                <w:color w:val="616161"/>
                <w:sz w:val="21"/>
                <w:szCs w:val="21"/>
                <w:lang w:eastAsia="en-AU"/>
              </w:rPr>
              <w:t>(6.5 -7 marks)</w:t>
            </w:r>
          </w:p>
        </w:tc>
        <w:tc>
          <w:tcPr>
            <w:tcW w:w="0" w:type="auto"/>
            <w:gridSpan w:val="8"/>
            <w:tcBorders>
              <w:top w:val="single" w:sz="6" w:space="0" w:color="DEE2E6"/>
            </w:tcBorders>
            <w:shd w:val="clear" w:color="auto" w:fill="FFFFFF"/>
            <w:hideMark/>
          </w:tcPr>
          <w:p w14:paraId="4AE741E7"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Identifies and describes the pharmacodynamics of chemotherapy medications.</w:t>
            </w:r>
            <w:r w:rsidRPr="00D41A81">
              <w:rPr>
                <w:rFonts w:ascii="Arial" w:eastAsia="Times New Roman" w:hAnsi="Arial" w:cs="Arial"/>
                <w:color w:val="616161"/>
                <w:sz w:val="21"/>
                <w:szCs w:val="21"/>
                <w:lang w:eastAsia="en-AU"/>
              </w:rPr>
              <w:br/>
            </w:r>
          </w:p>
          <w:p w14:paraId="24D81535" w14:textId="77777777" w:rsidR="00D41A81" w:rsidRPr="00D41A81" w:rsidRDefault="00D41A81" w:rsidP="00D41A81">
            <w:pPr>
              <w:spacing w:after="0" w:line="240" w:lineRule="auto"/>
              <w:rPr>
                <w:rFonts w:ascii="Arial" w:eastAsia="Times New Roman" w:hAnsi="Arial" w:cs="Arial"/>
                <w:color w:val="616161"/>
                <w:sz w:val="21"/>
                <w:szCs w:val="21"/>
                <w:lang w:eastAsia="en-AU"/>
              </w:rPr>
            </w:pPr>
          </w:p>
          <w:p w14:paraId="10B26760"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A rationale for the use of chemotherapy medications has been provided.  </w:t>
            </w:r>
          </w:p>
          <w:p w14:paraId="27348E8A"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b/>
                <w:bCs/>
                <w:color w:val="616161"/>
                <w:sz w:val="21"/>
                <w:szCs w:val="21"/>
                <w:lang w:eastAsia="en-AU"/>
              </w:rPr>
              <w:t>(5-6 marks)</w:t>
            </w:r>
          </w:p>
        </w:tc>
      </w:tr>
      <w:tr w:rsidR="00D41A81" w:rsidRPr="00D41A81" w14:paraId="390DF2CB" w14:textId="77777777" w:rsidTr="00D41A81">
        <w:tc>
          <w:tcPr>
            <w:tcW w:w="2551" w:type="dxa"/>
            <w:gridSpan w:val="3"/>
            <w:tcBorders>
              <w:top w:val="single" w:sz="6" w:space="0" w:color="DEE2E6"/>
            </w:tcBorders>
            <w:shd w:val="clear" w:color="auto" w:fill="FFFFFF"/>
            <w:hideMark/>
          </w:tcPr>
          <w:p w14:paraId="650771A3" w14:textId="77777777" w:rsidR="00D41A81" w:rsidRPr="00D41A81" w:rsidRDefault="00D41A81" w:rsidP="00D41A81">
            <w:pPr>
              <w:spacing w:after="0" w:line="240" w:lineRule="auto"/>
              <w:rPr>
                <w:rFonts w:ascii="Arial" w:eastAsia="Times New Roman" w:hAnsi="Arial" w:cs="Arial"/>
                <w:b/>
                <w:bCs/>
                <w:color w:val="616161"/>
                <w:sz w:val="21"/>
                <w:szCs w:val="21"/>
                <w:lang w:eastAsia="en-AU"/>
              </w:rPr>
            </w:pPr>
            <w:r w:rsidRPr="00D41A81">
              <w:rPr>
                <w:rFonts w:ascii="Arial" w:eastAsia="Times New Roman" w:hAnsi="Arial" w:cs="Arial"/>
                <w:b/>
                <w:bCs/>
                <w:color w:val="616161"/>
                <w:sz w:val="21"/>
                <w:szCs w:val="21"/>
                <w:lang w:eastAsia="en-AU"/>
              </w:rPr>
              <w:lastRenderedPageBreak/>
              <w:t xml:space="preserve"> Identify and describe one </w:t>
            </w:r>
            <w:proofErr w:type="gramStart"/>
            <w:r w:rsidRPr="00D41A81">
              <w:rPr>
                <w:rFonts w:ascii="Arial" w:eastAsia="Times New Roman" w:hAnsi="Arial" w:cs="Arial"/>
                <w:b/>
                <w:bCs/>
                <w:color w:val="616161"/>
                <w:sz w:val="21"/>
                <w:szCs w:val="21"/>
                <w:lang w:eastAsia="en-AU"/>
              </w:rPr>
              <w:t>non pharmacological</w:t>
            </w:r>
            <w:proofErr w:type="gramEnd"/>
            <w:r w:rsidRPr="00D41A81">
              <w:rPr>
                <w:rFonts w:ascii="Arial" w:eastAsia="Times New Roman" w:hAnsi="Arial" w:cs="Arial"/>
                <w:b/>
                <w:bCs/>
                <w:color w:val="616161"/>
                <w:sz w:val="21"/>
                <w:szCs w:val="21"/>
                <w:lang w:eastAsia="en-AU"/>
              </w:rPr>
              <w:t>, nurse initiated treatments for nausea and justify the use of these treatment. </w:t>
            </w:r>
          </w:p>
          <w:p w14:paraId="699F54E0" w14:textId="77777777" w:rsidR="00D41A81" w:rsidRPr="00D41A81" w:rsidRDefault="00D41A81" w:rsidP="00D41A81">
            <w:pPr>
              <w:spacing w:after="0" w:line="240" w:lineRule="auto"/>
              <w:rPr>
                <w:rFonts w:ascii="Arial" w:eastAsia="Times New Roman" w:hAnsi="Arial" w:cs="Arial"/>
                <w:b/>
                <w:bCs/>
                <w:color w:val="616161"/>
                <w:sz w:val="21"/>
                <w:szCs w:val="21"/>
                <w:lang w:eastAsia="en-AU"/>
              </w:rPr>
            </w:pPr>
          </w:p>
        </w:tc>
        <w:tc>
          <w:tcPr>
            <w:tcW w:w="2212" w:type="dxa"/>
            <w:gridSpan w:val="5"/>
            <w:tcBorders>
              <w:top w:val="single" w:sz="6" w:space="0" w:color="DEE2E6"/>
            </w:tcBorders>
            <w:shd w:val="clear" w:color="auto" w:fill="FFFFFF"/>
            <w:hideMark/>
          </w:tcPr>
          <w:p w14:paraId="20880D56"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 xml:space="preserve">Identifies and examines one </w:t>
            </w:r>
            <w:proofErr w:type="gramStart"/>
            <w:r w:rsidRPr="00D41A81">
              <w:rPr>
                <w:rFonts w:ascii="Arial" w:eastAsia="Times New Roman" w:hAnsi="Arial" w:cs="Arial"/>
                <w:color w:val="616161"/>
                <w:sz w:val="21"/>
                <w:szCs w:val="21"/>
                <w:lang w:eastAsia="en-AU"/>
              </w:rPr>
              <w:t>non pharmacological</w:t>
            </w:r>
            <w:proofErr w:type="gramEnd"/>
            <w:r w:rsidRPr="00D41A81">
              <w:rPr>
                <w:rFonts w:ascii="Arial" w:eastAsia="Times New Roman" w:hAnsi="Arial" w:cs="Arial"/>
                <w:color w:val="616161"/>
                <w:sz w:val="21"/>
                <w:szCs w:val="21"/>
                <w:lang w:eastAsia="en-AU"/>
              </w:rPr>
              <w:t xml:space="preserve"> nurse initiated treatment for nausea.</w:t>
            </w:r>
          </w:p>
          <w:p w14:paraId="1E746EAA" w14:textId="77777777" w:rsidR="00D41A81" w:rsidRPr="00D41A81" w:rsidRDefault="00D41A81" w:rsidP="00D41A81">
            <w:pPr>
              <w:spacing w:after="0" w:line="240" w:lineRule="auto"/>
              <w:rPr>
                <w:rFonts w:ascii="Arial" w:eastAsia="Times New Roman" w:hAnsi="Arial" w:cs="Arial"/>
                <w:color w:val="616161"/>
                <w:sz w:val="21"/>
                <w:szCs w:val="21"/>
                <w:lang w:eastAsia="en-AU"/>
              </w:rPr>
            </w:pPr>
          </w:p>
          <w:p w14:paraId="73C6421A"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A relevant rationale to justify this intervention is provided, with links to current evidenced based information.</w:t>
            </w:r>
          </w:p>
          <w:p w14:paraId="17E2D130"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(9 -10 marks)</w:t>
            </w:r>
          </w:p>
        </w:tc>
        <w:tc>
          <w:tcPr>
            <w:tcW w:w="2423" w:type="dxa"/>
            <w:gridSpan w:val="6"/>
            <w:tcBorders>
              <w:top w:val="single" w:sz="6" w:space="0" w:color="DEE2E6"/>
            </w:tcBorders>
            <w:shd w:val="clear" w:color="auto" w:fill="FFFFFF"/>
            <w:hideMark/>
          </w:tcPr>
          <w:p w14:paraId="737FEE15"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 xml:space="preserve">Identifies and explores one </w:t>
            </w:r>
            <w:proofErr w:type="gramStart"/>
            <w:r w:rsidRPr="00D41A81">
              <w:rPr>
                <w:rFonts w:ascii="Arial" w:eastAsia="Times New Roman" w:hAnsi="Arial" w:cs="Arial"/>
                <w:color w:val="616161"/>
                <w:sz w:val="21"/>
                <w:szCs w:val="21"/>
                <w:lang w:eastAsia="en-AU"/>
              </w:rPr>
              <w:t>non pharmacological</w:t>
            </w:r>
            <w:proofErr w:type="gramEnd"/>
            <w:r w:rsidRPr="00D41A81">
              <w:rPr>
                <w:rFonts w:ascii="Arial" w:eastAsia="Times New Roman" w:hAnsi="Arial" w:cs="Arial"/>
                <w:color w:val="616161"/>
                <w:sz w:val="21"/>
                <w:szCs w:val="21"/>
                <w:lang w:eastAsia="en-AU"/>
              </w:rPr>
              <w:t xml:space="preserve"> nurse initiated treatment for nausea.  </w:t>
            </w:r>
          </w:p>
          <w:p w14:paraId="0DDD9F0E" w14:textId="77777777" w:rsidR="00D41A81" w:rsidRPr="00D41A81" w:rsidRDefault="00D41A81" w:rsidP="00D41A81">
            <w:pPr>
              <w:spacing w:after="0" w:line="240" w:lineRule="auto"/>
              <w:rPr>
                <w:rFonts w:ascii="Arial" w:eastAsia="Times New Roman" w:hAnsi="Arial" w:cs="Arial"/>
                <w:color w:val="616161"/>
                <w:sz w:val="21"/>
                <w:szCs w:val="21"/>
                <w:lang w:eastAsia="en-AU"/>
              </w:rPr>
            </w:pPr>
          </w:p>
          <w:p w14:paraId="0A2BA6A5"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A relevant rationale to justify this intervention is provided, with links to current evidenced based information.</w:t>
            </w:r>
          </w:p>
          <w:p w14:paraId="47A4B127"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(7.5-8.5 marks)</w:t>
            </w:r>
          </w:p>
        </w:tc>
        <w:tc>
          <w:tcPr>
            <w:tcW w:w="2447" w:type="dxa"/>
            <w:gridSpan w:val="5"/>
            <w:tcBorders>
              <w:top w:val="single" w:sz="6" w:space="0" w:color="DEE2E6"/>
            </w:tcBorders>
            <w:shd w:val="clear" w:color="auto" w:fill="FFFFFF"/>
            <w:hideMark/>
          </w:tcPr>
          <w:p w14:paraId="142CFB43"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 xml:space="preserve">Identifies and discusses one </w:t>
            </w:r>
            <w:proofErr w:type="gramStart"/>
            <w:r w:rsidRPr="00D41A81">
              <w:rPr>
                <w:rFonts w:ascii="Arial" w:eastAsia="Times New Roman" w:hAnsi="Arial" w:cs="Arial"/>
                <w:color w:val="616161"/>
                <w:sz w:val="21"/>
                <w:szCs w:val="21"/>
                <w:lang w:eastAsia="en-AU"/>
              </w:rPr>
              <w:t>non pharmacological</w:t>
            </w:r>
            <w:proofErr w:type="gramEnd"/>
            <w:r w:rsidRPr="00D41A81">
              <w:rPr>
                <w:rFonts w:ascii="Arial" w:eastAsia="Times New Roman" w:hAnsi="Arial" w:cs="Arial"/>
                <w:color w:val="616161"/>
                <w:sz w:val="21"/>
                <w:szCs w:val="21"/>
                <w:lang w:eastAsia="en-AU"/>
              </w:rPr>
              <w:t xml:space="preserve"> nurse initiated treatment for nausea.  </w:t>
            </w:r>
          </w:p>
          <w:p w14:paraId="1CB007DE" w14:textId="77777777" w:rsidR="00D41A81" w:rsidRPr="00D41A81" w:rsidRDefault="00D41A81" w:rsidP="00D41A81">
            <w:pPr>
              <w:spacing w:after="0" w:line="240" w:lineRule="auto"/>
              <w:rPr>
                <w:rFonts w:ascii="Arial" w:eastAsia="Times New Roman" w:hAnsi="Arial" w:cs="Arial"/>
                <w:color w:val="616161"/>
                <w:sz w:val="21"/>
                <w:szCs w:val="21"/>
                <w:lang w:eastAsia="en-AU"/>
              </w:rPr>
            </w:pPr>
          </w:p>
          <w:p w14:paraId="282A90EA"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A relevant rationale to justify  this intervention is provided, with links to current evidenced based information.</w:t>
            </w:r>
          </w:p>
          <w:p w14:paraId="04061C81"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(6.5 -7 marks)</w:t>
            </w:r>
          </w:p>
        </w:tc>
        <w:tc>
          <w:tcPr>
            <w:tcW w:w="0" w:type="auto"/>
            <w:gridSpan w:val="8"/>
            <w:tcBorders>
              <w:top w:val="single" w:sz="6" w:space="0" w:color="DEE2E6"/>
            </w:tcBorders>
            <w:shd w:val="clear" w:color="auto" w:fill="FFFFFF"/>
            <w:hideMark/>
          </w:tcPr>
          <w:p w14:paraId="79803CE1"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 xml:space="preserve">Identifies and describes one </w:t>
            </w:r>
            <w:proofErr w:type="gramStart"/>
            <w:r w:rsidRPr="00D41A81">
              <w:rPr>
                <w:rFonts w:ascii="Arial" w:eastAsia="Times New Roman" w:hAnsi="Arial" w:cs="Arial"/>
                <w:color w:val="616161"/>
                <w:sz w:val="21"/>
                <w:szCs w:val="21"/>
                <w:lang w:eastAsia="en-AU"/>
              </w:rPr>
              <w:t>non pharmacological</w:t>
            </w:r>
            <w:proofErr w:type="gramEnd"/>
            <w:r w:rsidRPr="00D41A81">
              <w:rPr>
                <w:rFonts w:ascii="Arial" w:eastAsia="Times New Roman" w:hAnsi="Arial" w:cs="Arial"/>
                <w:color w:val="616161"/>
                <w:sz w:val="21"/>
                <w:szCs w:val="21"/>
                <w:lang w:eastAsia="en-AU"/>
              </w:rPr>
              <w:t xml:space="preserve"> nurse initiated treatment for nausea.  </w:t>
            </w:r>
          </w:p>
          <w:p w14:paraId="47AC7089" w14:textId="77777777" w:rsidR="00D41A81" w:rsidRPr="00D41A81" w:rsidRDefault="00D41A81" w:rsidP="00D41A81">
            <w:pPr>
              <w:spacing w:after="0" w:line="240" w:lineRule="auto"/>
              <w:rPr>
                <w:rFonts w:ascii="Arial" w:eastAsia="Times New Roman" w:hAnsi="Arial" w:cs="Arial"/>
                <w:color w:val="616161"/>
                <w:sz w:val="21"/>
                <w:szCs w:val="21"/>
                <w:lang w:eastAsia="en-AU"/>
              </w:rPr>
            </w:pPr>
          </w:p>
          <w:p w14:paraId="3D6607B8"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A relevant rationale  to justify this intervention is provided, with links to current evidenced based information.</w:t>
            </w:r>
          </w:p>
          <w:p w14:paraId="0E42F06B"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(5-6 marks</w:t>
            </w:r>
          </w:p>
        </w:tc>
      </w:tr>
      <w:tr w:rsidR="00D41A81" w:rsidRPr="00D41A81" w14:paraId="749B71EC" w14:textId="77777777" w:rsidTr="00D41A81">
        <w:tc>
          <w:tcPr>
            <w:tcW w:w="2761" w:type="dxa"/>
            <w:gridSpan w:val="4"/>
            <w:tcBorders>
              <w:top w:val="single" w:sz="6" w:space="0" w:color="DEE2E6"/>
            </w:tcBorders>
            <w:shd w:val="clear" w:color="auto" w:fill="FFFFFF"/>
            <w:hideMark/>
          </w:tcPr>
          <w:p w14:paraId="5EB69DCB"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b/>
                <w:bCs/>
                <w:color w:val="616161"/>
                <w:sz w:val="21"/>
                <w:szCs w:val="21"/>
                <w:lang w:eastAsia="en-AU"/>
              </w:rPr>
              <w:t>Identify  a collaborative care team member and justify their role in supporting  the patient and their family.</w:t>
            </w:r>
          </w:p>
        </w:tc>
        <w:tc>
          <w:tcPr>
            <w:tcW w:w="2512" w:type="dxa"/>
            <w:gridSpan w:val="5"/>
            <w:tcBorders>
              <w:top w:val="single" w:sz="6" w:space="0" w:color="DEE2E6"/>
            </w:tcBorders>
            <w:shd w:val="clear" w:color="auto" w:fill="FFFFFF"/>
            <w:hideMark/>
          </w:tcPr>
          <w:p w14:paraId="1ED0575B"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A relevant collaborative care team member has been identified and a justification of  their role in supporting the patient and the family has been examined.</w:t>
            </w:r>
            <w:r w:rsidRPr="00D41A81">
              <w:rPr>
                <w:rFonts w:ascii="Arial" w:eastAsia="Times New Roman" w:hAnsi="Arial" w:cs="Arial"/>
                <w:color w:val="616161"/>
                <w:sz w:val="21"/>
                <w:szCs w:val="21"/>
                <w:lang w:eastAsia="en-AU"/>
              </w:rPr>
              <w:br/>
            </w:r>
            <w:r w:rsidRPr="00D41A81">
              <w:rPr>
                <w:rFonts w:ascii="Arial" w:eastAsia="Times New Roman" w:hAnsi="Arial" w:cs="Arial"/>
                <w:b/>
                <w:bCs/>
                <w:color w:val="616161"/>
                <w:sz w:val="21"/>
                <w:szCs w:val="21"/>
                <w:lang w:eastAsia="en-AU"/>
              </w:rPr>
              <w:t>(9 -10 marks)</w:t>
            </w:r>
          </w:p>
        </w:tc>
        <w:tc>
          <w:tcPr>
            <w:tcW w:w="2414" w:type="dxa"/>
            <w:gridSpan w:val="6"/>
            <w:tcBorders>
              <w:top w:val="single" w:sz="6" w:space="0" w:color="DEE2E6"/>
            </w:tcBorders>
            <w:shd w:val="clear" w:color="auto" w:fill="FFFFFF"/>
            <w:hideMark/>
          </w:tcPr>
          <w:p w14:paraId="39B3F309"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A relevant collaborative care team member has been identified and a justification of  their role in supporting the patient and family has been explained.</w:t>
            </w:r>
            <w:r w:rsidRPr="00D41A81">
              <w:rPr>
                <w:rFonts w:ascii="Arial" w:eastAsia="Times New Roman" w:hAnsi="Arial" w:cs="Arial"/>
                <w:color w:val="616161"/>
                <w:sz w:val="21"/>
                <w:szCs w:val="21"/>
                <w:lang w:eastAsia="en-AU"/>
              </w:rPr>
              <w:br/>
            </w:r>
            <w:r w:rsidRPr="00D41A81">
              <w:rPr>
                <w:rFonts w:ascii="Arial" w:eastAsia="Times New Roman" w:hAnsi="Arial" w:cs="Arial"/>
                <w:b/>
                <w:bCs/>
                <w:color w:val="616161"/>
                <w:sz w:val="21"/>
                <w:szCs w:val="21"/>
                <w:lang w:eastAsia="en-AU"/>
              </w:rPr>
              <w:t>(7.5-8.5 marks)</w:t>
            </w:r>
          </w:p>
        </w:tc>
        <w:tc>
          <w:tcPr>
            <w:tcW w:w="2501" w:type="dxa"/>
            <w:gridSpan w:val="6"/>
            <w:tcBorders>
              <w:top w:val="single" w:sz="6" w:space="0" w:color="DEE2E6"/>
            </w:tcBorders>
            <w:shd w:val="clear" w:color="auto" w:fill="FFFFFF"/>
            <w:hideMark/>
          </w:tcPr>
          <w:p w14:paraId="477F63DB"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A relevant collaborative care team member  has been identified and justification of their role in supporting the patient and family has been described.</w:t>
            </w:r>
            <w:r w:rsidRPr="00D41A81">
              <w:rPr>
                <w:rFonts w:ascii="Arial" w:eastAsia="Times New Roman" w:hAnsi="Arial" w:cs="Arial"/>
                <w:color w:val="616161"/>
                <w:sz w:val="21"/>
                <w:szCs w:val="21"/>
                <w:lang w:eastAsia="en-AU"/>
              </w:rPr>
              <w:br/>
            </w:r>
            <w:r w:rsidRPr="00D41A81">
              <w:rPr>
                <w:rFonts w:ascii="Arial" w:eastAsia="Times New Roman" w:hAnsi="Arial" w:cs="Arial"/>
                <w:b/>
                <w:bCs/>
                <w:color w:val="616161"/>
                <w:sz w:val="21"/>
                <w:szCs w:val="21"/>
                <w:lang w:eastAsia="en-AU"/>
              </w:rPr>
              <w:t>(6.5 -7 marks)</w:t>
            </w:r>
          </w:p>
        </w:tc>
        <w:tc>
          <w:tcPr>
            <w:tcW w:w="3105" w:type="dxa"/>
            <w:gridSpan w:val="5"/>
            <w:tcBorders>
              <w:top w:val="single" w:sz="6" w:space="0" w:color="DEE2E6"/>
            </w:tcBorders>
            <w:shd w:val="clear" w:color="auto" w:fill="FFFFFF"/>
            <w:hideMark/>
          </w:tcPr>
          <w:p w14:paraId="7D269C40"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A relevant collaborative care team member has been identified and justification of their role in supporting the patient and family has been discussed.</w:t>
            </w:r>
            <w:r w:rsidRPr="00D41A81">
              <w:rPr>
                <w:rFonts w:ascii="Arial" w:eastAsia="Times New Roman" w:hAnsi="Arial" w:cs="Arial"/>
                <w:color w:val="616161"/>
                <w:sz w:val="21"/>
                <w:szCs w:val="21"/>
                <w:lang w:eastAsia="en-AU"/>
              </w:rPr>
              <w:br/>
            </w:r>
            <w:r w:rsidRPr="00D41A81">
              <w:rPr>
                <w:rFonts w:ascii="Arial" w:eastAsia="Times New Roman" w:hAnsi="Arial" w:cs="Arial"/>
                <w:b/>
                <w:bCs/>
                <w:color w:val="616161"/>
                <w:sz w:val="21"/>
                <w:szCs w:val="21"/>
                <w:lang w:eastAsia="en-AU"/>
              </w:rPr>
              <w:t>(5-6 marks)</w:t>
            </w:r>
          </w:p>
        </w:tc>
        <w:tc>
          <w:tcPr>
            <w:tcW w:w="1549" w:type="dxa"/>
            <w:tcBorders>
              <w:top w:val="single" w:sz="6" w:space="0" w:color="DEE2E6"/>
            </w:tcBorders>
            <w:shd w:val="clear" w:color="auto" w:fill="FFFFFF"/>
            <w:hideMark/>
          </w:tcPr>
          <w:p w14:paraId="4D453F55"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Identification of one relevant collaborative care team member is absent.  </w:t>
            </w:r>
            <w:r w:rsidRPr="00D41A81">
              <w:rPr>
                <w:rFonts w:ascii="Arial" w:eastAsia="Times New Roman" w:hAnsi="Arial" w:cs="Arial"/>
                <w:color w:val="616161"/>
                <w:sz w:val="21"/>
                <w:szCs w:val="21"/>
                <w:lang w:eastAsia="en-AU"/>
              </w:rPr>
              <w:br/>
              <w:t>and/ or</w:t>
            </w:r>
            <w:r w:rsidRPr="00D41A81">
              <w:rPr>
                <w:rFonts w:ascii="Arial" w:eastAsia="Times New Roman" w:hAnsi="Arial" w:cs="Arial"/>
                <w:color w:val="616161"/>
                <w:sz w:val="21"/>
                <w:szCs w:val="21"/>
                <w:lang w:eastAsia="en-AU"/>
              </w:rPr>
              <w:br/>
              <w:t>Justification of their role in supporting the patient and </w:t>
            </w:r>
          </w:p>
        </w:tc>
      </w:tr>
      <w:tr w:rsidR="00D41A81" w:rsidRPr="00D41A81" w14:paraId="26FE5521" w14:textId="77777777" w:rsidTr="00D41A81">
        <w:tc>
          <w:tcPr>
            <w:tcW w:w="3290" w:type="dxa"/>
            <w:gridSpan w:val="5"/>
            <w:tcBorders>
              <w:top w:val="single" w:sz="6" w:space="0" w:color="DEE2E6"/>
            </w:tcBorders>
            <w:shd w:val="clear" w:color="auto" w:fill="FFFFFF"/>
            <w:hideMark/>
          </w:tcPr>
          <w:p w14:paraId="2B2C1ED1"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b/>
                <w:bCs/>
                <w:color w:val="616161"/>
                <w:sz w:val="21"/>
                <w:szCs w:val="21"/>
                <w:lang w:eastAsia="en-AU"/>
              </w:rPr>
              <w:t>Communicates</w:t>
            </w:r>
          </w:p>
          <w:p w14:paraId="56A6F5F7"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b/>
                <w:bCs/>
                <w:color w:val="616161"/>
                <w:sz w:val="21"/>
                <w:szCs w:val="21"/>
                <w:lang w:eastAsia="en-AU"/>
              </w:rPr>
              <w:t>Professionally</w:t>
            </w:r>
          </w:p>
          <w:p w14:paraId="5E36EDDA"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b/>
                <w:bCs/>
                <w:color w:val="616161"/>
                <w:sz w:val="21"/>
                <w:szCs w:val="21"/>
                <w:lang w:eastAsia="en-AU"/>
              </w:rPr>
              <w:t>(Academic writing and presentation).</w:t>
            </w:r>
          </w:p>
          <w:p w14:paraId="7C4FBE53" w14:textId="77777777" w:rsidR="00D41A81" w:rsidRPr="00D41A81" w:rsidRDefault="00D41A81" w:rsidP="00D41A81">
            <w:pPr>
              <w:spacing w:after="0" w:line="240" w:lineRule="auto"/>
              <w:rPr>
                <w:rFonts w:ascii="Arial" w:eastAsia="Times New Roman" w:hAnsi="Arial" w:cs="Arial"/>
                <w:color w:val="616161"/>
                <w:sz w:val="21"/>
                <w:szCs w:val="21"/>
                <w:lang w:eastAsia="en-AU"/>
              </w:rPr>
            </w:pPr>
          </w:p>
        </w:tc>
        <w:tc>
          <w:tcPr>
            <w:tcW w:w="3053" w:type="dxa"/>
            <w:gridSpan w:val="7"/>
            <w:tcBorders>
              <w:top w:val="single" w:sz="6" w:space="0" w:color="DEE2E6"/>
            </w:tcBorders>
            <w:shd w:val="clear" w:color="auto" w:fill="FFFFFF"/>
            <w:hideMark/>
          </w:tcPr>
          <w:p w14:paraId="1A457934"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Language features</w:t>
            </w:r>
          </w:p>
          <w:p w14:paraId="76478DE3"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 xml:space="preserve">and structures </w:t>
            </w:r>
            <w:proofErr w:type="gramStart"/>
            <w:r w:rsidRPr="00D41A81">
              <w:rPr>
                <w:rFonts w:ascii="Arial" w:eastAsia="Times New Roman" w:hAnsi="Arial" w:cs="Arial"/>
                <w:color w:val="616161"/>
                <w:sz w:val="21"/>
                <w:szCs w:val="21"/>
                <w:lang w:eastAsia="en-AU"/>
              </w:rPr>
              <w:t>are</w:t>
            </w:r>
            <w:proofErr w:type="gramEnd"/>
          </w:p>
          <w:p w14:paraId="321B410A"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 xml:space="preserve">used to </w:t>
            </w:r>
            <w:proofErr w:type="gramStart"/>
            <w:r w:rsidRPr="00D41A81">
              <w:rPr>
                <w:rFonts w:ascii="Arial" w:eastAsia="Times New Roman" w:hAnsi="Arial" w:cs="Arial"/>
                <w:color w:val="616161"/>
                <w:sz w:val="21"/>
                <w:szCs w:val="21"/>
                <w:lang w:eastAsia="en-AU"/>
              </w:rPr>
              <w:t>convey</w:t>
            </w:r>
            <w:proofErr w:type="gramEnd"/>
          </w:p>
          <w:p w14:paraId="5A9AF4F9"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meaning</w:t>
            </w:r>
          </w:p>
          <w:p w14:paraId="05B4D438"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effectively, clearly,</w:t>
            </w:r>
          </w:p>
          <w:p w14:paraId="053E2112"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unambiguously,</w:t>
            </w:r>
          </w:p>
          <w:p w14:paraId="3B874FE9"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concisely, and in a</w:t>
            </w:r>
          </w:p>
          <w:p w14:paraId="5111631A"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formal academic</w:t>
            </w:r>
          </w:p>
          <w:p w14:paraId="2313C4E6"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 xml:space="preserve">style, with few </w:t>
            </w:r>
            <w:proofErr w:type="gramStart"/>
            <w:r w:rsidRPr="00D41A81">
              <w:rPr>
                <w:rFonts w:ascii="Arial" w:eastAsia="Times New Roman" w:hAnsi="Arial" w:cs="Arial"/>
                <w:color w:val="616161"/>
                <w:sz w:val="21"/>
                <w:szCs w:val="21"/>
                <w:lang w:eastAsia="en-AU"/>
              </w:rPr>
              <w:t>spelling</w:t>
            </w:r>
            <w:proofErr w:type="gramEnd"/>
            <w:r w:rsidRPr="00D41A81">
              <w:rPr>
                <w:rFonts w:ascii="Arial" w:eastAsia="Times New Roman" w:hAnsi="Arial" w:cs="Arial"/>
                <w:color w:val="616161"/>
                <w:sz w:val="21"/>
                <w:szCs w:val="21"/>
                <w:lang w:eastAsia="en-AU"/>
              </w:rPr>
              <w:t>,</w:t>
            </w:r>
          </w:p>
          <w:p w14:paraId="487566F9"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grammatical, or</w:t>
            </w:r>
          </w:p>
          <w:p w14:paraId="5AFC39DE"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punctuation errors.</w:t>
            </w:r>
          </w:p>
          <w:p w14:paraId="1944EA91" w14:textId="77777777" w:rsidR="00D41A81" w:rsidRPr="00D41A81" w:rsidRDefault="00D41A81" w:rsidP="00D41A81">
            <w:pPr>
              <w:spacing w:after="0" w:line="240" w:lineRule="auto"/>
              <w:rPr>
                <w:rFonts w:ascii="Arial" w:eastAsia="Times New Roman" w:hAnsi="Arial" w:cs="Arial"/>
                <w:color w:val="616161"/>
                <w:sz w:val="21"/>
                <w:szCs w:val="21"/>
                <w:lang w:eastAsia="en-AU"/>
              </w:rPr>
            </w:pPr>
          </w:p>
          <w:p w14:paraId="03E78C41"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Presentation</w:t>
            </w:r>
          </w:p>
          <w:p w14:paraId="64FC4957"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guidelines have</w:t>
            </w:r>
          </w:p>
          <w:p w14:paraId="3D96837E"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been followed.</w:t>
            </w:r>
          </w:p>
          <w:p w14:paraId="523F6066"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b/>
                <w:bCs/>
                <w:color w:val="616161"/>
                <w:sz w:val="21"/>
                <w:szCs w:val="21"/>
                <w:lang w:eastAsia="en-AU"/>
              </w:rPr>
              <w:t>(9 -10 marks)</w:t>
            </w:r>
          </w:p>
        </w:tc>
        <w:tc>
          <w:tcPr>
            <w:tcW w:w="2767" w:type="dxa"/>
            <w:gridSpan w:val="6"/>
            <w:tcBorders>
              <w:top w:val="single" w:sz="6" w:space="0" w:color="DEE2E6"/>
            </w:tcBorders>
            <w:shd w:val="clear" w:color="auto" w:fill="FFFFFF"/>
            <w:hideMark/>
          </w:tcPr>
          <w:p w14:paraId="64620AE9"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Language features</w:t>
            </w:r>
          </w:p>
          <w:p w14:paraId="20496F07"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 xml:space="preserve">and structures </w:t>
            </w:r>
            <w:proofErr w:type="gramStart"/>
            <w:r w:rsidRPr="00D41A81">
              <w:rPr>
                <w:rFonts w:ascii="Arial" w:eastAsia="Times New Roman" w:hAnsi="Arial" w:cs="Arial"/>
                <w:color w:val="616161"/>
                <w:sz w:val="21"/>
                <w:szCs w:val="21"/>
                <w:lang w:eastAsia="en-AU"/>
              </w:rPr>
              <w:t>are</w:t>
            </w:r>
            <w:proofErr w:type="gramEnd"/>
          </w:p>
          <w:p w14:paraId="3C3525FA"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 xml:space="preserve">used to </w:t>
            </w:r>
            <w:proofErr w:type="gramStart"/>
            <w:r w:rsidRPr="00D41A81">
              <w:rPr>
                <w:rFonts w:ascii="Arial" w:eastAsia="Times New Roman" w:hAnsi="Arial" w:cs="Arial"/>
                <w:color w:val="616161"/>
                <w:sz w:val="21"/>
                <w:szCs w:val="21"/>
                <w:lang w:eastAsia="en-AU"/>
              </w:rPr>
              <w:t>convey</w:t>
            </w:r>
            <w:proofErr w:type="gramEnd"/>
          </w:p>
          <w:p w14:paraId="5DFEB7C4"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meaning</w:t>
            </w:r>
          </w:p>
          <w:p w14:paraId="0FDCD324"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effectively, clearly,</w:t>
            </w:r>
          </w:p>
          <w:p w14:paraId="259CC600"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unambiguously,</w:t>
            </w:r>
          </w:p>
          <w:p w14:paraId="0A64B124"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and in a formal</w:t>
            </w:r>
          </w:p>
          <w:p w14:paraId="53EC5BF6"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academic style,</w:t>
            </w:r>
          </w:p>
          <w:p w14:paraId="2D90DAD0"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with occasional minor spelling,</w:t>
            </w:r>
          </w:p>
          <w:p w14:paraId="29272D5D"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grammatical, or</w:t>
            </w:r>
          </w:p>
          <w:p w14:paraId="5F040D6B"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punctuation errors.</w:t>
            </w:r>
          </w:p>
          <w:p w14:paraId="3983AA66" w14:textId="77777777" w:rsidR="00D41A81" w:rsidRPr="00D41A81" w:rsidRDefault="00D41A81" w:rsidP="00D41A81">
            <w:pPr>
              <w:spacing w:after="0" w:line="240" w:lineRule="auto"/>
              <w:rPr>
                <w:rFonts w:ascii="Arial" w:eastAsia="Times New Roman" w:hAnsi="Arial" w:cs="Arial"/>
                <w:color w:val="616161"/>
                <w:sz w:val="21"/>
                <w:szCs w:val="21"/>
                <w:lang w:eastAsia="en-AU"/>
              </w:rPr>
            </w:pPr>
          </w:p>
          <w:p w14:paraId="0B2CCD72"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Presentation</w:t>
            </w:r>
          </w:p>
          <w:p w14:paraId="50D23F57"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guidelines have</w:t>
            </w:r>
          </w:p>
          <w:p w14:paraId="2CD4DDE6"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been followed.</w:t>
            </w:r>
          </w:p>
          <w:p w14:paraId="7D518C9A"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b/>
                <w:bCs/>
                <w:color w:val="616161"/>
                <w:sz w:val="21"/>
                <w:szCs w:val="21"/>
                <w:lang w:eastAsia="en-AU"/>
              </w:rPr>
              <w:t>(7.5-8.5 marks)</w:t>
            </w:r>
          </w:p>
        </w:tc>
        <w:tc>
          <w:tcPr>
            <w:tcW w:w="2926" w:type="dxa"/>
            <w:gridSpan w:val="6"/>
            <w:tcBorders>
              <w:top w:val="single" w:sz="6" w:space="0" w:color="DEE2E6"/>
            </w:tcBorders>
            <w:shd w:val="clear" w:color="auto" w:fill="FFFFFF"/>
            <w:hideMark/>
          </w:tcPr>
          <w:p w14:paraId="3C8BFE29"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 xml:space="preserve">The meaning </w:t>
            </w:r>
            <w:proofErr w:type="gramStart"/>
            <w:r w:rsidRPr="00D41A81">
              <w:rPr>
                <w:rFonts w:ascii="Arial" w:eastAsia="Times New Roman" w:hAnsi="Arial" w:cs="Arial"/>
                <w:color w:val="616161"/>
                <w:sz w:val="21"/>
                <w:szCs w:val="21"/>
                <w:lang w:eastAsia="en-AU"/>
              </w:rPr>
              <w:t>is</w:t>
            </w:r>
            <w:proofErr w:type="gramEnd"/>
          </w:p>
          <w:p w14:paraId="61A23B71"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apparent to the</w:t>
            </w:r>
          </w:p>
          <w:p w14:paraId="27CF4202"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reader, although</w:t>
            </w:r>
          </w:p>
          <w:p w14:paraId="5524060A"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 xml:space="preserve">text contains </w:t>
            </w:r>
            <w:proofErr w:type="gramStart"/>
            <w:r w:rsidRPr="00D41A81">
              <w:rPr>
                <w:rFonts w:ascii="Arial" w:eastAsia="Times New Roman" w:hAnsi="Arial" w:cs="Arial"/>
                <w:color w:val="616161"/>
                <w:sz w:val="21"/>
                <w:szCs w:val="21"/>
                <w:lang w:eastAsia="en-AU"/>
              </w:rPr>
              <w:t>minor</w:t>
            </w:r>
            <w:proofErr w:type="gramEnd"/>
          </w:p>
          <w:p w14:paraId="62089A21"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errors in spelling,</w:t>
            </w:r>
          </w:p>
          <w:p w14:paraId="7F0DBE6C"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grammar, word</w:t>
            </w:r>
          </w:p>
          <w:p w14:paraId="4D4F3EA7"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choice, and/or</w:t>
            </w:r>
          </w:p>
          <w:p w14:paraId="74236B99"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structure, and</w:t>
            </w:r>
          </w:p>
          <w:p w14:paraId="0DE3D21C"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lacks clarity occasionally.</w:t>
            </w:r>
          </w:p>
          <w:p w14:paraId="780023A8" w14:textId="77777777" w:rsidR="00D41A81" w:rsidRPr="00D41A81" w:rsidRDefault="00D41A81" w:rsidP="00D41A81">
            <w:pPr>
              <w:spacing w:after="0" w:line="240" w:lineRule="auto"/>
              <w:rPr>
                <w:rFonts w:ascii="Arial" w:eastAsia="Times New Roman" w:hAnsi="Arial" w:cs="Arial"/>
                <w:color w:val="616161"/>
                <w:sz w:val="21"/>
                <w:szCs w:val="21"/>
                <w:lang w:eastAsia="en-AU"/>
              </w:rPr>
            </w:pPr>
          </w:p>
          <w:p w14:paraId="3864D9AB"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Presentation</w:t>
            </w:r>
          </w:p>
          <w:p w14:paraId="0FFF55DB"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guidelines have</w:t>
            </w:r>
          </w:p>
          <w:p w14:paraId="518D7924"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been followed.</w:t>
            </w:r>
            <w:r w:rsidRPr="00D41A81">
              <w:rPr>
                <w:rFonts w:ascii="Arial" w:eastAsia="Times New Roman" w:hAnsi="Arial" w:cs="Arial"/>
                <w:color w:val="616161"/>
                <w:sz w:val="21"/>
                <w:szCs w:val="21"/>
                <w:lang w:eastAsia="en-AU"/>
              </w:rPr>
              <w:br/>
            </w:r>
            <w:r w:rsidRPr="00D41A81">
              <w:rPr>
                <w:rFonts w:ascii="Arial" w:eastAsia="Times New Roman" w:hAnsi="Arial" w:cs="Arial"/>
                <w:b/>
                <w:bCs/>
                <w:color w:val="616161"/>
                <w:sz w:val="21"/>
                <w:szCs w:val="21"/>
                <w:lang w:eastAsia="en-AU"/>
              </w:rPr>
              <w:t>(6.5 -7 marks)</w:t>
            </w:r>
          </w:p>
        </w:tc>
        <w:tc>
          <w:tcPr>
            <w:tcW w:w="2806" w:type="dxa"/>
            <w:gridSpan w:val="3"/>
            <w:tcBorders>
              <w:top w:val="single" w:sz="6" w:space="0" w:color="DEE2E6"/>
            </w:tcBorders>
            <w:shd w:val="clear" w:color="auto" w:fill="FFFFFF"/>
            <w:hideMark/>
          </w:tcPr>
          <w:p w14:paraId="3B6D37F7"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 xml:space="preserve">The meaning </w:t>
            </w:r>
            <w:proofErr w:type="gramStart"/>
            <w:r w:rsidRPr="00D41A81">
              <w:rPr>
                <w:rFonts w:ascii="Arial" w:eastAsia="Times New Roman" w:hAnsi="Arial" w:cs="Arial"/>
                <w:color w:val="616161"/>
                <w:sz w:val="21"/>
                <w:szCs w:val="21"/>
                <w:lang w:eastAsia="en-AU"/>
              </w:rPr>
              <w:t>is</w:t>
            </w:r>
            <w:proofErr w:type="gramEnd"/>
          </w:p>
          <w:p w14:paraId="6808C90F"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apparent to the</w:t>
            </w:r>
          </w:p>
          <w:p w14:paraId="3416257B"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reader, although text</w:t>
            </w:r>
          </w:p>
          <w:p w14:paraId="50A8C224"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 xml:space="preserve">contains </w:t>
            </w:r>
            <w:proofErr w:type="gramStart"/>
            <w:r w:rsidRPr="00D41A81">
              <w:rPr>
                <w:rFonts w:ascii="Arial" w:eastAsia="Times New Roman" w:hAnsi="Arial" w:cs="Arial"/>
                <w:color w:val="616161"/>
                <w:sz w:val="21"/>
                <w:szCs w:val="21"/>
                <w:lang w:eastAsia="en-AU"/>
              </w:rPr>
              <w:t>many</w:t>
            </w:r>
            <w:proofErr w:type="gramEnd"/>
          </w:p>
          <w:p w14:paraId="752CAC7A"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errors in spelling,</w:t>
            </w:r>
          </w:p>
          <w:p w14:paraId="4DE1B683"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grammar, word</w:t>
            </w:r>
          </w:p>
          <w:p w14:paraId="67239289"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choice, and/or</w:t>
            </w:r>
          </w:p>
          <w:p w14:paraId="5AB96E88"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 xml:space="preserve">structure, and </w:t>
            </w:r>
            <w:proofErr w:type="gramStart"/>
            <w:r w:rsidRPr="00D41A81">
              <w:rPr>
                <w:rFonts w:ascii="Arial" w:eastAsia="Times New Roman" w:hAnsi="Arial" w:cs="Arial"/>
                <w:color w:val="616161"/>
                <w:sz w:val="21"/>
                <w:szCs w:val="21"/>
                <w:lang w:eastAsia="en-AU"/>
              </w:rPr>
              <w:t>lacks</w:t>
            </w:r>
            <w:proofErr w:type="gramEnd"/>
          </w:p>
          <w:p w14:paraId="16D22C4E"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clarity occasionally.</w:t>
            </w:r>
          </w:p>
          <w:p w14:paraId="17FA5819" w14:textId="77777777" w:rsidR="00D41A81" w:rsidRPr="00D41A81" w:rsidRDefault="00D41A81" w:rsidP="00D41A81">
            <w:pPr>
              <w:spacing w:after="0" w:line="240" w:lineRule="auto"/>
              <w:rPr>
                <w:rFonts w:ascii="Arial" w:eastAsia="Times New Roman" w:hAnsi="Arial" w:cs="Arial"/>
                <w:color w:val="616161"/>
                <w:sz w:val="21"/>
                <w:szCs w:val="21"/>
                <w:lang w:eastAsia="en-AU"/>
              </w:rPr>
            </w:pPr>
          </w:p>
          <w:p w14:paraId="7A126D8D"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Presentation</w:t>
            </w:r>
          </w:p>
          <w:p w14:paraId="3001BC73"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guidelines have</w:t>
            </w:r>
          </w:p>
          <w:p w14:paraId="4DA755ED"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been followed and</w:t>
            </w:r>
          </w:p>
          <w:p w14:paraId="2798503F"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the template has</w:t>
            </w:r>
          </w:p>
          <w:p w14:paraId="194B50FD"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been used.</w:t>
            </w:r>
          </w:p>
          <w:p w14:paraId="796EB40D"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b/>
                <w:bCs/>
                <w:color w:val="616161"/>
                <w:sz w:val="21"/>
                <w:szCs w:val="21"/>
                <w:lang w:eastAsia="en-AU"/>
              </w:rPr>
              <w:t>(5 -6 marks</w:t>
            </w:r>
            <w:r w:rsidRPr="00D41A81">
              <w:rPr>
                <w:rFonts w:ascii="Arial" w:eastAsia="Times New Roman" w:hAnsi="Arial" w:cs="Arial"/>
                <w:color w:val="616161"/>
                <w:sz w:val="21"/>
                <w:szCs w:val="21"/>
                <w:lang w:eastAsia="en-AU"/>
              </w:rPr>
              <w:t>)</w:t>
            </w:r>
          </w:p>
        </w:tc>
      </w:tr>
      <w:tr w:rsidR="00D41A81" w:rsidRPr="00D41A81" w14:paraId="1F9BEFF9" w14:textId="77777777" w:rsidTr="00D41A81">
        <w:tc>
          <w:tcPr>
            <w:tcW w:w="2761" w:type="dxa"/>
            <w:gridSpan w:val="4"/>
            <w:tcBorders>
              <w:top w:val="single" w:sz="6" w:space="0" w:color="DEE2E6"/>
            </w:tcBorders>
            <w:shd w:val="clear" w:color="auto" w:fill="FFFFFF"/>
            <w:hideMark/>
          </w:tcPr>
          <w:p w14:paraId="172A9CDB"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b/>
                <w:bCs/>
                <w:color w:val="616161"/>
                <w:sz w:val="21"/>
                <w:szCs w:val="21"/>
                <w:lang w:eastAsia="en-AU"/>
              </w:rPr>
              <w:t>Uses evidence to</w:t>
            </w:r>
          </w:p>
          <w:p w14:paraId="58D039BA"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b/>
                <w:bCs/>
                <w:color w:val="616161"/>
                <w:sz w:val="21"/>
                <w:szCs w:val="21"/>
                <w:lang w:eastAsia="en-AU"/>
              </w:rPr>
              <w:t xml:space="preserve">support and </w:t>
            </w:r>
            <w:proofErr w:type="gramStart"/>
            <w:r w:rsidRPr="00D41A81">
              <w:rPr>
                <w:rFonts w:ascii="Arial" w:eastAsia="Times New Roman" w:hAnsi="Arial" w:cs="Arial"/>
                <w:b/>
                <w:bCs/>
                <w:color w:val="616161"/>
                <w:sz w:val="21"/>
                <w:szCs w:val="21"/>
                <w:lang w:eastAsia="en-AU"/>
              </w:rPr>
              <w:t>build</w:t>
            </w:r>
            <w:proofErr w:type="gramEnd"/>
          </w:p>
          <w:p w14:paraId="474368F0"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b/>
                <w:bCs/>
                <w:color w:val="616161"/>
                <w:sz w:val="21"/>
                <w:szCs w:val="21"/>
                <w:lang w:eastAsia="en-AU"/>
              </w:rPr>
              <w:t>knowledge in</w:t>
            </w:r>
          </w:p>
          <w:p w14:paraId="001DAD43"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b/>
                <w:bCs/>
                <w:color w:val="616161"/>
                <w:sz w:val="21"/>
                <w:szCs w:val="21"/>
                <w:lang w:eastAsia="en-AU"/>
              </w:rPr>
              <w:t>practice (Academic referencing).</w:t>
            </w:r>
          </w:p>
          <w:p w14:paraId="0D8C904D" w14:textId="77777777" w:rsidR="00D41A81" w:rsidRPr="00D41A81" w:rsidRDefault="00D41A81" w:rsidP="00D41A81">
            <w:pPr>
              <w:spacing w:after="0" w:line="240" w:lineRule="auto"/>
              <w:rPr>
                <w:rFonts w:ascii="Arial" w:eastAsia="Times New Roman" w:hAnsi="Arial" w:cs="Arial"/>
                <w:color w:val="616161"/>
                <w:sz w:val="21"/>
                <w:szCs w:val="21"/>
                <w:lang w:eastAsia="en-AU"/>
              </w:rPr>
            </w:pPr>
          </w:p>
        </w:tc>
        <w:tc>
          <w:tcPr>
            <w:tcW w:w="2551" w:type="dxa"/>
            <w:gridSpan w:val="6"/>
            <w:tcBorders>
              <w:top w:val="single" w:sz="6" w:space="0" w:color="DEE2E6"/>
            </w:tcBorders>
            <w:shd w:val="clear" w:color="auto" w:fill="FFFFFF"/>
            <w:hideMark/>
          </w:tcPr>
          <w:p w14:paraId="64888CD9"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 xml:space="preserve">The assessment </w:t>
            </w:r>
            <w:proofErr w:type="gramStart"/>
            <w:r w:rsidRPr="00D41A81">
              <w:rPr>
                <w:rFonts w:ascii="Arial" w:eastAsia="Times New Roman" w:hAnsi="Arial" w:cs="Arial"/>
                <w:color w:val="616161"/>
                <w:sz w:val="21"/>
                <w:szCs w:val="21"/>
                <w:lang w:eastAsia="en-AU"/>
              </w:rPr>
              <w:t>is</w:t>
            </w:r>
            <w:proofErr w:type="gramEnd"/>
          </w:p>
          <w:p w14:paraId="659055D9"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supported by &amp;</w:t>
            </w:r>
          </w:p>
          <w:p w14:paraId="6D3A6342"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related to a wide</w:t>
            </w:r>
          </w:p>
          <w:p w14:paraId="73FEDDB9"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variety of peer reviewed references which</w:t>
            </w:r>
          </w:p>
          <w:p w14:paraId="138D0110"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 xml:space="preserve">include </w:t>
            </w:r>
            <w:proofErr w:type="gramStart"/>
            <w:r w:rsidRPr="00D41A81">
              <w:rPr>
                <w:rFonts w:ascii="Arial" w:eastAsia="Times New Roman" w:hAnsi="Arial" w:cs="Arial"/>
                <w:color w:val="616161"/>
                <w:sz w:val="21"/>
                <w:szCs w:val="21"/>
                <w:lang w:eastAsia="en-AU"/>
              </w:rPr>
              <w:t>journal</w:t>
            </w:r>
            <w:proofErr w:type="gramEnd"/>
          </w:p>
          <w:p w14:paraId="236E8A39"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articles,</w:t>
            </w:r>
          </w:p>
          <w:p w14:paraId="62B96427"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professional</w:t>
            </w:r>
          </w:p>
          <w:p w14:paraId="7D4415E3"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manuals and</w:t>
            </w:r>
          </w:p>
          <w:p w14:paraId="3808B0FB"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documents,</w:t>
            </w:r>
          </w:p>
          <w:p w14:paraId="407A6F6A"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textbooks, and</w:t>
            </w:r>
          </w:p>
          <w:p w14:paraId="3411145E"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module readings.</w:t>
            </w:r>
          </w:p>
          <w:p w14:paraId="0E473258" w14:textId="77777777" w:rsidR="00D41A81" w:rsidRPr="00D41A81" w:rsidRDefault="00D41A81" w:rsidP="00D41A81">
            <w:pPr>
              <w:spacing w:after="0" w:line="240" w:lineRule="auto"/>
              <w:rPr>
                <w:rFonts w:ascii="Arial" w:eastAsia="Times New Roman" w:hAnsi="Arial" w:cs="Arial"/>
                <w:color w:val="616161"/>
                <w:sz w:val="21"/>
                <w:szCs w:val="21"/>
                <w:lang w:eastAsia="en-AU"/>
              </w:rPr>
            </w:pPr>
          </w:p>
          <w:p w14:paraId="5C63056D"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 xml:space="preserve">Referencing </w:t>
            </w:r>
            <w:proofErr w:type="gramStart"/>
            <w:r w:rsidRPr="00D41A81">
              <w:rPr>
                <w:rFonts w:ascii="Arial" w:eastAsia="Times New Roman" w:hAnsi="Arial" w:cs="Arial"/>
                <w:color w:val="616161"/>
                <w:sz w:val="21"/>
                <w:szCs w:val="21"/>
                <w:lang w:eastAsia="en-AU"/>
              </w:rPr>
              <w:t>is</w:t>
            </w:r>
            <w:proofErr w:type="gramEnd"/>
          </w:p>
          <w:p w14:paraId="5DD40DEC"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comprehensive,</w:t>
            </w:r>
          </w:p>
          <w:p w14:paraId="2B270315"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demonstrates</w:t>
            </w:r>
          </w:p>
          <w:p w14:paraId="12AE0922"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lastRenderedPageBreak/>
              <w:t>academic integrity,</w:t>
            </w:r>
          </w:p>
          <w:p w14:paraId="39A12249"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 xml:space="preserve">and is error free </w:t>
            </w:r>
            <w:proofErr w:type="gramStart"/>
            <w:r w:rsidRPr="00D41A81">
              <w:rPr>
                <w:rFonts w:ascii="Arial" w:eastAsia="Times New Roman" w:hAnsi="Arial" w:cs="Arial"/>
                <w:color w:val="616161"/>
                <w:sz w:val="21"/>
                <w:szCs w:val="21"/>
                <w:lang w:eastAsia="en-AU"/>
              </w:rPr>
              <w:t>for</w:t>
            </w:r>
            <w:proofErr w:type="gramEnd"/>
          </w:p>
          <w:p w14:paraId="75AD288D"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 the APA (7th</w:t>
            </w:r>
          </w:p>
          <w:p w14:paraId="0EF9A7DB"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ed.) style</w:t>
            </w:r>
          </w:p>
          <w:p w14:paraId="1AA92F23"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conventions.</w:t>
            </w:r>
          </w:p>
          <w:p w14:paraId="67821C7E"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b/>
                <w:bCs/>
                <w:color w:val="616161"/>
                <w:sz w:val="21"/>
                <w:szCs w:val="21"/>
                <w:lang w:eastAsia="en-AU"/>
              </w:rPr>
              <w:t>(8.5 -10 marks)</w:t>
            </w:r>
          </w:p>
        </w:tc>
        <w:tc>
          <w:tcPr>
            <w:tcW w:w="2439" w:type="dxa"/>
            <w:gridSpan w:val="6"/>
            <w:tcBorders>
              <w:top w:val="single" w:sz="6" w:space="0" w:color="DEE2E6"/>
            </w:tcBorders>
            <w:shd w:val="clear" w:color="auto" w:fill="FFFFFF"/>
            <w:hideMark/>
          </w:tcPr>
          <w:p w14:paraId="058BF242"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lastRenderedPageBreak/>
              <w:t xml:space="preserve">The assessment </w:t>
            </w:r>
            <w:proofErr w:type="gramStart"/>
            <w:r w:rsidRPr="00D41A81">
              <w:rPr>
                <w:rFonts w:ascii="Arial" w:eastAsia="Times New Roman" w:hAnsi="Arial" w:cs="Arial"/>
                <w:color w:val="616161"/>
                <w:sz w:val="21"/>
                <w:szCs w:val="21"/>
                <w:lang w:eastAsia="en-AU"/>
              </w:rPr>
              <w:t>is</w:t>
            </w:r>
            <w:proofErr w:type="gramEnd"/>
          </w:p>
          <w:p w14:paraId="64D97157"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supported by &amp;</w:t>
            </w:r>
          </w:p>
          <w:p w14:paraId="04DE0C9F"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 xml:space="preserve">related to a </w:t>
            </w:r>
            <w:proofErr w:type="gramStart"/>
            <w:r w:rsidRPr="00D41A81">
              <w:rPr>
                <w:rFonts w:ascii="Arial" w:eastAsia="Times New Roman" w:hAnsi="Arial" w:cs="Arial"/>
                <w:color w:val="616161"/>
                <w:sz w:val="21"/>
                <w:szCs w:val="21"/>
                <w:lang w:eastAsia="en-AU"/>
              </w:rPr>
              <w:t>variety</w:t>
            </w:r>
            <w:proofErr w:type="gramEnd"/>
          </w:p>
          <w:p w14:paraId="5596E675"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of peer reviewed references </w:t>
            </w:r>
          </w:p>
          <w:p w14:paraId="19140746"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which include</w:t>
            </w:r>
          </w:p>
          <w:p w14:paraId="3067CA11"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journal articles,</w:t>
            </w:r>
          </w:p>
          <w:p w14:paraId="18BFCC83"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professional</w:t>
            </w:r>
          </w:p>
          <w:p w14:paraId="11158B5E"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manuals and</w:t>
            </w:r>
          </w:p>
          <w:p w14:paraId="02905D75"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documents,</w:t>
            </w:r>
          </w:p>
          <w:p w14:paraId="775E0FD7"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textbooks, and</w:t>
            </w:r>
          </w:p>
          <w:p w14:paraId="6E92B01A"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module readings.</w:t>
            </w:r>
          </w:p>
          <w:p w14:paraId="0C7AD61A" w14:textId="77777777" w:rsidR="00D41A81" w:rsidRPr="00D41A81" w:rsidRDefault="00D41A81" w:rsidP="00D41A81">
            <w:pPr>
              <w:spacing w:after="0" w:line="240" w:lineRule="auto"/>
              <w:rPr>
                <w:rFonts w:ascii="Arial" w:eastAsia="Times New Roman" w:hAnsi="Arial" w:cs="Arial"/>
                <w:color w:val="616161"/>
                <w:sz w:val="21"/>
                <w:szCs w:val="21"/>
                <w:lang w:eastAsia="en-AU"/>
              </w:rPr>
            </w:pPr>
          </w:p>
          <w:p w14:paraId="5F745246" w14:textId="77777777" w:rsidR="00D41A81" w:rsidRPr="00D41A81" w:rsidRDefault="00D41A81" w:rsidP="00D41A81">
            <w:pPr>
              <w:spacing w:after="0" w:line="240" w:lineRule="auto"/>
              <w:rPr>
                <w:rFonts w:ascii="Arial" w:eastAsia="Times New Roman" w:hAnsi="Arial" w:cs="Arial"/>
                <w:color w:val="616161"/>
                <w:sz w:val="21"/>
                <w:szCs w:val="21"/>
                <w:lang w:eastAsia="en-AU"/>
              </w:rPr>
            </w:pPr>
          </w:p>
          <w:p w14:paraId="0C85356E"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Referencing is comprehensive,</w:t>
            </w:r>
          </w:p>
          <w:p w14:paraId="6D5F62F2"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lastRenderedPageBreak/>
              <w:t>demonstrates</w:t>
            </w:r>
          </w:p>
          <w:p w14:paraId="7F63E1A2"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academic integrity,</w:t>
            </w:r>
          </w:p>
          <w:p w14:paraId="35D410A5"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and conforms to</w:t>
            </w:r>
          </w:p>
          <w:p w14:paraId="238F491C"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APA (7th ed.) style</w:t>
            </w:r>
          </w:p>
          <w:p w14:paraId="4AF46F5E"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conventions, with one or two errors.</w:t>
            </w:r>
          </w:p>
          <w:p w14:paraId="1E614BD5"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b/>
                <w:bCs/>
                <w:color w:val="616161"/>
                <w:sz w:val="21"/>
                <w:szCs w:val="21"/>
                <w:lang w:eastAsia="en-AU"/>
              </w:rPr>
              <w:t>(7.5-8.5 marks)</w:t>
            </w:r>
          </w:p>
        </w:tc>
        <w:tc>
          <w:tcPr>
            <w:tcW w:w="2478" w:type="dxa"/>
            <w:gridSpan w:val="6"/>
            <w:tcBorders>
              <w:top w:val="single" w:sz="6" w:space="0" w:color="DEE2E6"/>
            </w:tcBorders>
            <w:shd w:val="clear" w:color="auto" w:fill="FFFFFF"/>
            <w:hideMark/>
          </w:tcPr>
          <w:p w14:paraId="15A6E653"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lastRenderedPageBreak/>
              <w:t xml:space="preserve">The assessment </w:t>
            </w:r>
            <w:proofErr w:type="gramStart"/>
            <w:r w:rsidRPr="00D41A81">
              <w:rPr>
                <w:rFonts w:ascii="Arial" w:eastAsia="Times New Roman" w:hAnsi="Arial" w:cs="Arial"/>
                <w:color w:val="616161"/>
                <w:sz w:val="21"/>
                <w:szCs w:val="21"/>
                <w:lang w:eastAsia="en-AU"/>
              </w:rPr>
              <w:t>is</w:t>
            </w:r>
            <w:proofErr w:type="gramEnd"/>
          </w:p>
          <w:p w14:paraId="3EDEBD9E"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 xml:space="preserve">supported by </w:t>
            </w:r>
            <w:proofErr w:type="gramStart"/>
            <w:r w:rsidRPr="00D41A81">
              <w:rPr>
                <w:rFonts w:ascii="Arial" w:eastAsia="Times New Roman" w:hAnsi="Arial" w:cs="Arial"/>
                <w:color w:val="616161"/>
                <w:sz w:val="21"/>
                <w:szCs w:val="21"/>
                <w:lang w:eastAsia="en-AU"/>
              </w:rPr>
              <w:t>more</w:t>
            </w:r>
            <w:proofErr w:type="gramEnd"/>
          </w:p>
          <w:p w14:paraId="021D2A79"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than 20 peer reviewed references from</w:t>
            </w:r>
          </w:p>
          <w:p w14:paraId="33F30FCB"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module readings,</w:t>
            </w:r>
          </w:p>
          <w:p w14:paraId="0EB19C31"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textbooks, and</w:t>
            </w:r>
          </w:p>
          <w:p w14:paraId="4EC1CC2E"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professional</w:t>
            </w:r>
          </w:p>
          <w:p w14:paraId="7BC2EC61"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manuals and</w:t>
            </w:r>
          </w:p>
          <w:p w14:paraId="7FF3461D"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documents.</w:t>
            </w:r>
          </w:p>
          <w:p w14:paraId="32D5B08F" w14:textId="77777777" w:rsidR="00D41A81" w:rsidRPr="00D41A81" w:rsidRDefault="00D41A81" w:rsidP="00D41A81">
            <w:pPr>
              <w:spacing w:after="0" w:line="240" w:lineRule="auto"/>
              <w:rPr>
                <w:rFonts w:ascii="Arial" w:eastAsia="Times New Roman" w:hAnsi="Arial" w:cs="Arial"/>
                <w:color w:val="616161"/>
                <w:sz w:val="21"/>
                <w:szCs w:val="21"/>
                <w:lang w:eastAsia="en-AU"/>
              </w:rPr>
            </w:pPr>
          </w:p>
          <w:p w14:paraId="4AE338B0"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 xml:space="preserve"> Referencing </w:t>
            </w:r>
            <w:proofErr w:type="gramStart"/>
            <w:r w:rsidRPr="00D41A81">
              <w:rPr>
                <w:rFonts w:ascii="Arial" w:eastAsia="Times New Roman" w:hAnsi="Arial" w:cs="Arial"/>
                <w:color w:val="616161"/>
                <w:sz w:val="21"/>
                <w:szCs w:val="21"/>
                <w:lang w:eastAsia="en-AU"/>
              </w:rPr>
              <w:t>is</w:t>
            </w:r>
            <w:proofErr w:type="gramEnd"/>
          </w:p>
          <w:p w14:paraId="0A029082"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comprehensive</w:t>
            </w:r>
          </w:p>
          <w:p w14:paraId="1F6E732A"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and mostly</w:t>
            </w:r>
          </w:p>
          <w:p w14:paraId="6B44E4FA"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accurate according</w:t>
            </w:r>
          </w:p>
          <w:p w14:paraId="4D11390A"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to the conventions</w:t>
            </w:r>
          </w:p>
          <w:p w14:paraId="28C615F7"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of APA (7th ed.)</w:t>
            </w:r>
          </w:p>
          <w:p w14:paraId="52457CB2"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lastRenderedPageBreak/>
              <w:t>style conventions.</w:t>
            </w:r>
          </w:p>
          <w:p w14:paraId="4ECD9BF2" w14:textId="77777777" w:rsidR="00D41A81" w:rsidRPr="00D41A81" w:rsidRDefault="00D41A81" w:rsidP="00D41A81">
            <w:pPr>
              <w:spacing w:after="0" w:line="240" w:lineRule="auto"/>
              <w:rPr>
                <w:rFonts w:ascii="Arial" w:eastAsia="Times New Roman" w:hAnsi="Arial" w:cs="Arial"/>
                <w:color w:val="616161"/>
                <w:sz w:val="21"/>
                <w:szCs w:val="21"/>
                <w:lang w:eastAsia="en-AU"/>
              </w:rPr>
            </w:pPr>
          </w:p>
          <w:p w14:paraId="40E4603E"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 xml:space="preserve">Up to 5 </w:t>
            </w:r>
            <w:proofErr w:type="gramStart"/>
            <w:r w:rsidRPr="00D41A81">
              <w:rPr>
                <w:rFonts w:ascii="Arial" w:eastAsia="Times New Roman" w:hAnsi="Arial" w:cs="Arial"/>
                <w:color w:val="616161"/>
                <w:sz w:val="21"/>
                <w:szCs w:val="21"/>
                <w:lang w:eastAsia="en-AU"/>
              </w:rPr>
              <w:t>minor</w:t>
            </w:r>
            <w:proofErr w:type="gramEnd"/>
          </w:p>
          <w:p w14:paraId="144CEF63"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errors or omissions</w:t>
            </w:r>
          </w:p>
          <w:p w14:paraId="668859AB"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in style and</w:t>
            </w:r>
          </w:p>
          <w:p w14:paraId="17E4D183"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formatting choices</w:t>
            </w:r>
          </w:p>
          <w:p w14:paraId="404640A4"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have no impact on</w:t>
            </w:r>
          </w:p>
          <w:p w14:paraId="622ABA4E"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the transparency</w:t>
            </w:r>
          </w:p>
          <w:p w14:paraId="1C3A1D4D"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and traceability of</w:t>
            </w:r>
          </w:p>
          <w:p w14:paraId="7C82DA14"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the source, or the</w:t>
            </w:r>
          </w:p>
          <w:p w14:paraId="42F51991"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demonstration of</w:t>
            </w:r>
          </w:p>
          <w:p w14:paraId="4FE2A385"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academic integrity.</w:t>
            </w:r>
          </w:p>
          <w:p w14:paraId="44A808F9"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b/>
                <w:bCs/>
                <w:color w:val="616161"/>
                <w:sz w:val="21"/>
                <w:szCs w:val="21"/>
                <w:lang w:eastAsia="en-AU"/>
              </w:rPr>
              <w:t>(6.5 -7 marks)</w:t>
            </w:r>
          </w:p>
          <w:p w14:paraId="7D6D0242" w14:textId="77777777" w:rsidR="00D41A81" w:rsidRPr="00D41A81" w:rsidRDefault="00D41A81" w:rsidP="00D41A81">
            <w:pPr>
              <w:spacing w:after="0" w:line="240" w:lineRule="auto"/>
              <w:rPr>
                <w:rFonts w:ascii="Arial" w:eastAsia="Times New Roman" w:hAnsi="Arial" w:cs="Arial"/>
                <w:color w:val="616161"/>
                <w:sz w:val="21"/>
                <w:szCs w:val="21"/>
                <w:lang w:eastAsia="en-AU"/>
              </w:rPr>
            </w:pPr>
          </w:p>
        </w:tc>
        <w:tc>
          <w:tcPr>
            <w:tcW w:w="2222" w:type="dxa"/>
            <w:gridSpan w:val="3"/>
            <w:tcBorders>
              <w:top w:val="single" w:sz="6" w:space="0" w:color="DEE2E6"/>
            </w:tcBorders>
            <w:shd w:val="clear" w:color="auto" w:fill="FFFFFF"/>
            <w:hideMark/>
          </w:tcPr>
          <w:p w14:paraId="59FC9AF5"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lastRenderedPageBreak/>
              <w:t xml:space="preserve">The assessment </w:t>
            </w:r>
            <w:proofErr w:type="gramStart"/>
            <w:r w:rsidRPr="00D41A81">
              <w:rPr>
                <w:rFonts w:ascii="Arial" w:eastAsia="Times New Roman" w:hAnsi="Arial" w:cs="Arial"/>
                <w:color w:val="616161"/>
                <w:sz w:val="21"/>
                <w:szCs w:val="21"/>
                <w:lang w:eastAsia="en-AU"/>
              </w:rPr>
              <w:t>is</w:t>
            </w:r>
            <w:proofErr w:type="gramEnd"/>
          </w:p>
          <w:p w14:paraId="4AD181F2"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supported by at</w:t>
            </w:r>
          </w:p>
          <w:p w14:paraId="6272EBB1"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least 15 peer reviewed references from</w:t>
            </w:r>
          </w:p>
          <w:p w14:paraId="6DC8C9C7"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module readings,</w:t>
            </w:r>
          </w:p>
          <w:p w14:paraId="4AF1C763"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textbooks, and</w:t>
            </w:r>
          </w:p>
          <w:p w14:paraId="387AF09D"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professional</w:t>
            </w:r>
          </w:p>
          <w:p w14:paraId="5F6D9418"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manuals and documents.</w:t>
            </w:r>
          </w:p>
          <w:p w14:paraId="09D74D7D"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 </w:t>
            </w:r>
          </w:p>
          <w:p w14:paraId="23C4760D"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 xml:space="preserve">Referencing </w:t>
            </w:r>
            <w:proofErr w:type="gramStart"/>
            <w:r w:rsidRPr="00D41A81">
              <w:rPr>
                <w:rFonts w:ascii="Arial" w:eastAsia="Times New Roman" w:hAnsi="Arial" w:cs="Arial"/>
                <w:color w:val="616161"/>
                <w:sz w:val="21"/>
                <w:szCs w:val="21"/>
                <w:lang w:eastAsia="en-AU"/>
              </w:rPr>
              <w:t>is</w:t>
            </w:r>
            <w:proofErr w:type="gramEnd"/>
          </w:p>
          <w:p w14:paraId="42F188B2"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comprehensive and</w:t>
            </w:r>
          </w:p>
          <w:p w14:paraId="4715E271"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mostly accurate</w:t>
            </w:r>
          </w:p>
          <w:p w14:paraId="2D9CD15C"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according to the</w:t>
            </w:r>
          </w:p>
          <w:p w14:paraId="741874C2"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conventions of APA</w:t>
            </w:r>
          </w:p>
          <w:p w14:paraId="69443B79"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(7th ed.) style</w:t>
            </w:r>
          </w:p>
          <w:p w14:paraId="79AA7AAD"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lastRenderedPageBreak/>
              <w:t>conventions with a few minor errors.</w:t>
            </w:r>
          </w:p>
          <w:p w14:paraId="1C314A5E" w14:textId="77777777" w:rsidR="00D41A81" w:rsidRPr="00D41A81" w:rsidRDefault="00D41A81" w:rsidP="00D41A81">
            <w:pPr>
              <w:spacing w:after="0" w:line="240" w:lineRule="auto"/>
              <w:rPr>
                <w:rFonts w:ascii="Arial" w:eastAsia="Times New Roman" w:hAnsi="Arial" w:cs="Arial"/>
                <w:color w:val="616161"/>
                <w:sz w:val="21"/>
                <w:szCs w:val="21"/>
                <w:lang w:eastAsia="en-AU"/>
              </w:rPr>
            </w:pPr>
          </w:p>
          <w:p w14:paraId="29FEB405"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 xml:space="preserve">Up to 10 </w:t>
            </w:r>
            <w:proofErr w:type="gramStart"/>
            <w:r w:rsidRPr="00D41A81">
              <w:rPr>
                <w:rFonts w:ascii="Arial" w:eastAsia="Times New Roman" w:hAnsi="Arial" w:cs="Arial"/>
                <w:color w:val="616161"/>
                <w:sz w:val="21"/>
                <w:szCs w:val="21"/>
                <w:lang w:eastAsia="en-AU"/>
              </w:rPr>
              <w:t>minor</w:t>
            </w:r>
            <w:proofErr w:type="gramEnd"/>
          </w:p>
          <w:p w14:paraId="2B4CDC50"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errors or omissions</w:t>
            </w:r>
          </w:p>
          <w:p w14:paraId="3EACC141"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in style and</w:t>
            </w:r>
          </w:p>
          <w:p w14:paraId="047EAC70"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formatting choices</w:t>
            </w:r>
          </w:p>
          <w:p w14:paraId="0AAA05A7"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have no impact on</w:t>
            </w:r>
          </w:p>
          <w:p w14:paraId="37A79DA7"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the transparency</w:t>
            </w:r>
          </w:p>
          <w:p w14:paraId="3457DC2C"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and traceability of</w:t>
            </w:r>
          </w:p>
          <w:p w14:paraId="29A648EC"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the source, or the</w:t>
            </w:r>
          </w:p>
          <w:p w14:paraId="6B483D67"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demonstration of academic integrity.</w:t>
            </w:r>
          </w:p>
          <w:p w14:paraId="4D68970C"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b/>
                <w:bCs/>
                <w:color w:val="616161"/>
                <w:sz w:val="21"/>
                <w:szCs w:val="21"/>
                <w:lang w:eastAsia="en-AU"/>
              </w:rPr>
              <w:t>(5 -6 marks)</w:t>
            </w:r>
          </w:p>
        </w:tc>
        <w:tc>
          <w:tcPr>
            <w:tcW w:w="2391" w:type="dxa"/>
            <w:gridSpan w:val="2"/>
            <w:tcBorders>
              <w:top w:val="single" w:sz="6" w:space="0" w:color="DEE2E6"/>
            </w:tcBorders>
            <w:shd w:val="clear" w:color="auto" w:fill="FFFFFF"/>
            <w:hideMark/>
          </w:tcPr>
          <w:p w14:paraId="4077804D"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lastRenderedPageBreak/>
              <w:t xml:space="preserve">The assessment </w:t>
            </w:r>
            <w:proofErr w:type="gramStart"/>
            <w:r w:rsidRPr="00D41A81">
              <w:rPr>
                <w:rFonts w:ascii="Arial" w:eastAsia="Times New Roman" w:hAnsi="Arial" w:cs="Arial"/>
                <w:color w:val="616161"/>
                <w:sz w:val="21"/>
                <w:szCs w:val="21"/>
                <w:lang w:eastAsia="en-AU"/>
              </w:rPr>
              <w:t>is</w:t>
            </w:r>
            <w:proofErr w:type="gramEnd"/>
          </w:p>
          <w:p w14:paraId="4381D4C0"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 xml:space="preserve">supported by </w:t>
            </w:r>
            <w:proofErr w:type="gramStart"/>
            <w:r w:rsidRPr="00D41A81">
              <w:rPr>
                <w:rFonts w:ascii="Arial" w:eastAsia="Times New Roman" w:hAnsi="Arial" w:cs="Arial"/>
                <w:color w:val="616161"/>
                <w:sz w:val="21"/>
                <w:szCs w:val="21"/>
                <w:lang w:eastAsia="en-AU"/>
              </w:rPr>
              <w:t>less</w:t>
            </w:r>
            <w:proofErr w:type="gramEnd"/>
          </w:p>
          <w:p w14:paraId="66CBAE3A"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than 15 peer reviewed references  from</w:t>
            </w:r>
          </w:p>
          <w:p w14:paraId="2EE7D72A"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module readings,</w:t>
            </w:r>
          </w:p>
          <w:p w14:paraId="0F3635E9"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textbooks, and</w:t>
            </w:r>
          </w:p>
          <w:p w14:paraId="2DBEE258"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professional</w:t>
            </w:r>
          </w:p>
          <w:p w14:paraId="0EFE1460"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manuals and</w:t>
            </w:r>
          </w:p>
          <w:p w14:paraId="44606883"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documents.</w:t>
            </w:r>
          </w:p>
          <w:p w14:paraId="419647ED" w14:textId="77777777" w:rsidR="00D41A81" w:rsidRPr="00D41A81" w:rsidRDefault="00D41A81" w:rsidP="00D41A81">
            <w:pPr>
              <w:spacing w:after="0" w:line="240" w:lineRule="auto"/>
              <w:rPr>
                <w:rFonts w:ascii="Arial" w:eastAsia="Times New Roman" w:hAnsi="Arial" w:cs="Arial"/>
                <w:color w:val="616161"/>
                <w:sz w:val="21"/>
                <w:szCs w:val="21"/>
                <w:lang w:eastAsia="en-AU"/>
              </w:rPr>
            </w:pPr>
          </w:p>
          <w:p w14:paraId="3D521CE0"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 xml:space="preserve">Referencing is </w:t>
            </w:r>
            <w:proofErr w:type="gramStart"/>
            <w:r w:rsidRPr="00D41A81">
              <w:rPr>
                <w:rFonts w:ascii="Arial" w:eastAsia="Times New Roman" w:hAnsi="Arial" w:cs="Arial"/>
                <w:color w:val="616161"/>
                <w:sz w:val="21"/>
                <w:szCs w:val="21"/>
                <w:lang w:eastAsia="en-AU"/>
              </w:rPr>
              <w:t>not</w:t>
            </w:r>
            <w:proofErr w:type="gramEnd"/>
          </w:p>
          <w:p w14:paraId="122A85AF"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accurate according</w:t>
            </w:r>
          </w:p>
          <w:p w14:paraId="045748EB"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to the conventions</w:t>
            </w:r>
          </w:p>
          <w:p w14:paraId="239517A5"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of APA (7th ed.) style</w:t>
            </w:r>
          </w:p>
          <w:p w14:paraId="29B8D83B"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conventions.</w:t>
            </w:r>
          </w:p>
          <w:p w14:paraId="334C0742" w14:textId="77777777" w:rsidR="00D41A81" w:rsidRPr="00D41A81" w:rsidRDefault="00D41A81" w:rsidP="00D41A81">
            <w:pPr>
              <w:spacing w:after="0" w:line="240" w:lineRule="auto"/>
              <w:rPr>
                <w:rFonts w:ascii="Arial" w:eastAsia="Times New Roman" w:hAnsi="Arial" w:cs="Arial"/>
                <w:color w:val="616161"/>
                <w:sz w:val="21"/>
                <w:szCs w:val="21"/>
                <w:lang w:eastAsia="en-AU"/>
              </w:rPr>
            </w:pPr>
          </w:p>
          <w:p w14:paraId="06BF2ED2"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lastRenderedPageBreak/>
              <w:t>More than 12 errors</w:t>
            </w:r>
          </w:p>
          <w:p w14:paraId="6F73D879"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or omissions in style</w:t>
            </w:r>
          </w:p>
          <w:p w14:paraId="4A447DE9"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and formatting</w:t>
            </w:r>
          </w:p>
          <w:p w14:paraId="409F3979"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choices have an</w:t>
            </w:r>
          </w:p>
          <w:p w14:paraId="376CAB07"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impact on the</w:t>
            </w:r>
          </w:p>
          <w:p w14:paraId="5EE9FDBD"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transparency and</w:t>
            </w:r>
          </w:p>
          <w:p w14:paraId="51B81F77" w14:textId="77777777" w:rsidR="00D41A81" w:rsidRPr="00D41A81" w:rsidRDefault="00D41A81" w:rsidP="00D41A81">
            <w:pPr>
              <w:spacing w:after="0" w:line="240" w:lineRule="auto"/>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tr</w:t>
            </w:r>
          </w:p>
        </w:tc>
      </w:tr>
      <w:tr w:rsidR="00D41A81" w:rsidRPr="00D41A81" w14:paraId="5A0FCE96" w14:textId="77777777" w:rsidTr="00D41A81">
        <w:tc>
          <w:tcPr>
            <w:tcW w:w="3292" w:type="dxa"/>
            <w:gridSpan w:val="5"/>
            <w:tcBorders>
              <w:top w:val="single" w:sz="6" w:space="0" w:color="DEE2E6"/>
            </w:tcBorders>
            <w:shd w:val="clear" w:color="auto" w:fill="FFFFFF"/>
            <w:hideMark/>
          </w:tcPr>
          <w:p w14:paraId="316B0DD9" w14:textId="77777777" w:rsidR="00D41A81" w:rsidRPr="00D41A81" w:rsidRDefault="00D41A81" w:rsidP="00D41A81">
            <w:pPr>
              <w:spacing w:after="0" w:line="240" w:lineRule="auto"/>
              <w:jc w:val="center"/>
              <w:rPr>
                <w:rFonts w:ascii="Arial" w:eastAsia="Times New Roman" w:hAnsi="Arial" w:cs="Arial"/>
                <w:color w:val="616161"/>
                <w:sz w:val="21"/>
                <w:szCs w:val="21"/>
                <w:lang w:eastAsia="en-AU"/>
              </w:rPr>
            </w:pPr>
            <w:r w:rsidRPr="00D41A81">
              <w:rPr>
                <w:rFonts w:ascii="Arial" w:eastAsia="Times New Roman" w:hAnsi="Arial" w:cs="Arial"/>
                <w:b/>
                <w:bCs/>
                <w:color w:val="616161"/>
                <w:sz w:val="21"/>
                <w:szCs w:val="21"/>
                <w:lang w:eastAsia="en-AU"/>
              </w:rPr>
              <w:lastRenderedPageBreak/>
              <w:t>Academic Integrity </w:t>
            </w:r>
          </w:p>
          <w:p w14:paraId="72FF1E7D" w14:textId="77777777" w:rsidR="00D41A81" w:rsidRPr="00D41A81" w:rsidRDefault="00D41A81" w:rsidP="00D41A81">
            <w:pPr>
              <w:spacing w:after="0" w:line="240" w:lineRule="auto"/>
              <w:jc w:val="center"/>
              <w:rPr>
                <w:rFonts w:ascii="Arial" w:eastAsia="Times New Roman" w:hAnsi="Arial" w:cs="Arial"/>
                <w:color w:val="616161"/>
                <w:sz w:val="21"/>
                <w:szCs w:val="21"/>
                <w:lang w:eastAsia="en-AU"/>
              </w:rPr>
            </w:pPr>
            <w:r w:rsidRPr="00D41A81">
              <w:rPr>
                <w:rFonts w:ascii="Arial" w:eastAsia="Times New Roman" w:hAnsi="Arial" w:cs="Arial"/>
                <w:b/>
                <w:bCs/>
                <w:color w:val="616161"/>
                <w:sz w:val="21"/>
                <w:szCs w:val="21"/>
                <w:lang w:eastAsia="en-AU"/>
              </w:rPr>
              <w:t>Turnitin report indicates adherence to academic integrity principles and referencing conventions.</w:t>
            </w:r>
          </w:p>
        </w:tc>
        <w:tc>
          <w:tcPr>
            <w:tcW w:w="11550" w:type="dxa"/>
            <w:gridSpan w:val="22"/>
            <w:tcBorders>
              <w:top w:val="single" w:sz="6" w:space="0" w:color="DEE2E6"/>
            </w:tcBorders>
            <w:shd w:val="clear" w:color="auto" w:fill="FFFFFF"/>
            <w:hideMark/>
          </w:tcPr>
          <w:p w14:paraId="40418763" w14:textId="77777777" w:rsidR="00D41A81" w:rsidRPr="00D41A81" w:rsidRDefault="00D41A81" w:rsidP="00D41A81">
            <w:pPr>
              <w:spacing w:after="0" w:line="240" w:lineRule="auto"/>
              <w:rPr>
                <w:rFonts w:ascii="Arial" w:eastAsia="Times New Roman" w:hAnsi="Arial" w:cs="Arial"/>
                <w:color w:val="616161"/>
                <w:sz w:val="21"/>
                <w:szCs w:val="21"/>
                <w:lang w:eastAsia="en-AU"/>
              </w:rPr>
            </w:pPr>
          </w:p>
          <w:p w14:paraId="2CF3C30C" w14:textId="77777777" w:rsidR="00D41A81" w:rsidRPr="00D41A81" w:rsidRDefault="00D41A81" w:rsidP="00D41A81">
            <w:pPr>
              <w:spacing w:after="0" w:line="240" w:lineRule="auto"/>
              <w:jc w:val="center"/>
              <w:rPr>
                <w:rFonts w:ascii="Arial" w:eastAsia="Times New Roman" w:hAnsi="Arial" w:cs="Arial"/>
                <w:color w:val="616161"/>
                <w:sz w:val="21"/>
                <w:szCs w:val="21"/>
                <w:lang w:eastAsia="en-AU"/>
              </w:rPr>
            </w:pPr>
            <w:r w:rsidRPr="00D41A81">
              <w:rPr>
                <w:rFonts w:ascii="Arial" w:eastAsia="Times New Roman" w:hAnsi="Arial" w:cs="Arial"/>
                <w:color w:val="616161"/>
                <w:sz w:val="21"/>
                <w:szCs w:val="21"/>
                <w:lang w:eastAsia="en-AU"/>
              </w:rPr>
              <w:t xml:space="preserve">Turnitin report indicates a clear attempt has been made to adhere to academic integrity and referencing </w:t>
            </w:r>
            <w:proofErr w:type="gramStart"/>
            <w:r w:rsidRPr="00D41A81">
              <w:rPr>
                <w:rFonts w:ascii="Arial" w:eastAsia="Times New Roman" w:hAnsi="Arial" w:cs="Arial"/>
                <w:color w:val="616161"/>
                <w:sz w:val="21"/>
                <w:szCs w:val="21"/>
                <w:lang w:eastAsia="en-AU"/>
              </w:rPr>
              <w:t>conventions, and</w:t>
            </w:r>
            <w:proofErr w:type="gramEnd"/>
            <w:r w:rsidRPr="00D41A81">
              <w:rPr>
                <w:rFonts w:ascii="Arial" w:eastAsia="Times New Roman" w:hAnsi="Arial" w:cs="Arial"/>
                <w:color w:val="616161"/>
                <w:sz w:val="21"/>
                <w:szCs w:val="21"/>
                <w:lang w:eastAsia="en-AU"/>
              </w:rPr>
              <w:t xml:space="preserve"> avoid plagiarism. It is evident that the student has taken steps to show respect for and acknowledge others' work appropriately, as per the CSU Academic Integrity Policy.</w:t>
            </w:r>
          </w:p>
          <w:p w14:paraId="1E8E7449" w14:textId="77777777" w:rsidR="00D41A81" w:rsidRPr="00D41A81" w:rsidRDefault="00D41A81" w:rsidP="00D41A81">
            <w:pPr>
              <w:spacing w:after="0" w:line="240" w:lineRule="auto"/>
              <w:jc w:val="center"/>
              <w:rPr>
                <w:rFonts w:ascii="Arial" w:eastAsia="Times New Roman" w:hAnsi="Arial" w:cs="Arial"/>
                <w:color w:val="616161"/>
                <w:sz w:val="21"/>
                <w:szCs w:val="21"/>
                <w:lang w:eastAsia="en-AU"/>
              </w:rPr>
            </w:pPr>
            <w:r w:rsidRPr="00D41A81">
              <w:rPr>
                <w:rFonts w:ascii="Arial" w:eastAsia="Times New Roman" w:hAnsi="Arial" w:cs="Arial"/>
                <w:b/>
                <w:bCs/>
                <w:color w:val="616161"/>
                <w:sz w:val="21"/>
                <w:szCs w:val="21"/>
                <w:lang w:eastAsia="en-AU"/>
              </w:rPr>
              <w:t>SY</w:t>
            </w:r>
          </w:p>
        </w:tc>
      </w:tr>
    </w:tbl>
    <w:p w14:paraId="037B4E68" w14:textId="1D3796D6" w:rsidR="00D41A81" w:rsidRDefault="00D41A81" w:rsidP="00D73771">
      <w:pPr>
        <w:shd w:val="clear" w:color="auto" w:fill="FFFFFF"/>
        <w:spacing w:line="240" w:lineRule="auto"/>
      </w:pPr>
    </w:p>
    <w:p w14:paraId="78A23F9E" w14:textId="036F933A" w:rsidR="00D41A81" w:rsidRDefault="00D41A81" w:rsidP="00D73771">
      <w:pPr>
        <w:shd w:val="clear" w:color="auto" w:fill="FFFFFF"/>
        <w:spacing w:line="240" w:lineRule="auto"/>
      </w:pPr>
    </w:p>
    <w:p w14:paraId="6A6FD13D" w14:textId="5EBB01B3" w:rsidR="00D41A81" w:rsidRDefault="00D41A81" w:rsidP="00D73771">
      <w:pPr>
        <w:shd w:val="clear" w:color="auto" w:fill="FFFFFF"/>
        <w:spacing w:line="240" w:lineRule="auto"/>
      </w:pPr>
    </w:p>
    <w:p w14:paraId="473D297C" w14:textId="106D64BF" w:rsidR="00D41A81" w:rsidRDefault="00D41A81" w:rsidP="00D73771">
      <w:pPr>
        <w:shd w:val="clear" w:color="auto" w:fill="FFFFFF"/>
        <w:spacing w:line="240" w:lineRule="auto"/>
      </w:pPr>
    </w:p>
    <w:p w14:paraId="4FBEC00A" w14:textId="63DA1280" w:rsidR="00D41A81" w:rsidRDefault="00D41A81" w:rsidP="00D73771">
      <w:pPr>
        <w:shd w:val="clear" w:color="auto" w:fill="FFFFFF"/>
        <w:spacing w:line="240" w:lineRule="auto"/>
      </w:pPr>
    </w:p>
    <w:p w14:paraId="4004B4A8" w14:textId="0F936A0D" w:rsidR="00D41A81" w:rsidRDefault="00D41A81" w:rsidP="00D73771">
      <w:pPr>
        <w:shd w:val="clear" w:color="auto" w:fill="FFFFFF"/>
        <w:spacing w:line="240" w:lineRule="auto"/>
      </w:pPr>
    </w:p>
    <w:p w14:paraId="2558201C" w14:textId="40D48C2B" w:rsidR="00D41A81" w:rsidRDefault="00D41A81" w:rsidP="00D73771">
      <w:pPr>
        <w:shd w:val="clear" w:color="auto" w:fill="FFFFFF"/>
        <w:spacing w:line="240" w:lineRule="auto"/>
      </w:pPr>
    </w:p>
    <w:p w14:paraId="351217BA" w14:textId="122506B3" w:rsidR="00D41A81" w:rsidRDefault="00D41A81" w:rsidP="00D73771">
      <w:pPr>
        <w:shd w:val="clear" w:color="auto" w:fill="FFFFFF"/>
        <w:spacing w:line="240" w:lineRule="auto"/>
      </w:pPr>
    </w:p>
    <w:p w14:paraId="317EC97C" w14:textId="68046652" w:rsidR="00D41A81" w:rsidRDefault="00D41A81" w:rsidP="00D73771">
      <w:pPr>
        <w:shd w:val="clear" w:color="auto" w:fill="FFFFFF"/>
        <w:spacing w:line="240" w:lineRule="auto"/>
      </w:pPr>
    </w:p>
    <w:p w14:paraId="0BD6548C" w14:textId="387642E5" w:rsidR="00D41A81" w:rsidRDefault="00D41A81" w:rsidP="00D73771">
      <w:pPr>
        <w:shd w:val="clear" w:color="auto" w:fill="FFFFFF"/>
        <w:spacing w:line="240" w:lineRule="auto"/>
      </w:pPr>
    </w:p>
    <w:p w14:paraId="2BF12256" w14:textId="5CBEFA3B" w:rsidR="00D41A81" w:rsidRDefault="00D41A81" w:rsidP="00D73771">
      <w:pPr>
        <w:shd w:val="clear" w:color="auto" w:fill="FFFFFF"/>
        <w:spacing w:line="240" w:lineRule="auto"/>
      </w:pPr>
    </w:p>
    <w:p w14:paraId="2E96F53F" w14:textId="77777777" w:rsidR="00D41A81" w:rsidRDefault="00D41A81" w:rsidP="00D41A81">
      <w:pPr>
        <w:pStyle w:val="NormalWeb"/>
        <w:shd w:val="clear" w:color="auto" w:fill="FFFFFF"/>
        <w:spacing w:before="0" w:beforeAutospacing="0"/>
        <w:rPr>
          <w:rFonts w:ascii="Arial" w:hAnsi="Arial" w:cs="Arial"/>
          <w:color w:val="616161"/>
        </w:rPr>
      </w:pPr>
      <w:r>
        <w:rPr>
          <w:rFonts w:ascii="Arial" w:hAnsi="Arial" w:cs="Arial"/>
          <w:color w:val="616161"/>
        </w:rPr>
        <w:t>This assessment task must be completed using the template and instructions provided on the subject Interact2 site.</w:t>
      </w:r>
    </w:p>
    <w:p w14:paraId="704B322C" w14:textId="77777777" w:rsidR="00D41A81" w:rsidRDefault="00D41A81" w:rsidP="00D41A81">
      <w:pPr>
        <w:pStyle w:val="NormalWeb"/>
        <w:shd w:val="clear" w:color="auto" w:fill="FFFFFF"/>
        <w:spacing w:before="0" w:beforeAutospacing="0"/>
        <w:rPr>
          <w:rFonts w:ascii="Arial" w:hAnsi="Arial" w:cs="Arial"/>
          <w:color w:val="616161"/>
        </w:rPr>
      </w:pPr>
      <w:r>
        <w:rPr>
          <w:rFonts w:ascii="Arial" w:hAnsi="Arial" w:cs="Arial"/>
          <w:color w:val="616161"/>
        </w:rPr>
        <w:t>Scholarly papers, reports, or other similar assessment items must be ‘word processed’ using 'Microsoft Word' only.  </w:t>
      </w:r>
    </w:p>
    <w:p w14:paraId="0FD0BC58" w14:textId="77777777" w:rsidR="00D41A81" w:rsidRDefault="00D41A81" w:rsidP="00D41A81">
      <w:pPr>
        <w:pStyle w:val="NormalWeb"/>
        <w:shd w:val="clear" w:color="auto" w:fill="FFFFFF"/>
        <w:spacing w:before="0" w:beforeAutospacing="0"/>
        <w:rPr>
          <w:rFonts w:ascii="Arial" w:hAnsi="Arial" w:cs="Arial"/>
          <w:color w:val="616161"/>
        </w:rPr>
      </w:pPr>
      <w:r>
        <w:rPr>
          <w:rFonts w:ascii="Arial" w:hAnsi="Arial" w:cs="Arial"/>
          <w:color w:val="616161"/>
        </w:rPr>
        <w:t>Presentation / formatting requirements include:</w:t>
      </w:r>
    </w:p>
    <w:p w14:paraId="55D64745" w14:textId="77777777" w:rsidR="00D41A81" w:rsidRDefault="00D41A81" w:rsidP="00D41A81">
      <w:pPr>
        <w:numPr>
          <w:ilvl w:val="0"/>
          <w:numId w:val="13"/>
        </w:numPr>
        <w:shd w:val="clear" w:color="auto" w:fill="FFFFFF"/>
        <w:spacing w:after="0" w:line="240" w:lineRule="auto"/>
        <w:ind w:left="1440"/>
        <w:rPr>
          <w:rFonts w:ascii="Arial" w:hAnsi="Arial" w:cs="Arial"/>
          <w:color w:val="616161"/>
        </w:rPr>
      </w:pPr>
    </w:p>
    <w:p w14:paraId="187910F7" w14:textId="77777777" w:rsidR="00D41A81" w:rsidRDefault="00D41A81" w:rsidP="00D41A81">
      <w:pPr>
        <w:numPr>
          <w:ilvl w:val="1"/>
          <w:numId w:val="13"/>
        </w:numPr>
        <w:shd w:val="clear" w:color="auto" w:fill="FFFFFF"/>
        <w:spacing w:line="240" w:lineRule="auto"/>
        <w:rPr>
          <w:rFonts w:ascii="Arial" w:hAnsi="Arial" w:cs="Arial"/>
          <w:color w:val="616161"/>
        </w:rPr>
      </w:pPr>
      <w:r>
        <w:rPr>
          <w:rFonts w:ascii="Arial" w:hAnsi="Arial" w:cs="Arial"/>
          <w:color w:val="616161"/>
        </w:rPr>
        <w:t xml:space="preserve">Leave 2 cm margins and double line space your </w:t>
      </w:r>
      <w:proofErr w:type="gramStart"/>
      <w:r>
        <w:rPr>
          <w:rFonts w:ascii="Arial" w:hAnsi="Arial" w:cs="Arial"/>
          <w:color w:val="616161"/>
        </w:rPr>
        <w:t>work;</w:t>
      </w:r>
      <w:proofErr w:type="gramEnd"/>
    </w:p>
    <w:p w14:paraId="778C809C" w14:textId="77777777" w:rsidR="00D41A81" w:rsidRDefault="00D41A81" w:rsidP="00D41A81">
      <w:pPr>
        <w:numPr>
          <w:ilvl w:val="1"/>
          <w:numId w:val="13"/>
        </w:numPr>
        <w:shd w:val="clear" w:color="auto" w:fill="FFFFFF"/>
        <w:spacing w:line="240" w:lineRule="auto"/>
        <w:rPr>
          <w:rFonts w:ascii="Arial" w:hAnsi="Arial" w:cs="Arial"/>
          <w:color w:val="616161"/>
        </w:rPr>
      </w:pPr>
      <w:r>
        <w:rPr>
          <w:rFonts w:ascii="Arial" w:hAnsi="Arial" w:cs="Arial"/>
          <w:color w:val="616161"/>
        </w:rPr>
        <w:t xml:space="preserve">Use 12pt font, Arial or Times New </w:t>
      </w:r>
      <w:proofErr w:type="gramStart"/>
      <w:r>
        <w:rPr>
          <w:rFonts w:ascii="Arial" w:hAnsi="Arial" w:cs="Arial"/>
          <w:color w:val="616161"/>
        </w:rPr>
        <w:t>Roman;</w:t>
      </w:r>
      <w:proofErr w:type="gramEnd"/>
    </w:p>
    <w:p w14:paraId="642ED94E" w14:textId="77777777" w:rsidR="00D41A81" w:rsidRDefault="00D41A81" w:rsidP="00D41A81">
      <w:pPr>
        <w:numPr>
          <w:ilvl w:val="1"/>
          <w:numId w:val="13"/>
        </w:numPr>
        <w:shd w:val="clear" w:color="auto" w:fill="FFFFFF"/>
        <w:spacing w:line="240" w:lineRule="auto"/>
        <w:rPr>
          <w:rFonts w:ascii="Arial" w:hAnsi="Arial" w:cs="Arial"/>
          <w:color w:val="616161"/>
        </w:rPr>
      </w:pPr>
      <w:r>
        <w:rPr>
          <w:rFonts w:ascii="Arial" w:hAnsi="Arial" w:cs="Arial"/>
          <w:color w:val="616161"/>
        </w:rPr>
        <w:t xml:space="preserve">Number all </w:t>
      </w:r>
      <w:proofErr w:type="gramStart"/>
      <w:r>
        <w:rPr>
          <w:rFonts w:ascii="Arial" w:hAnsi="Arial" w:cs="Arial"/>
          <w:color w:val="616161"/>
        </w:rPr>
        <w:t>pages;</w:t>
      </w:r>
      <w:proofErr w:type="gramEnd"/>
    </w:p>
    <w:p w14:paraId="74537041" w14:textId="77777777" w:rsidR="00D41A81" w:rsidRDefault="00D41A81" w:rsidP="00D41A81">
      <w:pPr>
        <w:numPr>
          <w:ilvl w:val="1"/>
          <w:numId w:val="13"/>
        </w:numPr>
        <w:shd w:val="clear" w:color="auto" w:fill="FFFFFF"/>
        <w:spacing w:line="240" w:lineRule="auto"/>
        <w:rPr>
          <w:rFonts w:ascii="Arial" w:hAnsi="Arial" w:cs="Arial"/>
          <w:color w:val="616161"/>
        </w:rPr>
      </w:pPr>
      <w:r>
        <w:rPr>
          <w:rFonts w:ascii="Arial" w:hAnsi="Arial" w:cs="Arial"/>
          <w:color w:val="616161"/>
        </w:rPr>
        <w:t xml:space="preserve">Insert your </w:t>
      </w:r>
      <w:proofErr w:type="gramStart"/>
      <w:r>
        <w:rPr>
          <w:rFonts w:ascii="Arial" w:hAnsi="Arial" w:cs="Arial"/>
          <w:color w:val="616161"/>
        </w:rPr>
        <w:t>student</w:t>
      </w:r>
      <w:proofErr w:type="gramEnd"/>
      <w:r>
        <w:rPr>
          <w:rFonts w:ascii="Arial" w:hAnsi="Arial" w:cs="Arial"/>
          <w:color w:val="616161"/>
        </w:rPr>
        <w:t xml:space="preserve"> name and number in header or footer of every page of every assignment; </w:t>
      </w:r>
    </w:p>
    <w:p w14:paraId="40067589" w14:textId="77777777" w:rsidR="00D41A81" w:rsidRDefault="00D41A81" w:rsidP="00D41A81">
      <w:pPr>
        <w:numPr>
          <w:ilvl w:val="1"/>
          <w:numId w:val="13"/>
        </w:numPr>
        <w:shd w:val="clear" w:color="auto" w:fill="FFFFFF"/>
        <w:spacing w:line="240" w:lineRule="auto"/>
        <w:rPr>
          <w:rFonts w:ascii="Arial" w:hAnsi="Arial" w:cs="Arial"/>
          <w:color w:val="616161"/>
        </w:rPr>
      </w:pPr>
      <w:r>
        <w:rPr>
          <w:rFonts w:ascii="Arial" w:hAnsi="Arial" w:cs="Arial"/>
          <w:color w:val="616161"/>
        </w:rPr>
        <w:lastRenderedPageBreak/>
        <w:t xml:space="preserve">Include a title page that includes the subject name and code, title of the assessment task, due date, lecturer’s name, your </w:t>
      </w:r>
      <w:proofErr w:type="gramStart"/>
      <w:r>
        <w:rPr>
          <w:rFonts w:ascii="Arial" w:hAnsi="Arial" w:cs="Arial"/>
          <w:color w:val="616161"/>
        </w:rPr>
        <w:t>name</w:t>
      </w:r>
      <w:proofErr w:type="gramEnd"/>
      <w:r>
        <w:rPr>
          <w:rFonts w:ascii="Arial" w:hAnsi="Arial" w:cs="Arial"/>
          <w:color w:val="616161"/>
        </w:rPr>
        <w:t xml:space="preserve"> and your student number.</w:t>
      </w:r>
    </w:p>
    <w:p w14:paraId="52D7CF6D" w14:textId="77777777" w:rsidR="00D41A81" w:rsidRDefault="00D41A81" w:rsidP="00D41A81">
      <w:pPr>
        <w:numPr>
          <w:ilvl w:val="1"/>
          <w:numId w:val="13"/>
        </w:numPr>
        <w:shd w:val="clear" w:color="auto" w:fill="FFFFFF"/>
        <w:spacing w:line="240" w:lineRule="auto"/>
        <w:rPr>
          <w:rFonts w:ascii="Arial" w:hAnsi="Arial" w:cs="Arial"/>
          <w:color w:val="616161"/>
        </w:rPr>
      </w:pPr>
      <w:r>
        <w:rPr>
          <w:rFonts w:ascii="Arial" w:hAnsi="Arial" w:cs="Arial"/>
          <w:color w:val="616161"/>
        </w:rPr>
        <w:t>Please write in the third person. Assistance with this can be found at this link: </w:t>
      </w:r>
      <w:hyperlink r:id="rId8" w:history="1">
        <w:r>
          <w:rPr>
            <w:rStyle w:val="Hyperlink"/>
            <w:rFonts w:ascii="Arial" w:hAnsi="Arial" w:cs="Arial"/>
            <w:color w:val="C92D0C"/>
          </w:rPr>
          <w:t>First vs Third person</w:t>
        </w:r>
      </w:hyperlink>
    </w:p>
    <w:p w14:paraId="2592A418" w14:textId="76A37DDE" w:rsidR="00D41A81" w:rsidRDefault="00D41A81" w:rsidP="00D73771">
      <w:pPr>
        <w:shd w:val="clear" w:color="auto" w:fill="FFFFFF"/>
        <w:spacing w:line="240" w:lineRule="auto"/>
      </w:pPr>
    </w:p>
    <w:p w14:paraId="7920AC0D" w14:textId="7575590B" w:rsidR="00D41A81" w:rsidRDefault="00D41A81" w:rsidP="00D73771">
      <w:pPr>
        <w:shd w:val="clear" w:color="auto" w:fill="FFFFFF"/>
        <w:spacing w:line="240" w:lineRule="auto"/>
      </w:pPr>
    </w:p>
    <w:p w14:paraId="31E5F19C" w14:textId="5D72B5D4" w:rsidR="00D41A81" w:rsidRDefault="00D41A81" w:rsidP="00D73771">
      <w:pPr>
        <w:shd w:val="clear" w:color="auto" w:fill="FFFFFF"/>
        <w:spacing w:line="240" w:lineRule="auto"/>
      </w:pPr>
    </w:p>
    <w:p w14:paraId="14B65CC9" w14:textId="33124B89" w:rsidR="00D41A81" w:rsidRDefault="00D41A81" w:rsidP="00D73771">
      <w:pPr>
        <w:shd w:val="clear" w:color="auto" w:fill="FFFFFF"/>
        <w:spacing w:line="240" w:lineRule="auto"/>
      </w:pPr>
    </w:p>
    <w:p w14:paraId="5FE8894E" w14:textId="76E85A90" w:rsidR="00D41A81" w:rsidRDefault="00D41A81" w:rsidP="00D73771">
      <w:pPr>
        <w:shd w:val="clear" w:color="auto" w:fill="FFFFFF"/>
        <w:spacing w:line="240" w:lineRule="auto"/>
      </w:pPr>
    </w:p>
    <w:p w14:paraId="31BFEB30" w14:textId="77777777" w:rsidR="00D41A81" w:rsidRDefault="00D41A81" w:rsidP="00D41A81">
      <w:pPr>
        <w:pStyle w:val="NormalWeb"/>
        <w:shd w:val="clear" w:color="auto" w:fill="FFFFFF"/>
        <w:spacing w:before="0" w:beforeAutospacing="0"/>
        <w:rPr>
          <w:rFonts w:ascii="Arial" w:hAnsi="Arial" w:cs="Arial"/>
          <w:color w:val="616161"/>
          <w:sz w:val="21"/>
          <w:szCs w:val="21"/>
        </w:rPr>
      </w:pPr>
      <w:r>
        <w:rPr>
          <w:rStyle w:val="Strong"/>
          <w:rFonts w:ascii="Arial" w:hAnsi="Arial" w:cs="Arial"/>
          <w:color w:val="616161"/>
          <w:sz w:val="21"/>
          <w:szCs w:val="21"/>
        </w:rPr>
        <w:t>Referencing</w:t>
      </w:r>
    </w:p>
    <w:p w14:paraId="2AAE63E9" w14:textId="77777777" w:rsidR="00D41A81" w:rsidRDefault="00D41A81" w:rsidP="00D41A81">
      <w:pPr>
        <w:pStyle w:val="NormalWeb"/>
        <w:shd w:val="clear" w:color="auto" w:fill="FFFFFF"/>
        <w:spacing w:before="0" w:beforeAutospacing="0"/>
        <w:rPr>
          <w:rFonts w:ascii="Arial" w:hAnsi="Arial" w:cs="Arial"/>
          <w:color w:val="616161"/>
          <w:sz w:val="21"/>
          <w:szCs w:val="21"/>
        </w:rPr>
      </w:pPr>
      <w:r>
        <w:rPr>
          <w:rFonts w:ascii="Arial" w:hAnsi="Arial" w:cs="Arial"/>
          <w:color w:val="616161"/>
          <w:sz w:val="21"/>
          <w:szCs w:val="21"/>
        </w:rPr>
        <w:t>Correct and consistent referencing is an important component of producing professional and credible academic work. Marks will be awarded for high quality referencing.</w:t>
      </w:r>
    </w:p>
    <w:p w14:paraId="7F3BA274" w14:textId="77777777" w:rsidR="00D41A81" w:rsidRDefault="00D41A81" w:rsidP="00D41A81">
      <w:pPr>
        <w:pStyle w:val="NormalWeb"/>
        <w:shd w:val="clear" w:color="auto" w:fill="FFFFFF"/>
        <w:spacing w:before="0" w:beforeAutospacing="0"/>
        <w:rPr>
          <w:rFonts w:ascii="Arial" w:hAnsi="Arial" w:cs="Arial"/>
          <w:color w:val="616161"/>
          <w:sz w:val="21"/>
          <w:szCs w:val="21"/>
        </w:rPr>
      </w:pPr>
      <w:r>
        <w:rPr>
          <w:rFonts w:ascii="Arial" w:hAnsi="Arial" w:cs="Arial"/>
          <w:color w:val="616161"/>
          <w:sz w:val="21"/>
          <w:szCs w:val="21"/>
        </w:rPr>
        <w:t>Please refer to the following text for information on how to reference your paper:</w:t>
      </w:r>
    </w:p>
    <w:p w14:paraId="2DD440EA" w14:textId="77777777" w:rsidR="00D41A81" w:rsidRDefault="00D41A81" w:rsidP="00D41A81">
      <w:pPr>
        <w:pStyle w:val="NormalWeb"/>
        <w:shd w:val="clear" w:color="auto" w:fill="FFFFFF"/>
        <w:spacing w:before="0" w:beforeAutospacing="0"/>
        <w:rPr>
          <w:rFonts w:ascii="Arial" w:hAnsi="Arial" w:cs="Arial"/>
          <w:color w:val="616161"/>
          <w:sz w:val="21"/>
          <w:szCs w:val="21"/>
        </w:rPr>
      </w:pPr>
      <w:r>
        <w:rPr>
          <w:rFonts w:ascii="Arial" w:hAnsi="Arial" w:cs="Arial"/>
          <w:color w:val="616161"/>
          <w:sz w:val="21"/>
          <w:szCs w:val="21"/>
        </w:rPr>
        <w:t>American Psychological Association (APA). (2020). </w:t>
      </w:r>
      <w:r>
        <w:rPr>
          <w:rStyle w:val="Emphasis"/>
          <w:rFonts w:ascii="Arial" w:hAnsi="Arial" w:cs="Arial"/>
          <w:color w:val="616161"/>
          <w:sz w:val="21"/>
          <w:szCs w:val="21"/>
        </w:rPr>
        <w:t>Publication Manual of the American Psychological Association</w:t>
      </w:r>
      <w:r>
        <w:rPr>
          <w:rFonts w:ascii="Arial" w:hAnsi="Arial" w:cs="Arial"/>
          <w:color w:val="616161"/>
          <w:sz w:val="21"/>
          <w:szCs w:val="21"/>
        </w:rPr>
        <w:t> (7th ed.). APA.</w:t>
      </w:r>
    </w:p>
    <w:p w14:paraId="42CB25C0" w14:textId="77777777" w:rsidR="00D41A81" w:rsidRDefault="00D41A81" w:rsidP="00D41A81">
      <w:pPr>
        <w:pStyle w:val="NormalWeb"/>
        <w:shd w:val="clear" w:color="auto" w:fill="FFFFFF"/>
        <w:spacing w:before="0" w:beforeAutospacing="0"/>
        <w:rPr>
          <w:rFonts w:ascii="Arial" w:hAnsi="Arial" w:cs="Arial"/>
          <w:color w:val="616161"/>
          <w:sz w:val="21"/>
          <w:szCs w:val="21"/>
        </w:rPr>
      </w:pPr>
      <w:r>
        <w:rPr>
          <w:rFonts w:ascii="Arial" w:hAnsi="Arial" w:cs="Arial"/>
          <w:color w:val="616161"/>
          <w:sz w:val="21"/>
          <w:szCs w:val="21"/>
        </w:rPr>
        <w:t>You may also access CSU’s Academic Referencing Tool (ART) which provides detailed referencing examples for the referencing style - APA 6. This resource can be accessed at </w:t>
      </w:r>
      <w:hyperlink r:id="rId9" w:history="1">
        <w:r>
          <w:rPr>
            <w:rStyle w:val="Hyperlink"/>
            <w:rFonts w:ascii="Arial" w:hAnsi="Arial" w:cs="Arial"/>
            <w:color w:val="C92D0C"/>
            <w:sz w:val="21"/>
            <w:szCs w:val="21"/>
            <w:u w:val="none"/>
          </w:rPr>
          <w:t>https://apps.csu.edu.au/reftool/apa-7</w:t>
        </w:r>
      </w:hyperlink>
    </w:p>
    <w:p w14:paraId="0674214D" w14:textId="77777777" w:rsidR="00D41A81" w:rsidRDefault="00D41A81" w:rsidP="00D41A81">
      <w:pPr>
        <w:pStyle w:val="NormalWeb"/>
        <w:shd w:val="clear" w:color="auto" w:fill="FFFFFF"/>
        <w:spacing w:before="0" w:beforeAutospacing="0" w:after="160" w:afterAutospacing="0"/>
        <w:rPr>
          <w:rFonts w:ascii="Arial" w:hAnsi="Arial" w:cs="Arial"/>
          <w:color w:val="616161"/>
          <w:sz w:val="21"/>
          <w:szCs w:val="21"/>
        </w:rPr>
      </w:pPr>
      <w:r>
        <w:rPr>
          <w:rFonts w:ascii="Arial" w:hAnsi="Arial" w:cs="Arial"/>
          <w:color w:val="616161"/>
          <w:sz w:val="21"/>
          <w:szCs w:val="21"/>
        </w:rPr>
        <w:t>Examples of sources which are not academic and not suitable as resources include blogs, magazines, newsletters, ‘Better Health Channel’, Wikipedia and commercial websites (</w:t>
      </w:r>
      <w:proofErr w:type="gramStart"/>
      <w:r>
        <w:rPr>
          <w:rFonts w:ascii="Arial" w:hAnsi="Arial" w:cs="Arial"/>
          <w:color w:val="616161"/>
          <w:sz w:val="21"/>
          <w:szCs w:val="21"/>
        </w:rPr>
        <w:t>e.g.</w:t>
      </w:r>
      <w:proofErr w:type="gramEnd"/>
      <w:r>
        <w:rPr>
          <w:rFonts w:ascii="Arial" w:hAnsi="Arial" w:cs="Arial"/>
          <w:color w:val="616161"/>
          <w:sz w:val="21"/>
          <w:szCs w:val="21"/>
        </w:rPr>
        <w:t xml:space="preserve"> with .com or .co included in the web link).</w:t>
      </w:r>
    </w:p>
    <w:p w14:paraId="302E45B0" w14:textId="77777777" w:rsidR="00D41A81" w:rsidRDefault="00D41A81" w:rsidP="00D41A81">
      <w:pPr>
        <w:pStyle w:val="NormalWeb"/>
        <w:shd w:val="clear" w:color="auto" w:fill="FFFFFF"/>
        <w:spacing w:before="0" w:beforeAutospacing="0" w:after="0" w:afterAutospacing="0"/>
        <w:rPr>
          <w:rFonts w:ascii="Arial" w:hAnsi="Arial" w:cs="Arial"/>
          <w:color w:val="616161"/>
          <w:sz w:val="21"/>
          <w:szCs w:val="21"/>
        </w:rPr>
      </w:pPr>
      <w:r>
        <w:rPr>
          <w:rStyle w:val="Strong"/>
          <w:rFonts w:ascii="Arial" w:hAnsi="Arial" w:cs="Arial"/>
          <w:color w:val="616161"/>
          <w:sz w:val="21"/>
          <w:szCs w:val="21"/>
        </w:rPr>
        <w:t>Text-matching</w:t>
      </w:r>
    </w:p>
    <w:p w14:paraId="7A344C0C" w14:textId="77777777" w:rsidR="00D41A81" w:rsidRDefault="00D41A81" w:rsidP="00D41A81">
      <w:pPr>
        <w:pStyle w:val="NormalWeb"/>
        <w:shd w:val="clear" w:color="auto" w:fill="FFFFFF"/>
        <w:spacing w:before="0" w:beforeAutospacing="0" w:after="0" w:afterAutospacing="0"/>
        <w:rPr>
          <w:rFonts w:ascii="Arial" w:hAnsi="Arial" w:cs="Arial"/>
          <w:color w:val="616161"/>
          <w:sz w:val="21"/>
          <w:szCs w:val="21"/>
        </w:rPr>
      </w:pPr>
    </w:p>
    <w:p w14:paraId="435663C4" w14:textId="77777777" w:rsidR="00D41A81" w:rsidRDefault="00D41A81" w:rsidP="00D41A81">
      <w:pPr>
        <w:pStyle w:val="NormalWeb"/>
        <w:shd w:val="clear" w:color="auto" w:fill="FFFFFF"/>
        <w:spacing w:before="0" w:beforeAutospacing="0" w:after="120" w:afterAutospacing="0"/>
        <w:jc w:val="both"/>
        <w:rPr>
          <w:rFonts w:ascii="Arial" w:hAnsi="Arial" w:cs="Arial"/>
          <w:color w:val="616161"/>
          <w:sz w:val="21"/>
          <w:szCs w:val="21"/>
        </w:rPr>
      </w:pPr>
      <w:r>
        <w:rPr>
          <w:rFonts w:ascii="Arial" w:hAnsi="Arial" w:cs="Arial"/>
          <w:color w:val="616161"/>
          <w:sz w:val="21"/>
          <w:szCs w:val="21"/>
        </w:rPr>
        <w:t>TURNITIN is a plagiarism checking service which checks the assessment for unoriginal content and improper citation. In the School of Nursing, Paramedicine and Healthcare Sciences, students have the option to submit their work for checking, prior to submitting their task for marking. </w:t>
      </w:r>
    </w:p>
    <w:p w14:paraId="643E3656" w14:textId="77777777" w:rsidR="00D41A81" w:rsidRDefault="00D41A81" w:rsidP="00D41A81">
      <w:pPr>
        <w:pStyle w:val="NormalWeb"/>
        <w:shd w:val="clear" w:color="auto" w:fill="FFFFFF"/>
        <w:spacing w:before="0" w:beforeAutospacing="0" w:after="120" w:afterAutospacing="0"/>
        <w:jc w:val="both"/>
        <w:rPr>
          <w:rFonts w:ascii="Arial" w:hAnsi="Arial" w:cs="Arial"/>
          <w:color w:val="616161"/>
          <w:sz w:val="21"/>
          <w:szCs w:val="21"/>
        </w:rPr>
      </w:pPr>
      <w:r>
        <w:rPr>
          <w:rFonts w:ascii="Arial" w:hAnsi="Arial" w:cs="Arial"/>
          <w:color w:val="616161"/>
          <w:sz w:val="21"/>
          <w:szCs w:val="21"/>
        </w:rPr>
        <w:t>Students can access the portal for their draft assessment here- </w:t>
      </w:r>
      <w:hyperlink r:id="rId10" w:history="1">
        <w:r>
          <w:rPr>
            <w:rStyle w:val="Hyperlink"/>
            <w:rFonts w:ascii="Arial" w:hAnsi="Arial" w:cs="Arial"/>
            <w:color w:val="C92D0C"/>
            <w:sz w:val="21"/>
            <w:szCs w:val="21"/>
            <w:u w:val="none"/>
          </w:rPr>
          <w:t>https://www.csu.edu.au/current-students/learning-resources/information-planning/assignments/plagiarism-checking</w:t>
        </w:r>
      </w:hyperlink>
    </w:p>
    <w:p w14:paraId="41B75CCE" w14:textId="77777777" w:rsidR="00D41A81" w:rsidRDefault="00D41A81" w:rsidP="00D41A81">
      <w:pPr>
        <w:pStyle w:val="NormalWeb"/>
        <w:shd w:val="clear" w:color="auto" w:fill="FFFFFF"/>
        <w:spacing w:before="0" w:beforeAutospacing="0" w:after="120" w:afterAutospacing="0"/>
        <w:jc w:val="both"/>
        <w:rPr>
          <w:rFonts w:ascii="Arial" w:hAnsi="Arial" w:cs="Arial"/>
          <w:color w:val="616161"/>
          <w:sz w:val="21"/>
          <w:szCs w:val="21"/>
        </w:rPr>
      </w:pPr>
      <w:r>
        <w:rPr>
          <w:rFonts w:ascii="Arial" w:hAnsi="Arial" w:cs="Arial"/>
          <w:color w:val="616161"/>
          <w:sz w:val="21"/>
          <w:szCs w:val="21"/>
        </w:rPr>
        <w:t xml:space="preserve">All written assessment tasks in the School of Nursing, Paramedicine and Healthcare Sciences are submitted for marking through TURNITIN, unless stated otherwise in the Subject Outline. The TURNITIN portal for submission of your assessment </w:t>
      </w:r>
      <w:proofErr w:type="gramStart"/>
      <w:r>
        <w:rPr>
          <w:rFonts w:ascii="Arial" w:hAnsi="Arial" w:cs="Arial"/>
          <w:color w:val="616161"/>
          <w:sz w:val="21"/>
          <w:szCs w:val="21"/>
        </w:rPr>
        <w:t>is located in</w:t>
      </w:r>
      <w:proofErr w:type="gramEnd"/>
      <w:r>
        <w:rPr>
          <w:rFonts w:ascii="Arial" w:hAnsi="Arial" w:cs="Arial"/>
          <w:color w:val="616161"/>
          <w:sz w:val="21"/>
          <w:szCs w:val="21"/>
        </w:rPr>
        <w:t xml:space="preserve"> the subject Interact2 site and is separate from the link listed above.</w:t>
      </w:r>
    </w:p>
    <w:p w14:paraId="32702354" w14:textId="77777777" w:rsidR="00D41A81" w:rsidRDefault="00D41A81" w:rsidP="00D41A81">
      <w:pPr>
        <w:shd w:val="clear" w:color="auto" w:fill="FFFFFF"/>
        <w:rPr>
          <w:rFonts w:ascii="Arial" w:hAnsi="Arial" w:cs="Arial"/>
          <w:color w:val="616161"/>
          <w:sz w:val="21"/>
          <w:szCs w:val="21"/>
        </w:rPr>
      </w:pPr>
      <w:r>
        <w:rPr>
          <w:rFonts w:ascii="Arial" w:hAnsi="Arial" w:cs="Arial"/>
          <w:color w:val="616161"/>
          <w:sz w:val="21"/>
          <w:szCs w:val="21"/>
        </w:rPr>
        <w:t>Close</w:t>
      </w:r>
    </w:p>
    <w:p w14:paraId="4AE72F5D" w14:textId="77777777" w:rsidR="00D41A81" w:rsidRDefault="00D41A81" w:rsidP="00D73771">
      <w:pPr>
        <w:shd w:val="clear" w:color="auto" w:fill="FFFFFF"/>
        <w:spacing w:line="240" w:lineRule="auto"/>
      </w:pPr>
    </w:p>
    <w:p w14:paraId="43056464" w14:textId="40E91C28" w:rsidR="00D73771" w:rsidRDefault="00D73771" w:rsidP="00D73771">
      <w:pPr>
        <w:shd w:val="clear" w:color="auto" w:fill="FFFFFF"/>
        <w:spacing w:line="240" w:lineRule="auto"/>
      </w:pPr>
    </w:p>
    <w:p w14:paraId="49E9FD7A" w14:textId="77777777" w:rsidR="00D73771" w:rsidRDefault="00D73771" w:rsidP="00D73771">
      <w:pPr>
        <w:shd w:val="clear" w:color="auto" w:fill="FFFFFF"/>
        <w:spacing w:line="240" w:lineRule="auto"/>
      </w:pPr>
    </w:p>
    <w:p w14:paraId="558A66AF" w14:textId="77777777" w:rsidR="00D41A81" w:rsidRDefault="00D41A81">
      <w:pPr>
        <w:rPr>
          <w:rFonts w:ascii="Arial" w:eastAsia="Times New Roman" w:hAnsi="Arial" w:cs="Arial"/>
          <w:color w:val="616161"/>
          <w:sz w:val="24"/>
          <w:szCs w:val="24"/>
          <w:lang w:eastAsia="en-AU"/>
        </w:rPr>
      </w:pPr>
    </w:p>
    <w:p w14:paraId="3DE01570" w14:textId="001F8DAA" w:rsidR="006945FB" w:rsidRPr="006862CD" w:rsidRDefault="006862CD">
      <w:pPr>
        <w:rPr>
          <w:sz w:val="28"/>
          <w:szCs w:val="28"/>
        </w:rPr>
      </w:pPr>
      <w:r w:rsidRPr="006862CD">
        <w:rPr>
          <w:sz w:val="28"/>
          <w:szCs w:val="28"/>
          <w:highlight w:val="yellow"/>
        </w:rPr>
        <w:lastRenderedPageBreak/>
        <w:t>N.B  Delete all yellow sections in this document and insert your own information</w:t>
      </w:r>
      <w:r w:rsidRPr="006862CD">
        <w:rPr>
          <w:sz w:val="28"/>
          <w:szCs w:val="28"/>
        </w:rPr>
        <w:t xml:space="preserve"> </w:t>
      </w:r>
    </w:p>
    <w:p w14:paraId="079ED130" w14:textId="72CBDA01" w:rsidR="006862CD" w:rsidRDefault="006862CD"/>
    <w:p w14:paraId="117741B7" w14:textId="5D04A650" w:rsidR="006862CD" w:rsidRDefault="006862CD">
      <w:r w:rsidRPr="006862CD">
        <w:rPr>
          <w:b/>
          <w:bCs/>
        </w:rPr>
        <w:t>Student Name</w:t>
      </w:r>
      <w:r w:rsidRPr="006862CD">
        <w:t>:</w:t>
      </w:r>
      <w:r>
        <w:t xml:space="preserve">   </w:t>
      </w:r>
      <w:r w:rsidRPr="006862CD">
        <w:rPr>
          <w:highlight w:val="yellow"/>
        </w:rPr>
        <w:t>Enter your name here</w:t>
      </w:r>
      <w:r>
        <w:t xml:space="preserve"> </w:t>
      </w:r>
    </w:p>
    <w:p w14:paraId="166D214F" w14:textId="3212FFEE" w:rsidR="006862CD" w:rsidRDefault="006862CD">
      <w:r w:rsidRPr="006862CD">
        <w:rPr>
          <w:b/>
          <w:bCs/>
        </w:rPr>
        <w:t>Student Number</w:t>
      </w:r>
      <w:r>
        <w:t xml:space="preserve">:  </w:t>
      </w:r>
      <w:r w:rsidRPr="006862CD">
        <w:rPr>
          <w:highlight w:val="yellow"/>
        </w:rPr>
        <w:t>Enter your student number here</w:t>
      </w:r>
      <w:r>
        <w:t xml:space="preserve"> </w:t>
      </w:r>
    </w:p>
    <w:p w14:paraId="1DF1176B" w14:textId="66B1EB48" w:rsidR="006862CD" w:rsidRDefault="006862CD">
      <w:r w:rsidRPr="006862CD">
        <w:rPr>
          <w:b/>
          <w:bCs/>
        </w:rPr>
        <w:t>Subject Code</w:t>
      </w:r>
      <w:r>
        <w:t xml:space="preserve">: NRS390 </w:t>
      </w:r>
    </w:p>
    <w:p w14:paraId="529C25C3" w14:textId="21D01D18" w:rsidR="006862CD" w:rsidRPr="00D3449D" w:rsidRDefault="006862CD">
      <w:r w:rsidRPr="006862CD">
        <w:rPr>
          <w:b/>
          <w:bCs/>
        </w:rPr>
        <w:t>Subject Name</w:t>
      </w:r>
      <w:r w:rsidRPr="00D3449D">
        <w:t xml:space="preserve">: </w:t>
      </w:r>
      <w:r w:rsidR="00D3449D" w:rsidRPr="00D3449D">
        <w:t xml:space="preserve"> Health Challenges 4: Complex Care </w:t>
      </w:r>
    </w:p>
    <w:p w14:paraId="22F59593" w14:textId="72EBD22F" w:rsidR="006862CD" w:rsidRDefault="006862CD">
      <w:r w:rsidRPr="006862CD">
        <w:rPr>
          <w:b/>
          <w:bCs/>
        </w:rPr>
        <w:t xml:space="preserve">Subject </w:t>
      </w:r>
      <w:r w:rsidR="00F07DA7">
        <w:rPr>
          <w:b/>
          <w:bCs/>
        </w:rPr>
        <w:t>Convener</w:t>
      </w:r>
      <w:r>
        <w:t xml:space="preserve">:  Maryanne Podham </w:t>
      </w:r>
    </w:p>
    <w:p w14:paraId="4B3C2A26" w14:textId="21904450" w:rsidR="006862CD" w:rsidRDefault="006862CD">
      <w:r w:rsidRPr="006862CD">
        <w:rPr>
          <w:b/>
          <w:bCs/>
        </w:rPr>
        <w:t>Assessment Item</w:t>
      </w:r>
      <w:r>
        <w:t xml:space="preserve">: One </w:t>
      </w:r>
    </w:p>
    <w:p w14:paraId="369984D5" w14:textId="2427E1B8" w:rsidR="006862CD" w:rsidRDefault="006862CD">
      <w:r w:rsidRPr="006862CD">
        <w:rPr>
          <w:b/>
          <w:bCs/>
        </w:rPr>
        <w:t>Assessment title</w:t>
      </w:r>
      <w:r>
        <w:t xml:space="preserve">:  Case Study Report </w:t>
      </w:r>
    </w:p>
    <w:p w14:paraId="290B0558" w14:textId="55D93FC8" w:rsidR="006862CD" w:rsidRPr="00D3449D" w:rsidRDefault="006862CD">
      <w:r w:rsidRPr="006862CD">
        <w:rPr>
          <w:b/>
          <w:bCs/>
        </w:rPr>
        <w:t xml:space="preserve">Due Date: </w:t>
      </w:r>
      <w:r w:rsidR="0056233D">
        <w:t>29 March 2023</w:t>
      </w:r>
    </w:p>
    <w:p w14:paraId="74913023" w14:textId="6CA4E404" w:rsidR="006862CD" w:rsidRPr="006862CD" w:rsidRDefault="006862CD">
      <w:pPr>
        <w:rPr>
          <w:b/>
          <w:bCs/>
        </w:rPr>
      </w:pPr>
      <w:r w:rsidRPr="006862CD">
        <w:rPr>
          <w:b/>
          <w:bCs/>
        </w:rPr>
        <w:t xml:space="preserve">Date of Submission: </w:t>
      </w:r>
    </w:p>
    <w:p w14:paraId="0CCC6E55" w14:textId="34F6CC4E" w:rsidR="006862CD" w:rsidRDefault="006862CD"/>
    <w:p w14:paraId="7B0896BD" w14:textId="138BB8AA" w:rsidR="006862CD" w:rsidRDefault="006862CD"/>
    <w:p w14:paraId="723809BA" w14:textId="6ADA18B5" w:rsidR="006862CD" w:rsidRDefault="006862CD"/>
    <w:p w14:paraId="4BF2C693" w14:textId="3BB8C1C1" w:rsidR="006862CD" w:rsidRDefault="006862CD"/>
    <w:p w14:paraId="39EDE67A" w14:textId="76AF963B" w:rsidR="006862CD" w:rsidRDefault="006862CD"/>
    <w:p w14:paraId="49235350" w14:textId="6B4003E5" w:rsidR="006862CD" w:rsidRDefault="006862CD"/>
    <w:p w14:paraId="11E24E3F" w14:textId="31E089A6" w:rsidR="006862CD" w:rsidRDefault="006862CD"/>
    <w:p w14:paraId="0E0D7914" w14:textId="35EAAA97" w:rsidR="006862CD" w:rsidRDefault="006862CD"/>
    <w:p w14:paraId="069F30C9" w14:textId="241F3EE7" w:rsidR="006862CD" w:rsidRDefault="006862CD"/>
    <w:p w14:paraId="5DBCDA04" w14:textId="3104AAD7" w:rsidR="006862CD" w:rsidRDefault="006862CD"/>
    <w:p w14:paraId="1B1AB65A" w14:textId="6AD24FAB" w:rsidR="006862CD" w:rsidRDefault="006862CD"/>
    <w:p w14:paraId="21473D12" w14:textId="44FEAF62" w:rsidR="006862CD" w:rsidRDefault="006862CD"/>
    <w:p w14:paraId="799B2641" w14:textId="50177BC8" w:rsidR="006862CD" w:rsidRDefault="006862CD"/>
    <w:p w14:paraId="2FF47E59" w14:textId="519FFC3D" w:rsidR="006862CD" w:rsidRDefault="006862CD"/>
    <w:p w14:paraId="019C9D2F" w14:textId="7046D290" w:rsidR="006862CD" w:rsidRDefault="006862CD"/>
    <w:p w14:paraId="6808CAE2" w14:textId="345C2D20" w:rsidR="006862CD" w:rsidRDefault="006862CD"/>
    <w:p w14:paraId="4F3BE31D" w14:textId="4784BC1B" w:rsidR="006862CD" w:rsidRDefault="006862CD"/>
    <w:p w14:paraId="4A313937" w14:textId="5D6CD1EA" w:rsidR="006862CD" w:rsidRDefault="006862CD"/>
    <w:p w14:paraId="32AC997E" w14:textId="2289393D" w:rsidR="006862CD" w:rsidRDefault="006862CD"/>
    <w:p w14:paraId="05659110" w14:textId="4468529A" w:rsidR="006862CD" w:rsidRDefault="006862CD">
      <w:pPr>
        <w:rPr>
          <w:b/>
          <w:bCs/>
          <w:sz w:val="24"/>
          <w:szCs w:val="24"/>
        </w:rPr>
      </w:pPr>
      <w:r w:rsidRPr="006862CD">
        <w:rPr>
          <w:b/>
          <w:bCs/>
          <w:sz w:val="24"/>
          <w:szCs w:val="24"/>
        </w:rPr>
        <w:lastRenderedPageBreak/>
        <w:t xml:space="preserve">Introduction </w:t>
      </w:r>
    </w:p>
    <w:p w14:paraId="7135A559" w14:textId="6755F4B2" w:rsidR="006862CD" w:rsidRDefault="006862CD">
      <w:pPr>
        <w:rPr>
          <w:sz w:val="24"/>
          <w:szCs w:val="24"/>
        </w:rPr>
      </w:pPr>
      <w:r w:rsidRPr="006862CD">
        <w:rPr>
          <w:sz w:val="24"/>
          <w:szCs w:val="24"/>
          <w:highlight w:val="yellow"/>
        </w:rPr>
        <w:t>Provide a brief overview of the main discussion points of your pape</w:t>
      </w:r>
      <w:r>
        <w:rPr>
          <w:sz w:val="24"/>
          <w:szCs w:val="24"/>
        </w:rPr>
        <w:t xml:space="preserve">r. </w:t>
      </w:r>
    </w:p>
    <w:p w14:paraId="679940D4" w14:textId="7D5901FE" w:rsidR="006862CD" w:rsidRDefault="006862CD">
      <w:pPr>
        <w:rPr>
          <w:sz w:val="24"/>
          <w:szCs w:val="24"/>
        </w:rPr>
      </w:pPr>
    </w:p>
    <w:p w14:paraId="10D95072" w14:textId="77777777" w:rsidR="00D3449D" w:rsidRDefault="006862CD">
      <w:pPr>
        <w:rPr>
          <w:b/>
          <w:bCs/>
          <w:sz w:val="24"/>
          <w:szCs w:val="24"/>
        </w:rPr>
      </w:pPr>
      <w:r w:rsidRPr="006862CD">
        <w:rPr>
          <w:b/>
          <w:bCs/>
          <w:sz w:val="24"/>
          <w:szCs w:val="24"/>
        </w:rPr>
        <w:t xml:space="preserve">Question 1: </w:t>
      </w:r>
      <w:r>
        <w:rPr>
          <w:b/>
          <w:bCs/>
          <w:sz w:val="24"/>
          <w:szCs w:val="24"/>
        </w:rPr>
        <w:t xml:space="preserve">Underlying Pathophysiology </w:t>
      </w:r>
    </w:p>
    <w:p w14:paraId="1CF2DDFB" w14:textId="5B70E331" w:rsidR="006862CD" w:rsidRPr="0056233D" w:rsidRDefault="006862CD" w:rsidP="0056233D">
      <w:pPr>
        <w:pStyle w:val="ListParagraph"/>
        <w:numPr>
          <w:ilvl w:val="0"/>
          <w:numId w:val="1"/>
        </w:numPr>
        <w:rPr>
          <w:b/>
          <w:bCs/>
          <w:sz w:val="24"/>
          <w:szCs w:val="24"/>
        </w:rPr>
      </w:pPr>
      <w:r w:rsidRPr="0056233D">
        <w:rPr>
          <w:sz w:val="24"/>
          <w:szCs w:val="24"/>
          <w:highlight w:val="yellow"/>
        </w:rPr>
        <w:t>Identify and briefly describe</w:t>
      </w:r>
      <w:r w:rsidR="0056233D" w:rsidRPr="0056233D">
        <w:rPr>
          <w:sz w:val="24"/>
          <w:szCs w:val="24"/>
        </w:rPr>
        <w:t xml:space="preserve"> how the stress response could be contributing to Dianne’s increased Blood Glucose Levels (BGL). </w:t>
      </w:r>
    </w:p>
    <w:p w14:paraId="14C8ACC4" w14:textId="77777777" w:rsidR="0056233D" w:rsidRPr="0056233D" w:rsidRDefault="0056233D" w:rsidP="0056233D">
      <w:pPr>
        <w:pStyle w:val="ListParagraph"/>
        <w:ind w:left="780"/>
        <w:rPr>
          <w:b/>
          <w:bCs/>
          <w:sz w:val="24"/>
          <w:szCs w:val="24"/>
        </w:rPr>
      </w:pPr>
    </w:p>
    <w:p w14:paraId="224CB411" w14:textId="1A04733B" w:rsidR="006862CD" w:rsidRPr="0056233D" w:rsidRDefault="0056233D" w:rsidP="0056233D">
      <w:pPr>
        <w:pStyle w:val="ListParagraph"/>
        <w:numPr>
          <w:ilvl w:val="0"/>
          <w:numId w:val="1"/>
        </w:numPr>
        <w:rPr>
          <w:sz w:val="24"/>
          <w:szCs w:val="24"/>
        </w:rPr>
      </w:pPr>
      <w:r w:rsidRPr="0056233D">
        <w:rPr>
          <w:sz w:val="24"/>
          <w:szCs w:val="24"/>
        </w:rPr>
        <w:t xml:space="preserve">Describe at a systematic level, the disruption to normal physiology that have resulted in the clinical manifestation of shortness of breath and unexplained weight loss. </w:t>
      </w:r>
    </w:p>
    <w:p w14:paraId="3F098A57" w14:textId="78F847B2" w:rsidR="00D3449D" w:rsidRDefault="00D3449D">
      <w:pPr>
        <w:rPr>
          <w:b/>
          <w:bCs/>
          <w:sz w:val="24"/>
          <w:szCs w:val="24"/>
        </w:rPr>
      </w:pPr>
      <w:r>
        <w:rPr>
          <w:b/>
          <w:bCs/>
          <w:sz w:val="24"/>
          <w:szCs w:val="24"/>
        </w:rPr>
        <w:t>Question 2: Nursing Management</w:t>
      </w:r>
    </w:p>
    <w:p w14:paraId="7C454D7D" w14:textId="220E128F" w:rsidR="00D3449D" w:rsidRDefault="0056233D" w:rsidP="0056233D">
      <w:pPr>
        <w:pStyle w:val="ListParagraph"/>
        <w:numPr>
          <w:ilvl w:val="0"/>
          <w:numId w:val="2"/>
        </w:numPr>
        <w:rPr>
          <w:sz w:val="24"/>
          <w:szCs w:val="24"/>
        </w:rPr>
      </w:pPr>
      <w:r w:rsidRPr="0056233D">
        <w:rPr>
          <w:sz w:val="24"/>
          <w:szCs w:val="24"/>
        </w:rPr>
        <w:t>Identify and describe the pharmacodynamics of chemotherapy medications and why they are used to treat cancers, including lung cancer.</w:t>
      </w:r>
    </w:p>
    <w:p w14:paraId="10EAC98D" w14:textId="77777777" w:rsidR="0056233D" w:rsidRPr="0056233D" w:rsidRDefault="0056233D" w:rsidP="0056233D">
      <w:pPr>
        <w:pStyle w:val="ListParagraph"/>
        <w:rPr>
          <w:sz w:val="24"/>
          <w:szCs w:val="24"/>
        </w:rPr>
      </w:pPr>
    </w:p>
    <w:p w14:paraId="644EE597" w14:textId="1F955006" w:rsidR="0056233D" w:rsidRPr="0056233D" w:rsidRDefault="0056233D" w:rsidP="0056233D">
      <w:pPr>
        <w:pStyle w:val="ListParagraph"/>
        <w:numPr>
          <w:ilvl w:val="0"/>
          <w:numId w:val="2"/>
        </w:numPr>
        <w:rPr>
          <w:sz w:val="24"/>
          <w:szCs w:val="24"/>
        </w:rPr>
      </w:pPr>
      <w:r w:rsidRPr="0056233D">
        <w:rPr>
          <w:sz w:val="24"/>
          <w:szCs w:val="24"/>
        </w:rPr>
        <w:t xml:space="preserve">Nausea is a common side effect of chemotherapy treatment; identify and discuss one current evidenced based nonpharmacological, nurse-initiated treatment for nausea and justify the use of this treatment. </w:t>
      </w:r>
    </w:p>
    <w:p w14:paraId="5700E733" w14:textId="168D99E9" w:rsidR="00D3449D" w:rsidRDefault="00D3449D">
      <w:pPr>
        <w:rPr>
          <w:b/>
          <w:bCs/>
          <w:sz w:val="24"/>
          <w:szCs w:val="24"/>
        </w:rPr>
      </w:pPr>
      <w:r>
        <w:rPr>
          <w:b/>
          <w:bCs/>
          <w:sz w:val="24"/>
          <w:szCs w:val="24"/>
        </w:rPr>
        <w:t xml:space="preserve">Question 3: Collaborative Management </w:t>
      </w:r>
    </w:p>
    <w:p w14:paraId="7BB818D2" w14:textId="70C5C54F" w:rsidR="006862CD" w:rsidRDefault="0056233D">
      <w:pPr>
        <w:rPr>
          <w:b/>
          <w:bCs/>
          <w:sz w:val="24"/>
          <w:szCs w:val="24"/>
        </w:rPr>
      </w:pPr>
      <w:r>
        <w:rPr>
          <w:sz w:val="24"/>
          <w:szCs w:val="24"/>
        </w:rPr>
        <w:t xml:space="preserve">Identify one collaborative care team member </w:t>
      </w:r>
      <w:r w:rsidR="00F07DA7">
        <w:rPr>
          <w:sz w:val="24"/>
          <w:szCs w:val="24"/>
        </w:rPr>
        <w:t>(for</w:t>
      </w:r>
      <w:r>
        <w:rPr>
          <w:sz w:val="24"/>
          <w:szCs w:val="24"/>
        </w:rPr>
        <w:t xml:space="preserve"> example, Physiotherapist, or Occupational therapist) and justify how their role  would support the patient and their </w:t>
      </w:r>
      <w:r w:rsidR="00F07DA7">
        <w:rPr>
          <w:sz w:val="24"/>
          <w:szCs w:val="24"/>
        </w:rPr>
        <w:t xml:space="preserve">family. </w:t>
      </w:r>
    </w:p>
    <w:p w14:paraId="071E1D2F" w14:textId="585E2297" w:rsidR="006862CD" w:rsidRDefault="00D3449D">
      <w:pPr>
        <w:rPr>
          <w:b/>
          <w:bCs/>
          <w:sz w:val="24"/>
          <w:szCs w:val="24"/>
        </w:rPr>
      </w:pPr>
      <w:r>
        <w:rPr>
          <w:b/>
          <w:bCs/>
          <w:sz w:val="24"/>
          <w:szCs w:val="24"/>
        </w:rPr>
        <w:t>Conclusion</w:t>
      </w:r>
    </w:p>
    <w:p w14:paraId="2E61D166" w14:textId="4885FCB4" w:rsidR="00D3449D" w:rsidRPr="00D3449D" w:rsidRDefault="00D3449D">
      <w:pPr>
        <w:rPr>
          <w:sz w:val="24"/>
          <w:szCs w:val="24"/>
          <w:highlight w:val="yellow"/>
        </w:rPr>
      </w:pPr>
      <w:r w:rsidRPr="00D3449D">
        <w:rPr>
          <w:sz w:val="24"/>
          <w:szCs w:val="24"/>
          <w:highlight w:val="yellow"/>
        </w:rPr>
        <w:t xml:space="preserve">Summarise key points of paper </w:t>
      </w:r>
    </w:p>
    <w:p w14:paraId="573C71BC" w14:textId="44089EE6" w:rsidR="00D3449D" w:rsidRPr="00D3449D" w:rsidRDefault="00D3449D">
      <w:pPr>
        <w:rPr>
          <w:sz w:val="24"/>
          <w:szCs w:val="24"/>
        </w:rPr>
      </w:pPr>
      <w:r w:rsidRPr="00D3449D">
        <w:rPr>
          <w:sz w:val="24"/>
          <w:szCs w:val="24"/>
          <w:highlight w:val="yellow"/>
        </w:rPr>
        <w:t>Do not include any new ideas that have not been discussed in text.</w:t>
      </w:r>
      <w:r w:rsidRPr="00D3449D">
        <w:rPr>
          <w:sz w:val="24"/>
          <w:szCs w:val="24"/>
        </w:rPr>
        <w:t xml:space="preserve"> </w:t>
      </w:r>
    </w:p>
    <w:p w14:paraId="56A945B6" w14:textId="36E42D23" w:rsidR="006862CD" w:rsidRDefault="006862CD">
      <w:pPr>
        <w:rPr>
          <w:b/>
          <w:bCs/>
          <w:sz w:val="24"/>
          <w:szCs w:val="24"/>
        </w:rPr>
      </w:pPr>
    </w:p>
    <w:p w14:paraId="6AA45F45" w14:textId="1C6C890C" w:rsidR="006862CD" w:rsidRDefault="006862CD">
      <w:pPr>
        <w:rPr>
          <w:b/>
          <w:bCs/>
          <w:sz w:val="24"/>
          <w:szCs w:val="24"/>
        </w:rPr>
      </w:pPr>
    </w:p>
    <w:p w14:paraId="0AD2583F" w14:textId="10EBBC76" w:rsidR="00D3449D" w:rsidRDefault="00D3449D">
      <w:pPr>
        <w:rPr>
          <w:b/>
          <w:bCs/>
          <w:sz w:val="24"/>
          <w:szCs w:val="24"/>
        </w:rPr>
      </w:pPr>
    </w:p>
    <w:p w14:paraId="3EA9AD38" w14:textId="0E671995" w:rsidR="00F07DA7" w:rsidRDefault="00F07DA7">
      <w:pPr>
        <w:rPr>
          <w:b/>
          <w:bCs/>
          <w:sz w:val="24"/>
          <w:szCs w:val="24"/>
        </w:rPr>
      </w:pPr>
    </w:p>
    <w:p w14:paraId="244D339C" w14:textId="40C1B047" w:rsidR="00F07DA7" w:rsidRDefault="00F07DA7">
      <w:pPr>
        <w:rPr>
          <w:b/>
          <w:bCs/>
          <w:sz w:val="24"/>
          <w:szCs w:val="24"/>
        </w:rPr>
      </w:pPr>
    </w:p>
    <w:p w14:paraId="61946E01" w14:textId="164D10E1" w:rsidR="00F07DA7" w:rsidRDefault="00F07DA7">
      <w:pPr>
        <w:rPr>
          <w:b/>
          <w:bCs/>
          <w:sz w:val="24"/>
          <w:szCs w:val="24"/>
        </w:rPr>
      </w:pPr>
    </w:p>
    <w:p w14:paraId="258D4C86" w14:textId="38BD80C7" w:rsidR="00F07DA7" w:rsidRDefault="00F07DA7">
      <w:pPr>
        <w:rPr>
          <w:b/>
          <w:bCs/>
          <w:sz w:val="24"/>
          <w:szCs w:val="24"/>
        </w:rPr>
      </w:pPr>
    </w:p>
    <w:p w14:paraId="590232CD" w14:textId="4463BA83" w:rsidR="00F07DA7" w:rsidRDefault="00F07DA7">
      <w:pPr>
        <w:rPr>
          <w:b/>
          <w:bCs/>
          <w:sz w:val="24"/>
          <w:szCs w:val="24"/>
        </w:rPr>
      </w:pPr>
    </w:p>
    <w:p w14:paraId="40F71DD7" w14:textId="77777777" w:rsidR="00F07DA7" w:rsidRDefault="00F07DA7">
      <w:pPr>
        <w:rPr>
          <w:b/>
          <w:bCs/>
          <w:sz w:val="24"/>
          <w:szCs w:val="24"/>
        </w:rPr>
      </w:pPr>
    </w:p>
    <w:p w14:paraId="51B7DF98" w14:textId="1609985F" w:rsidR="006862CD" w:rsidRDefault="006862CD">
      <w:pPr>
        <w:rPr>
          <w:b/>
          <w:bCs/>
          <w:sz w:val="24"/>
          <w:szCs w:val="24"/>
        </w:rPr>
      </w:pPr>
    </w:p>
    <w:p w14:paraId="0927394D" w14:textId="21D09B73" w:rsidR="006862CD" w:rsidRDefault="006862CD">
      <w:pPr>
        <w:rPr>
          <w:b/>
          <w:bCs/>
          <w:sz w:val="24"/>
          <w:szCs w:val="24"/>
        </w:rPr>
      </w:pPr>
      <w:r>
        <w:rPr>
          <w:b/>
          <w:bCs/>
          <w:sz w:val="24"/>
          <w:szCs w:val="24"/>
        </w:rPr>
        <w:lastRenderedPageBreak/>
        <w:t xml:space="preserve">                                                                  REFERENCES</w:t>
      </w:r>
    </w:p>
    <w:p w14:paraId="34F967CF" w14:textId="77777777" w:rsidR="006862CD" w:rsidRDefault="006862CD" w:rsidP="006862CD">
      <w:pPr>
        <w:shd w:val="clear" w:color="auto" w:fill="FFE599" w:themeFill="accent4" w:themeFillTint="66"/>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Reference list needs to meet the APA (7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ed.) referencing style – please see a summary of this style here: </w:t>
      </w:r>
      <w:r>
        <w:rPr>
          <w:rStyle w:val="Hyperlink"/>
          <w:rFonts w:ascii="Times New Roman" w:hAnsi="Times New Roman" w:cs="Times New Roman"/>
          <w:sz w:val="24"/>
          <w:szCs w:val="24"/>
        </w:rPr>
        <w:t>https://cdn.csu.edu.au/__data/assets/pdf_file/0011/3371843/Charles-Sturt-University-APA-7-Referencing-Summary.pdf</w:t>
      </w:r>
    </w:p>
    <w:p w14:paraId="5F104E15" w14:textId="77777777" w:rsidR="006862CD" w:rsidRDefault="006862CD" w:rsidP="006862CD">
      <w:pPr>
        <w:shd w:val="clear" w:color="auto" w:fill="FFE599" w:themeFill="accent4" w:themeFillTint="66"/>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Reference list needs to be on a new page</w:t>
      </w:r>
    </w:p>
    <w:p w14:paraId="0F906C53" w14:textId="77777777" w:rsidR="006862CD" w:rsidRDefault="006862CD" w:rsidP="006862CD">
      <w:pPr>
        <w:shd w:val="clear" w:color="auto" w:fill="FFE599" w:themeFill="accent4" w:themeFillTint="66"/>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Referencing needs to be in alphabetical order</w:t>
      </w:r>
    </w:p>
    <w:p w14:paraId="329866D3" w14:textId="77777777" w:rsidR="006862CD" w:rsidRDefault="006862CD" w:rsidP="006862CD">
      <w:pPr>
        <w:shd w:val="clear" w:color="auto" w:fill="FFE599" w:themeFill="accent4" w:themeFillTint="66"/>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References should be indented</w:t>
      </w:r>
    </w:p>
    <w:p w14:paraId="1BAD68BF" w14:textId="39B02362" w:rsidR="006862CD" w:rsidRDefault="006862CD" w:rsidP="006862CD">
      <w:pPr>
        <w:shd w:val="clear" w:color="auto" w:fill="FFE599" w:themeFill="accent4" w:themeFillTint="66"/>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Reference list should be in a consistent font and size with your other text (Times New Roman, size 12)</w:t>
      </w:r>
    </w:p>
    <w:p w14:paraId="354A3FC4" w14:textId="3E06E44C" w:rsidR="006862CD" w:rsidRDefault="006862CD" w:rsidP="006862CD">
      <w:pPr>
        <w:shd w:val="clear" w:color="auto" w:fill="FFE599" w:themeFill="accent4" w:themeFillTint="66"/>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When </w:t>
      </w:r>
      <w:r w:rsidR="00F07DA7">
        <w:rPr>
          <w:rFonts w:ascii="Times New Roman" w:hAnsi="Times New Roman" w:cs="Times New Roman"/>
          <w:sz w:val="24"/>
          <w:szCs w:val="24"/>
        </w:rPr>
        <w:t>proofreading</w:t>
      </w:r>
      <w:r>
        <w:rPr>
          <w:rFonts w:ascii="Times New Roman" w:hAnsi="Times New Roman" w:cs="Times New Roman"/>
          <w:sz w:val="24"/>
          <w:szCs w:val="24"/>
        </w:rPr>
        <w:t xml:space="preserve"> your paper, ensure that all references used in text and listed here in this reference list. </w:t>
      </w:r>
    </w:p>
    <w:p w14:paraId="746D8109" w14:textId="77777777" w:rsidR="006862CD" w:rsidRPr="006862CD" w:rsidRDefault="006862CD">
      <w:pPr>
        <w:rPr>
          <w:b/>
          <w:bCs/>
          <w:sz w:val="24"/>
          <w:szCs w:val="24"/>
        </w:rPr>
      </w:pPr>
    </w:p>
    <w:sectPr w:rsidR="006862CD" w:rsidRPr="006862C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08023" w14:textId="77777777" w:rsidR="00DF017B" w:rsidRDefault="00DF017B" w:rsidP="006862CD">
      <w:pPr>
        <w:spacing w:after="0" w:line="240" w:lineRule="auto"/>
      </w:pPr>
      <w:r>
        <w:separator/>
      </w:r>
    </w:p>
  </w:endnote>
  <w:endnote w:type="continuationSeparator" w:id="0">
    <w:p w14:paraId="732B0C1E" w14:textId="77777777" w:rsidR="00DF017B" w:rsidRDefault="00DF017B" w:rsidP="00686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1440885"/>
      <w:docPartObj>
        <w:docPartGallery w:val="Page Numbers (Bottom of Page)"/>
        <w:docPartUnique/>
      </w:docPartObj>
    </w:sdtPr>
    <w:sdtEndPr>
      <w:rPr>
        <w:color w:val="7F7F7F" w:themeColor="background1" w:themeShade="7F"/>
        <w:spacing w:val="60"/>
      </w:rPr>
    </w:sdtEndPr>
    <w:sdtContent>
      <w:p w14:paraId="035D0DF2" w14:textId="100FCA7E" w:rsidR="006862CD" w:rsidRDefault="006862C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6862CD">
          <w:rPr>
            <w:color w:val="7F7F7F" w:themeColor="background1" w:themeShade="7F"/>
            <w:spacing w:val="60"/>
            <w:sz w:val="16"/>
            <w:szCs w:val="16"/>
          </w:rPr>
          <w:t>Student name</w:t>
        </w:r>
        <w:r>
          <w:rPr>
            <w:color w:val="7F7F7F" w:themeColor="background1" w:themeShade="7F"/>
            <w:spacing w:val="60"/>
            <w:sz w:val="16"/>
            <w:szCs w:val="16"/>
          </w:rPr>
          <w:t>:</w:t>
        </w:r>
        <w:r w:rsidRPr="006862CD">
          <w:rPr>
            <w:color w:val="7F7F7F" w:themeColor="background1" w:themeShade="7F"/>
            <w:spacing w:val="60"/>
            <w:sz w:val="16"/>
            <w:szCs w:val="16"/>
          </w:rPr>
          <w:t xml:space="preserve"> (</w:t>
        </w:r>
        <w:r w:rsidRPr="006862CD">
          <w:rPr>
            <w:color w:val="7F7F7F" w:themeColor="background1" w:themeShade="7F"/>
            <w:spacing w:val="60"/>
            <w:sz w:val="16"/>
            <w:szCs w:val="16"/>
            <w:highlight w:val="yellow"/>
          </w:rPr>
          <w:t>enter your name here</w:t>
        </w:r>
        <w:r>
          <w:rPr>
            <w:color w:val="7F7F7F" w:themeColor="background1" w:themeShade="7F"/>
            <w:spacing w:val="60"/>
            <w:sz w:val="16"/>
            <w:szCs w:val="16"/>
          </w:rPr>
          <w:t>) Student Number:(</w:t>
        </w:r>
        <w:r w:rsidRPr="006862CD">
          <w:rPr>
            <w:color w:val="7F7F7F" w:themeColor="background1" w:themeShade="7F"/>
            <w:spacing w:val="60"/>
            <w:sz w:val="16"/>
            <w:szCs w:val="16"/>
            <w:highlight w:val="yellow"/>
          </w:rPr>
          <w:t>enter your</w:t>
        </w:r>
        <w:r>
          <w:rPr>
            <w:color w:val="7F7F7F" w:themeColor="background1" w:themeShade="7F"/>
            <w:spacing w:val="60"/>
            <w:sz w:val="16"/>
            <w:szCs w:val="16"/>
          </w:rPr>
          <w:t xml:space="preserve"> </w:t>
        </w:r>
        <w:r w:rsidRPr="006862CD">
          <w:rPr>
            <w:color w:val="7F7F7F" w:themeColor="background1" w:themeShade="7F"/>
            <w:spacing w:val="60"/>
            <w:sz w:val="16"/>
            <w:szCs w:val="16"/>
            <w:highlight w:val="yellow"/>
          </w:rPr>
          <w:t xml:space="preserve">number </w:t>
        </w:r>
        <w:r w:rsidR="00D3449D" w:rsidRPr="006862CD">
          <w:rPr>
            <w:color w:val="7F7F7F" w:themeColor="background1" w:themeShade="7F"/>
            <w:spacing w:val="60"/>
            <w:sz w:val="16"/>
            <w:szCs w:val="16"/>
            <w:highlight w:val="yellow"/>
          </w:rPr>
          <w:t>here</w:t>
        </w:r>
        <w:r w:rsidR="00D3449D">
          <w:rPr>
            <w:color w:val="7F7F7F" w:themeColor="background1" w:themeShade="7F"/>
            <w:spacing w:val="60"/>
            <w:sz w:val="16"/>
            <w:szCs w:val="16"/>
          </w:rPr>
          <w:t>)</w:t>
        </w:r>
        <w:r w:rsidR="00D3449D">
          <w:rPr>
            <w:color w:val="7F7F7F" w:themeColor="background1" w:themeShade="7F"/>
            <w:spacing w:val="60"/>
          </w:rPr>
          <w:t xml:space="preserve">  </w:t>
        </w:r>
        <w:r>
          <w:rPr>
            <w:color w:val="7F7F7F" w:themeColor="background1" w:themeShade="7F"/>
            <w:spacing w:val="60"/>
          </w:rPr>
          <w:t xml:space="preserve">                              </w:t>
        </w:r>
        <w:r w:rsidRPr="006862CD">
          <w:rPr>
            <w:color w:val="7F7F7F" w:themeColor="background1" w:themeShade="7F"/>
            <w:spacing w:val="60"/>
            <w:sz w:val="18"/>
            <w:szCs w:val="18"/>
          </w:rPr>
          <w:t>NRS390 Assessment item 1.</w:t>
        </w:r>
        <w:r>
          <w:rPr>
            <w:color w:val="7F7F7F" w:themeColor="background1" w:themeShade="7F"/>
            <w:spacing w:val="60"/>
          </w:rPr>
          <w:t xml:space="preserve"> </w:t>
        </w:r>
      </w:p>
    </w:sdtContent>
  </w:sdt>
  <w:p w14:paraId="4673636B" w14:textId="77777777" w:rsidR="006862CD" w:rsidRDefault="006862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23BC1" w14:textId="77777777" w:rsidR="00DF017B" w:rsidRDefault="00DF017B" w:rsidP="006862CD">
      <w:pPr>
        <w:spacing w:after="0" w:line="240" w:lineRule="auto"/>
      </w:pPr>
      <w:r>
        <w:separator/>
      </w:r>
    </w:p>
  </w:footnote>
  <w:footnote w:type="continuationSeparator" w:id="0">
    <w:p w14:paraId="02D37957" w14:textId="77777777" w:rsidR="00DF017B" w:rsidRDefault="00DF017B" w:rsidP="006862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4303F"/>
    <w:multiLevelType w:val="multilevel"/>
    <w:tmpl w:val="1744E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690EF6"/>
    <w:multiLevelType w:val="multilevel"/>
    <w:tmpl w:val="46743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DF51A7"/>
    <w:multiLevelType w:val="multilevel"/>
    <w:tmpl w:val="7340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0831BD"/>
    <w:multiLevelType w:val="hybridMultilevel"/>
    <w:tmpl w:val="1312DB5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27DB32B2"/>
    <w:multiLevelType w:val="multilevel"/>
    <w:tmpl w:val="39EC9E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F948AC"/>
    <w:multiLevelType w:val="multilevel"/>
    <w:tmpl w:val="501A4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9A797D"/>
    <w:multiLevelType w:val="multilevel"/>
    <w:tmpl w:val="0DA84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A042B7"/>
    <w:multiLevelType w:val="multilevel"/>
    <w:tmpl w:val="4E905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5D2936"/>
    <w:multiLevelType w:val="multilevel"/>
    <w:tmpl w:val="4A980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9D15B9"/>
    <w:multiLevelType w:val="multilevel"/>
    <w:tmpl w:val="19FA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4A1794"/>
    <w:multiLevelType w:val="multilevel"/>
    <w:tmpl w:val="7D3E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97035E"/>
    <w:multiLevelType w:val="hybridMultilevel"/>
    <w:tmpl w:val="16EA7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2743C1"/>
    <w:multiLevelType w:val="multilevel"/>
    <w:tmpl w:val="EA8ED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3430328">
    <w:abstractNumId w:val="3"/>
  </w:num>
  <w:num w:numId="2" w16cid:durableId="1171141398">
    <w:abstractNumId w:val="11"/>
  </w:num>
  <w:num w:numId="3" w16cid:durableId="1329409097">
    <w:abstractNumId w:val="1"/>
  </w:num>
  <w:num w:numId="4" w16cid:durableId="390005243">
    <w:abstractNumId w:val="12"/>
  </w:num>
  <w:num w:numId="5" w16cid:durableId="421876563">
    <w:abstractNumId w:val="6"/>
  </w:num>
  <w:num w:numId="6" w16cid:durableId="1289048252">
    <w:abstractNumId w:val="10"/>
  </w:num>
  <w:num w:numId="7" w16cid:durableId="1432704547">
    <w:abstractNumId w:val="7"/>
  </w:num>
  <w:num w:numId="8" w16cid:durableId="339046755">
    <w:abstractNumId w:val="5"/>
  </w:num>
  <w:num w:numId="9" w16cid:durableId="717243689">
    <w:abstractNumId w:val="0"/>
  </w:num>
  <w:num w:numId="10" w16cid:durableId="75178436">
    <w:abstractNumId w:val="9"/>
  </w:num>
  <w:num w:numId="11" w16cid:durableId="535773236">
    <w:abstractNumId w:val="8"/>
  </w:num>
  <w:num w:numId="12" w16cid:durableId="553467640">
    <w:abstractNumId w:val="2"/>
  </w:num>
  <w:num w:numId="13" w16cid:durableId="545918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2CD"/>
    <w:rsid w:val="00057B6B"/>
    <w:rsid w:val="000B715A"/>
    <w:rsid w:val="00272185"/>
    <w:rsid w:val="0056233D"/>
    <w:rsid w:val="006862CD"/>
    <w:rsid w:val="006F2A09"/>
    <w:rsid w:val="007E2D6D"/>
    <w:rsid w:val="00B40FF1"/>
    <w:rsid w:val="00D3449D"/>
    <w:rsid w:val="00D41A81"/>
    <w:rsid w:val="00D73771"/>
    <w:rsid w:val="00DF017B"/>
    <w:rsid w:val="00F07DA7"/>
    <w:rsid w:val="00F71B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49BB3"/>
  <w15:chartTrackingRefBased/>
  <w15:docId w15:val="{F591A71C-F862-4F1F-93C6-4B4290099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2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62CD"/>
  </w:style>
  <w:style w:type="paragraph" w:styleId="Footer">
    <w:name w:val="footer"/>
    <w:basedOn w:val="Normal"/>
    <w:link w:val="FooterChar"/>
    <w:uiPriority w:val="99"/>
    <w:unhideWhenUsed/>
    <w:rsid w:val="006862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62CD"/>
  </w:style>
  <w:style w:type="character" w:styleId="Hyperlink">
    <w:name w:val="Hyperlink"/>
    <w:basedOn w:val="DefaultParagraphFont"/>
    <w:uiPriority w:val="99"/>
    <w:semiHidden/>
    <w:unhideWhenUsed/>
    <w:rsid w:val="006862CD"/>
    <w:rPr>
      <w:color w:val="0563C1" w:themeColor="hyperlink"/>
      <w:u w:val="single"/>
    </w:rPr>
  </w:style>
  <w:style w:type="paragraph" w:styleId="ListParagraph">
    <w:name w:val="List Paragraph"/>
    <w:basedOn w:val="Normal"/>
    <w:uiPriority w:val="34"/>
    <w:qFormat/>
    <w:rsid w:val="0056233D"/>
    <w:pPr>
      <w:ind w:left="720"/>
      <w:contextualSpacing/>
    </w:pPr>
  </w:style>
  <w:style w:type="paragraph" w:styleId="NormalWeb">
    <w:name w:val="Normal (Web)"/>
    <w:basedOn w:val="Normal"/>
    <w:uiPriority w:val="99"/>
    <w:semiHidden/>
    <w:unhideWhenUsed/>
    <w:rsid w:val="00D7377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73771"/>
    <w:rPr>
      <w:b/>
      <w:bCs/>
    </w:rPr>
  </w:style>
  <w:style w:type="character" w:styleId="Emphasis">
    <w:name w:val="Emphasis"/>
    <w:basedOn w:val="DefaultParagraphFont"/>
    <w:uiPriority w:val="20"/>
    <w:qFormat/>
    <w:rsid w:val="00D737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72493">
      <w:bodyDiv w:val="1"/>
      <w:marLeft w:val="0"/>
      <w:marRight w:val="0"/>
      <w:marTop w:val="0"/>
      <w:marBottom w:val="0"/>
      <w:divBdr>
        <w:top w:val="none" w:sz="0" w:space="0" w:color="auto"/>
        <w:left w:val="none" w:sz="0" w:space="0" w:color="auto"/>
        <w:bottom w:val="none" w:sz="0" w:space="0" w:color="auto"/>
        <w:right w:val="none" w:sz="0" w:space="0" w:color="auto"/>
      </w:divBdr>
    </w:div>
    <w:div w:id="188373599">
      <w:bodyDiv w:val="1"/>
      <w:marLeft w:val="0"/>
      <w:marRight w:val="0"/>
      <w:marTop w:val="0"/>
      <w:marBottom w:val="0"/>
      <w:divBdr>
        <w:top w:val="none" w:sz="0" w:space="0" w:color="auto"/>
        <w:left w:val="none" w:sz="0" w:space="0" w:color="auto"/>
        <w:bottom w:val="none" w:sz="0" w:space="0" w:color="auto"/>
        <w:right w:val="none" w:sz="0" w:space="0" w:color="auto"/>
      </w:divBdr>
    </w:div>
    <w:div w:id="300233889">
      <w:bodyDiv w:val="1"/>
      <w:marLeft w:val="0"/>
      <w:marRight w:val="0"/>
      <w:marTop w:val="0"/>
      <w:marBottom w:val="0"/>
      <w:divBdr>
        <w:top w:val="none" w:sz="0" w:space="0" w:color="auto"/>
        <w:left w:val="none" w:sz="0" w:space="0" w:color="auto"/>
        <w:bottom w:val="none" w:sz="0" w:space="0" w:color="auto"/>
        <w:right w:val="none" w:sz="0" w:space="0" w:color="auto"/>
      </w:divBdr>
    </w:div>
    <w:div w:id="409036738">
      <w:bodyDiv w:val="1"/>
      <w:marLeft w:val="0"/>
      <w:marRight w:val="0"/>
      <w:marTop w:val="0"/>
      <w:marBottom w:val="0"/>
      <w:divBdr>
        <w:top w:val="none" w:sz="0" w:space="0" w:color="auto"/>
        <w:left w:val="none" w:sz="0" w:space="0" w:color="auto"/>
        <w:bottom w:val="none" w:sz="0" w:space="0" w:color="auto"/>
        <w:right w:val="none" w:sz="0" w:space="0" w:color="auto"/>
      </w:divBdr>
    </w:div>
    <w:div w:id="558636205">
      <w:bodyDiv w:val="1"/>
      <w:marLeft w:val="0"/>
      <w:marRight w:val="0"/>
      <w:marTop w:val="0"/>
      <w:marBottom w:val="0"/>
      <w:divBdr>
        <w:top w:val="none" w:sz="0" w:space="0" w:color="auto"/>
        <w:left w:val="none" w:sz="0" w:space="0" w:color="auto"/>
        <w:bottom w:val="none" w:sz="0" w:space="0" w:color="auto"/>
        <w:right w:val="none" w:sz="0" w:space="0" w:color="auto"/>
      </w:divBdr>
      <w:divsChild>
        <w:div w:id="1081221572">
          <w:marLeft w:val="0"/>
          <w:marRight w:val="0"/>
          <w:marTop w:val="0"/>
          <w:marBottom w:val="0"/>
          <w:divBdr>
            <w:top w:val="none" w:sz="0" w:space="0" w:color="auto"/>
            <w:left w:val="none" w:sz="0" w:space="0" w:color="auto"/>
            <w:bottom w:val="none" w:sz="0" w:space="0" w:color="auto"/>
            <w:right w:val="none" w:sz="0" w:space="0" w:color="auto"/>
          </w:divBdr>
        </w:div>
        <w:div w:id="1695038998">
          <w:marLeft w:val="0"/>
          <w:marRight w:val="0"/>
          <w:marTop w:val="0"/>
          <w:marBottom w:val="0"/>
          <w:divBdr>
            <w:top w:val="none" w:sz="0" w:space="0" w:color="auto"/>
            <w:left w:val="none" w:sz="0" w:space="0" w:color="auto"/>
            <w:bottom w:val="none" w:sz="0" w:space="0" w:color="auto"/>
            <w:right w:val="none" w:sz="0" w:space="0" w:color="auto"/>
          </w:divBdr>
        </w:div>
      </w:divsChild>
    </w:div>
    <w:div w:id="690839773">
      <w:bodyDiv w:val="1"/>
      <w:marLeft w:val="0"/>
      <w:marRight w:val="0"/>
      <w:marTop w:val="0"/>
      <w:marBottom w:val="0"/>
      <w:divBdr>
        <w:top w:val="none" w:sz="0" w:space="0" w:color="auto"/>
        <w:left w:val="none" w:sz="0" w:space="0" w:color="auto"/>
        <w:bottom w:val="none" w:sz="0" w:space="0" w:color="auto"/>
        <w:right w:val="none" w:sz="0" w:space="0" w:color="auto"/>
      </w:divBdr>
      <w:divsChild>
        <w:div w:id="1037586162">
          <w:marLeft w:val="0"/>
          <w:marRight w:val="0"/>
          <w:marTop w:val="0"/>
          <w:marBottom w:val="0"/>
          <w:divBdr>
            <w:top w:val="none" w:sz="0" w:space="0" w:color="auto"/>
            <w:left w:val="none" w:sz="0" w:space="0" w:color="auto"/>
            <w:bottom w:val="none" w:sz="0" w:space="0" w:color="auto"/>
            <w:right w:val="none" w:sz="0" w:space="0" w:color="auto"/>
          </w:divBdr>
        </w:div>
        <w:div w:id="1074279458">
          <w:marLeft w:val="0"/>
          <w:marRight w:val="0"/>
          <w:marTop w:val="0"/>
          <w:marBottom w:val="0"/>
          <w:divBdr>
            <w:top w:val="none" w:sz="0" w:space="0" w:color="auto"/>
            <w:left w:val="none" w:sz="0" w:space="0" w:color="auto"/>
            <w:bottom w:val="none" w:sz="0" w:space="0" w:color="auto"/>
            <w:right w:val="none" w:sz="0" w:space="0" w:color="auto"/>
          </w:divBdr>
        </w:div>
        <w:div w:id="1351176171">
          <w:marLeft w:val="0"/>
          <w:marRight w:val="0"/>
          <w:marTop w:val="0"/>
          <w:marBottom w:val="0"/>
          <w:divBdr>
            <w:top w:val="none" w:sz="0" w:space="0" w:color="auto"/>
            <w:left w:val="none" w:sz="0" w:space="0" w:color="auto"/>
            <w:bottom w:val="none" w:sz="0" w:space="0" w:color="auto"/>
            <w:right w:val="none" w:sz="0" w:space="0" w:color="auto"/>
          </w:divBdr>
          <w:divsChild>
            <w:div w:id="32860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73190">
      <w:bodyDiv w:val="1"/>
      <w:marLeft w:val="0"/>
      <w:marRight w:val="0"/>
      <w:marTop w:val="0"/>
      <w:marBottom w:val="0"/>
      <w:divBdr>
        <w:top w:val="none" w:sz="0" w:space="0" w:color="auto"/>
        <w:left w:val="none" w:sz="0" w:space="0" w:color="auto"/>
        <w:bottom w:val="none" w:sz="0" w:space="0" w:color="auto"/>
        <w:right w:val="none" w:sz="0" w:space="0" w:color="auto"/>
      </w:divBdr>
      <w:divsChild>
        <w:div w:id="1596554332">
          <w:marLeft w:val="0"/>
          <w:marRight w:val="0"/>
          <w:marTop w:val="0"/>
          <w:marBottom w:val="0"/>
          <w:divBdr>
            <w:top w:val="none" w:sz="0" w:space="0" w:color="auto"/>
            <w:left w:val="none" w:sz="0" w:space="0" w:color="auto"/>
            <w:bottom w:val="none" w:sz="0" w:space="0" w:color="auto"/>
            <w:right w:val="none" w:sz="0" w:space="0" w:color="auto"/>
          </w:divBdr>
        </w:div>
        <w:div w:id="1614240173">
          <w:marLeft w:val="0"/>
          <w:marRight w:val="0"/>
          <w:marTop w:val="0"/>
          <w:marBottom w:val="0"/>
          <w:divBdr>
            <w:top w:val="none" w:sz="0" w:space="0" w:color="auto"/>
            <w:left w:val="none" w:sz="0" w:space="0" w:color="auto"/>
            <w:bottom w:val="none" w:sz="0" w:space="0" w:color="auto"/>
            <w:right w:val="none" w:sz="0" w:space="0" w:color="auto"/>
          </w:divBdr>
          <w:divsChild>
            <w:div w:id="1929314663">
              <w:marLeft w:val="0"/>
              <w:marRight w:val="0"/>
              <w:marTop w:val="0"/>
              <w:marBottom w:val="0"/>
              <w:divBdr>
                <w:top w:val="none" w:sz="0" w:space="0" w:color="auto"/>
                <w:left w:val="none" w:sz="0" w:space="0" w:color="auto"/>
                <w:bottom w:val="none" w:sz="0" w:space="0" w:color="auto"/>
                <w:right w:val="none" w:sz="0" w:space="0" w:color="auto"/>
              </w:divBdr>
              <w:divsChild>
                <w:div w:id="44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4479">
          <w:marLeft w:val="0"/>
          <w:marRight w:val="0"/>
          <w:marTop w:val="0"/>
          <w:marBottom w:val="0"/>
          <w:divBdr>
            <w:top w:val="none" w:sz="0" w:space="0" w:color="auto"/>
            <w:left w:val="none" w:sz="0" w:space="0" w:color="auto"/>
            <w:bottom w:val="none" w:sz="0" w:space="0" w:color="auto"/>
            <w:right w:val="none" w:sz="0" w:space="0" w:color="auto"/>
          </w:divBdr>
          <w:divsChild>
            <w:div w:id="1923681935">
              <w:marLeft w:val="0"/>
              <w:marRight w:val="0"/>
              <w:marTop w:val="0"/>
              <w:marBottom w:val="0"/>
              <w:divBdr>
                <w:top w:val="none" w:sz="0" w:space="0" w:color="auto"/>
                <w:left w:val="none" w:sz="0" w:space="0" w:color="auto"/>
                <w:bottom w:val="none" w:sz="0" w:space="0" w:color="auto"/>
                <w:right w:val="none" w:sz="0" w:space="0" w:color="auto"/>
              </w:divBdr>
            </w:div>
          </w:divsChild>
        </w:div>
        <w:div w:id="1469662303">
          <w:marLeft w:val="0"/>
          <w:marRight w:val="0"/>
          <w:marTop w:val="0"/>
          <w:marBottom w:val="0"/>
          <w:divBdr>
            <w:top w:val="none" w:sz="0" w:space="0" w:color="auto"/>
            <w:left w:val="none" w:sz="0" w:space="0" w:color="auto"/>
            <w:bottom w:val="none" w:sz="0" w:space="0" w:color="auto"/>
            <w:right w:val="none" w:sz="0" w:space="0" w:color="auto"/>
          </w:divBdr>
          <w:divsChild>
            <w:div w:id="212869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84505">
      <w:bodyDiv w:val="1"/>
      <w:marLeft w:val="0"/>
      <w:marRight w:val="0"/>
      <w:marTop w:val="0"/>
      <w:marBottom w:val="0"/>
      <w:divBdr>
        <w:top w:val="none" w:sz="0" w:space="0" w:color="auto"/>
        <w:left w:val="none" w:sz="0" w:space="0" w:color="auto"/>
        <w:bottom w:val="none" w:sz="0" w:space="0" w:color="auto"/>
        <w:right w:val="none" w:sz="0" w:space="0" w:color="auto"/>
      </w:divBdr>
      <w:divsChild>
        <w:div w:id="502815725">
          <w:marLeft w:val="0"/>
          <w:marRight w:val="0"/>
          <w:marTop w:val="0"/>
          <w:marBottom w:val="0"/>
          <w:divBdr>
            <w:top w:val="none" w:sz="0" w:space="0" w:color="auto"/>
            <w:left w:val="none" w:sz="0" w:space="0" w:color="auto"/>
            <w:bottom w:val="none" w:sz="0" w:space="0" w:color="auto"/>
            <w:right w:val="none" w:sz="0" w:space="0" w:color="auto"/>
          </w:divBdr>
        </w:div>
      </w:divsChild>
    </w:div>
    <w:div w:id="1352874711">
      <w:bodyDiv w:val="1"/>
      <w:marLeft w:val="0"/>
      <w:marRight w:val="0"/>
      <w:marTop w:val="0"/>
      <w:marBottom w:val="0"/>
      <w:divBdr>
        <w:top w:val="none" w:sz="0" w:space="0" w:color="auto"/>
        <w:left w:val="none" w:sz="0" w:space="0" w:color="auto"/>
        <w:bottom w:val="none" w:sz="0" w:space="0" w:color="auto"/>
        <w:right w:val="none" w:sz="0" w:space="0" w:color="auto"/>
      </w:divBdr>
    </w:div>
    <w:div w:id="1415518013">
      <w:bodyDiv w:val="1"/>
      <w:marLeft w:val="0"/>
      <w:marRight w:val="0"/>
      <w:marTop w:val="0"/>
      <w:marBottom w:val="0"/>
      <w:divBdr>
        <w:top w:val="none" w:sz="0" w:space="0" w:color="auto"/>
        <w:left w:val="none" w:sz="0" w:space="0" w:color="auto"/>
        <w:bottom w:val="none" w:sz="0" w:space="0" w:color="auto"/>
        <w:right w:val="none" w:sz="0" w:space="0" w:color="auto"/>
      </w:divBdr>
      <w:divsChild>
        <w:div w:id="126550250">
          <w:marLeft w:val="0"/>
          <w:marRight w:val="0"/>
          <w:marTop w:val="0"/>
          <w:marBottom w:val="0"/>
          <w:divBdr>
            <w:top w:val="single" w:sz="36" w:space="0" w:color="FFFFFF"/>
            <w:left w:val="single" w:sz="36" w:space="0" w:color="FFFFFF"/>
            <w:bottom w:val="single" w:sz="36" w:space="0" w:color="FFFFFF"/>
            <w:right w:val="single" w:sz="36" w:space="0" w:color="FFFFFF"/>
          </w:divBdr>
          <w:divsChild>
            <w:div w:id="1080325525">
              <w:marLeft w:val="0"/>
              <w:marRight w:val="0"/>
              <w:marTop w:val="75"/>
              <w:marBottom w:val="0"/>
              <w:divBdr>
                <w:top w:val="none" w:sz="0" w:space="0" w:color="auto"/>
                <w:left w:val="none" w:sz="0" w:space="0" w:color="auto"/>
                <w:bottom w:val="none" w:sz="0" w:space="0" w:color="auto"/>
                <w:right w:val="none" w:sz="0" w:space="0" w:color="auto"/>
              </w:divBdr>
              <w:divsChild>
                <w:div w:id="1741751728">
                  <w:marLeft w:val="0"/>
                  <w:marRight w:val="0"/>
                  <w:marTop w:val="0"/>
                  <w:marBottom w:val="0"/>
                  <w:divBdr>
                    <w:top w:val="none" w:sz="0" w:space="0" w:color="auto"/>
                    <w:left w:val="none" w:sz="0" w:space="0" w:color="auto"/>
                    <w:bottom w:val="none" w:sz="0" w:space="0" w:color="auto"/>
                    <w:right w:val="none" w:sz="0" w:space="0" w:color="auto"/>
                  </w:divBdr>
                  <w:divsChild>
                    <w:div w:id="563027849">
                      <w:marLeft w:val="0"/>
                      <w:marRight w:val="0"/>
                      <w:marTop w:val="0"/>
                      <w:marBottom w:val="0"/>
                      <w:divBdr>
                        <w:top w:val="none" w:sz="0" w:space="0" w:color="auto"/>
                        <w:left w:val="none" w:sz="0" w:space="0" w:color="auto"/>
                        <w:bottom w:val="none" w:sz="0" w:space="0" w:color="auto"/>
                        <w:right w:val="none" w:sz="0" w:space="0" w:color="auto"/>
                      </w:divBdr>
                      <w:divsChild>
                        <w:div w:id="713652543">
                          <w:marLeft w:val="0"/>
                          <w:marRight w:val="0"/>
                          <w:marTop w:val="0"/>
                          <w:marBottom w:val="0"/>
                          <w:divBdr>
                            <w:top w:val="none" w:sz="0" w:space="0" w:color="auto"/>
                            <w:left w:val="none" w:sz="0" w:space="0" w:color="auto"/>
                            <w:bottom w:val="none" w:sz="0" w:space="0" w:color="auto"/>
                            <w:right w:val="none" w:sz="0" w:space="0" w:color="auto"/>
                          </w:divBdr>
                          <w:divsChild>
                            <w:div w:id="590700928">
                              <w:marLeft w:val="0"/>
                              <w:marRight w:val="0"/>
                              <w:marTop w:val="0"/>
                              <w:marBottom w:val="0"/>
                              <w:divBdr>
                                <w:top w:val="none" w:sz="0" w:space="0" w:color="auto"/>
                                <w:left w:val="none" w:sz="0" w:space="0" w:color="auto"/>
                                <w:bottom w:val="none" w:sz="0" w:space="0" w:color="auto"/>
                                <w:right w:val="none" w:sz="0" w:space="0" w:color="auto"/>
                              </w:divBdr>
                              <w:divsChild>
                                <w:div w:id="684599119">
                                  <w:marLeft w:val="0"/>
                                  <w:marRight w:val="0"/>
                                  <w:marTop w:val="0"/>
                                  <w:marBottom w:val="0"/>
                                  <w:divBdr>
                                    <w:top w:val="none" w:sz="0" w:space="0" w:color="auto"/>
                                    <w:left w:val="none" w:sz="0" w:space="0" w:color="auto"/>
                                    <w:bottom w:val="none" w:sz="0" w:space="0" w:color="auto"/>
                                    <w:right w:val="none" w:sz="0" w:space="0" w:color="auto"/>
                                  </w:divBdr>
                                  <w:divsChild>
                                    <w:div w:id="73847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4480">
                              <w:marLeft w:val="0"/>
                              <w:marRight w:val="0"/>
                              <w:marTop w:val="0"/>
                              <w:marBottom w:val="0"/>
                              <w:divBdr>
                                <w:top w:val="single" w:sz="6" w:space="0" w:color="DEE2E6"/>
                                <w:left w:val="none" w:sz="0" w:space="0" w:color="auto"/>
                                <w:bottom w:val="none" w:sz="0" w:space="0" w:color="auto"/>
                                <w:right w:val="none" w:sz="0" w:space="0" w:color="auto"/>
                              </w:divBdr>
                            </w:div>
                          </w:divsChild>
                        </w:div>
                      </w:divsChild>
                    </w:div>
                  </w:divsChild>
                </w:div>
              </w:divsChild>
            </w:div>
          </w:divsChild>
        </w:div>
      </w:divsChild>
    </w:div>
    <w:div w:id="1543055498">
      <w:bodyDiv w:val="1"/>
      <w:marLeft w:val="0"/>
      <w:marRight w:val="0"/>
      <w:marTop w:val="0"/>
      <w:marBottom w:val="0"/>
      <w:divBdr>
        <w:top w:val="none" w:sz="0" w:space="0" w:color="auto"/>
        <w:left w:val="none" w:sz="0" w:space="0" w:color="auto"/>
        <w:bottom w:val="none" w:sz="0" w:space="0" w:color="auto"/>
        <w:right w:val="none" w:sz="0" w:space="0" w:color="auto"/>
      </w:divBdr>
      <w:divsChild>
        <w:div w:id="1089430194">
          <w:marLeft w:val="0"/>
          <w:marRight w:val="0"/>
          <w:marTop w:val="0"/>
          <w:marBottom w:val="0"/>
          <w:divBdr>
            <w:top w:val="none" w:sz="0" w:space="0" w:color="auto"/>
            <w:left w:val="none" w:sz="0" w:space="0" w:color="auto"/>
            <w:bottom w:val="none" w:sz="0" w:space="0" w:color="auto"/>
            <w:right w:val="none" w:sz="0" w:space="0" w:color="auto"/>
          </w:divBdr>
        </w:div>
        <w:div w:id="1557401044">
          <w:marLeft w:val="0"/>
          <w:marRight w:val="0"/>
          <w:marTop w:val="0"/>
          <w:marBottom w:val="0"/>
          <w:divBdr>
            <w:top w:val="none" w:sz="0" w:space="0" w:color="auto"/>
            <w:left w:val="none" w:sz="0" w:space="0" w:color="auto"/>
            <w:bottom w:val="none" w:sz="0" w:space="0" w:color="auto"/>
            <w:right w:val="none" w:sz="0" w:space="0" w:color="auto"/>
          </w:divBdr>
        </w:div>
        <w:div w:id="420105164">
          <w:marLeft w:val="0"/>
          <w:marRight w:val="0"/>
          <w:marTop w:val="0"/>
          <w:marBottom w:val="0"/>
          <w:divBdr>
            <w:top w:val="none" w:sz="0" w:space="0" w:color="auto"/>
            <w:left w:val="none" w:sz="0" w:space="0" w:color="auto"/>
            <w:bottom w:val="none" w:sz="0" w:space="0" w:color="auto"/>
            <w:right w:val="none" w:sz="0" w:space="0" w:color="auto"/>
          </w:divBdr>
        </w:div>
        <w:div w:id="2010862014">
          <w:marLeft w:val="0"/>
          <w:marRight w:val="0"/>
          <w:marTop w:val="0"/>
          <w:marBottom w:val="0"/>
          <w:divBdr>
            <w:top w:val="none" w:sz="0" w:space="0" w:color="auto"/>
            <w:left w:val="none" w:sz="0" w:space="0" w:color="auto"/>
            <w:bottom w:val="none" w:sz="0" w:space="0" w:color="auto"/>
            <w:right w:val="none" w:sz="0" w:space="0" w:color="auto"/>
          </w:divBdr>
        </w:div>
        <w:div w:id="1980302132">
          <w:marLeft w:val="0"/>
          <w:marRight w:val="0"/>
          <w:marTop w:val="0"/>
          <w:marBottom w:val="0"/>
          <w:divBdr>
            <w:top w:val="none" w:sz="0" w:space="0" w:color="auto"/>
            <w:left w:val="none" w:sz="0" w:space="0" w:color="auto"/>
            <w:bottom w:val="none" w:sz="0" w:space="0" w:color="auto"/>
            <w:right w:val="none" w:sz="0" w:space="0" w:color="auto"/>
          </w:divBdr>
        </w:div>
        <w:div w:id="1662585960">
          <w:marLeft w:val="0"/>
          <w:marRight w:val="0"/>
          <w:marTop w:val="0"/>
          <w:marBottom w:val="0"/>
          <w:divBdr>
            <w:top w:val="none" w:sz="0" w:space="0" w:color="auto"/>
            <w:left w:val="none" w:sz="0" w:space="0" w:color="auto"/>
            <w:bottom w:val="none" w:sz="0" w:space="0" w:color="auto"/>
            <w:right w:val="none" w:sz="0" w:space="0" w:color="auto"/>
          </w:divBdr>
        </w:div>
        <w:div w:id="1803576561">
          <w:marLeft w:val="0"/>
          <w:marRight w:val="0"/>
          <w:marTop w:val="0"/>
          <w:marBottom w:val="0"/>
          <w:divBdr>
            <w:top w:val="none" w:sz="0" w:space="0" w:color="auto"/>
            <w:left w:val="none" w:sz="0" w:space="0" w:color="auto"/>
            <w:bottom w:val="none" w:sz="0" w:space="0" w:color="auto"/>
            <w:right w:val="none" w:sz="0" w:space="0" w:color="auto"/>
          </w:divBdr>
        </w:div>
        <w:div w:id="332923657">
          <w:marLeft w:val="0"/>
          <w:marRight w:val="0"/>
          <w:marTop w:val="0"/>
          <w:marBottom w:val="0"/>
          <w:divBdr>
            <w:top w:val="none" w:sz="0" w:space="0" w:color="auto"/>
            <w:left w:val="none" w:sz="0" w:space="0" w:color="auto"/>
            <w:bottom w:val="none" w:sz="0" w:space="0" w:color="auto"/>
            <w:right w:val="none" w:sz="0" w:space="0" w:color="auto"/>
          </w:divBdr>
        </w:div>
        <w:div w:id="1735465428">
          <w:marLeft w:val="0"/>
          <w:marRight w:val="0"/>
          <w:marTop w:val="0"/>
          <w:marBottom w:val="0"/>
          <w:divBdr>
            <w:top w:val="none" w:sz="0" w:space="0" w:color="auto"/>
            <w:left w:val="none" w:sz="0" w:space="0" w:color="auto"/>
            <w:bottom w:val="none" w:sz="0" w:space="0" w:color="auto"/>
            <w:right w:val="none" w:sz="0" w:space="0" w:color="auto"/>
          </w:divBdr>
        </w:div>
        <w:div w:id="1949504968">
          <w:marLeft w:val="0"/>
          <w:marRight w:val="0"/>
          <w:marTop w:val="0"/>
          <w:marBottom w:val="0"/>
          <w:divBdr>
            <w:top w:val="none" w:sz="0" w:space="0" w:color="auto"/>
            <w:left w:val="none" w:sz="0" w:space="0" w:color="auto"/>
            <w:bottom w:val="none" w:sz="0" w:space="0" w:color="auto"/>
            <w:right w:val="none" w:sz="0" w:space="0" w:color="auto"/>
          </w:divBdr>
        </w:div>
      </w:divsChild>
    </w:div>
    <w:div w:id="1581714910">
      <w:bodyDiv w:val="1"/>
      <w:marLeft w:val="0"/>
      <w:marRight w:val="0"/>
      <w:marTop w:val="0"/>
      <w:marBottom w:val="0"/>
      <w:divBdr>
        <w:top w:val="none" w:sz="0" w:space="0" w:color="auto"/>
        <w:left w:val="none" w:sz="0" w:space="0" w:color="auto"/>
        <w:bottom w:val="none" w:sz="0" w:space="0" w:color="auto"/>
        <w:right w:val="none" w:sz="0" w:space="0" w:color="auto"/>
      </w:divBdr>
    </w:div>
    <w:div w:id="1659767784">
      <w:bodyDiv w:val="1"/>
      <w:marLeft w:val="0"/>
      <w:marRight w:val="0"/>
      <w:marTop w:val="0"/>
      <w:marBottom w:val="0"/>
      <w:divBdr>
        <w:top w:val="none" w:sz="0" w:space="0" w:color="auto"/>
        <w:left w:val="none" w:sz="0" w:space="0" w:color="auto"/>
        <w:bottom w:val="none" w:sz="0" w:space="0" w:color="auto"/>
        <w:right w:val="none" w:sz="0" w:space="0" w:color="auto"/>
      </w:divBdr>
      <w:divsChild>
        <w:div w:id="480194212">
          <w:marLeft w:val="0"/>
          <w:marRight w:val="0"/>
          <w:marTop w:val="0"/>
          <w:marBottom w:val="0"/>
          <w:divBdr>
            <w:top w:val="none" w:sz="0" w:space="0" w:color="auto"/>
            <w:left w:val="none" w:sz="0" w:space="0" w:color="auto"/>
            <w:bottom w:val="none" w:sz="0" w:space="0" w:color="auto"/>
            <w:right w:val="none" w:sz="0" w:space="0" w:color="auto"/>
          </w:divBdr>
        </w:div>
        <w:div w:id="1659647433">
          <w:marLeft w:val="0"/>
          <w:marRight w:val="0"/>
          <w:marTop w:val="0"/>
          <w:marBottom w:val="0"/>
          <w:divBdr>
            <w:top w:val="none" w:sz="0" w:space="0" w:color="auto"/>
            <w:left w:val="none" w:sz="0" w:space="0" w:color="auto"/>
            <w:bottom w:val="none" w:sz="0" w:space="0" w:color="auto"/>
            <w:right w:val="none" w:sz="0" w:space="0" w:color="auto"/>
          </w:divBdr>
        </w:div>
        <w:div w:id="1934851844">
          <w:marLeft w:val="0"/>
          <w:marRight w:val="0"/>
          <w:marTop w:val="0"/>
          <w:marBottom w:val="0"/>
          <w:divBdr>
            <w:top w:val="none" w:sz="0" w:space="0" w:color="auto"/>
            <w:left w:val="none" w:sz="0" w:space="0" w:color="auto"/>
            <w:bottom w:val="none" w:sz="0" w:space="0" w:color="auto"/>
            <w:right w:val="none" w:sz="0" w:space="0" w:color="auto"/>
          </w:divBdr>
        </w:div>
        <w:div w:id="1786845399">
          <w:marLeft w:val="0"/>
          <w:marRight w:val="0"/>
          <w:marTop w:val="0"/>
          <w:marBottom w:val="0"/>
          <w:divBdr>
            <w:top w:val="none" w:sz="0" w:space="0" w:color="auto"/>
            <w:left w:val="none" w:sz="0" w:space="0" w:color="auto"/>
            <w:bottom w:val="none" w:sz="0" w:space="0" w:color="auto"/>
            <w:right w:val="none" w:sz="0" w:space="0" w:color="auto"/>
          </w:divBdr>
        </w:div>
        <w:div w:id="2090494453">
          <w:marLeft w:val="0"/>
          <w:marRight w:val="0"/>
          <w:marTop w:val="0"/>
          <w:marBottom w:val="0"/>
          <w:divBdr>
            <w:top w:val="none" w:sz="0" w:space="0" w:color="auto"/>
            <w:left w:val="none" w:sz="0" w:space="0" w:color="auto"/>
            <w:bottom w:val="none" w:sz="0" w:space="0" w:color="auto"/>
            <w:right w:val="none" w:sz="0" w:space="0" w:color="auto"/>
          </w:divBdr>
        </w:div>
      </w:divsChild>
    </w:div>
    <w:div w:id="1733652944">
      <w:bodyDiv w:val="1"/>
      <w:marLeft w:val="0"/>
      <w:marRight w:val="0"/>
      <w:marTop w:val="0"/>
      <w:marBottom w:val="0"/>
      <w:divBdr>
        <w:top w:val="none" w:sz="0" w:space="0" w:color="auto"/>
        <w:left w:val="none" w:sz="0" w:space="0" w:color="auto"/>
        <w:bottom w:val="none" w:sz="0" w:space="0" w:color="auto"/>
        <w:right w:val="none" w:sz="0" w:space="0" w:color="auto"/>
      </w:divBdr>
    </w:div>
    <w:div w:id="1860653646">
      <w:bodyDiv w:val="1"/>
      <w:marLeft w:val="0"/>
      <w:marRight w:val="0"/>
      <w:marTop w:val="0"/>
      <w:marBottom w:val="0"/>
      <w:divBdr>
        <w:top w:val="none" w:sz="0" w:space="0" w:color="auto"/>
        <w:left w:val="none" w:sz="0" w:space="0" w:color="auto"/>
        <w:bottom w:val="none" w:sz="0" w:space="0" w:color="auto"/>
        <w:right w:val="none" w:sz="0" w:space="0" w:color="auto"/>
      </w:divBdr>
    </w:div>
    <w:div w:id="206871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wll.massey.ac.nz/academic-writing/1st-vs-3rd-person.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su.edu.au/current-students/learning-resources/information-planning/assignments/plagiarism-checking" TargetMode="External"/><Relationship Id="rId4" Type="http://schemas.openxmlformats.org/officeDocument/2006/relationships/settings" Target="settings.xml"/><Relationship Id="rId9" Type="http://schemas.openxmlformats.org/officeDocument/2006/relationships/hyperlink" Target="https://apps.csu.edu.au/reftool/apa-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8D1FC-1C1E-424A-8133-C1436B71E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3008</Words>
  <Characters>17150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Podham</dc:creator>
  <cp:keywords/>
  <dc:description/>
  <cp:lastModifiedBy>Jonathan STEEP</cp:lastModifiedBy>
  <cp:revision>3</cp:revision>
  <dcterms:created xsi:type="dcterms:W3CDTF">2023-02-06T07:32:00Z</dcterms:created>
  <dcterms:modified xsi:type="dcterms:W3CDTF">2023-03-11T05:53:00Z</dcterms:modified>
</cp:coreProperties>
</file>