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D4E" w14:textId="20B09E24" w:rsidR="00CD0BAB" w:rsidRDefault="00CD0BAB"/>
    <w:p w14:paraId="44305225" w14:textId="77777777" w:rsidR="00BB6D47" w:rsidRDefault="00BB6D47" w:rsidP="008D2ECF">
      <w:pPr>
        <w:jc w:val="center"/>
        <w:rPr>
          <w:b/>
          <w:sz w:val="72"/>
          <w:szCs w:val="72"/>
        </w:rPr>
      </w:pPr>
    </w:p>
    <w:p w14:paraId="10A34A4E" w14:textId="5C47A58F" w:rsidR="00BB6D47" w:rsidRPr="008D2A01" w:rsidRDefault="008D2A01" w:rsidP="008D2A01">
      <w:pPr>
        <w:jc w:val="center"/>
        <w:rPr>
          <w:rFonts w:eastAsia="SegoeUI"/>
          <w:b/>
          <w:color w:val="C00000"/>
          <w:sz w:val="32"/>
          <w:szCs w:val="32"/>
        </w:rPr>
      </w:pPr>
      <w:r w:rsidRPr="008D2A01">
        <w:rPr>
          <w:rFonts w:eastAsia="SegoeUI"/>
          <w:b/>
          <w:color w:val="C00000"/>
          <w:sz w:val="32"/>
          <w:szCs w:val="32"/>
        </w:rPr>
        <w:t>TOPIC: please use coffee on campus as the topic – focus on coffee source</w:t>
      </w:r>
      <w:r>
        <w:rPr>
          <w:rFonts w:eastAsia="SegoeUI"/>
          <w:b/>
          <w:color w:val="C00000"/>
          <w:sz w:val="32"/>
          <w:szCs w:val="32"/>
        </w:rPr>
        <w:t>d</w:t>
      </w:r>
      <w:r w:rsidRPr="008D2A01">
        <w:rPr>
          <w:rFonts w:eastAsia="SegoeUI"/>
          <w:b/>
          <w:color w:val="C00000"/>
          <w:sz w:val="32"/>
          <w:szCs w:val="32"/>
        </w:rPr>
        <w:t xml:space="preserve"> from Toby’s estate coffee roastery and milk from Browne’s</w:t>
      </w:r>
      <w:r>
        <w:rPr>
          <w:rFonts w:eastAsia="SegoeUI"/>
          <w:b/>
          <w:color w:val="C00000"/>
          <w:sz w:val="32"/>
          <w:szCs w:val="32"/>
        </w:rPr>
        <w:t xml:space="preserve"> (an Australian company)</w:t>
      </w:r>
      <w:r w:rsidRPr="008D2A01">
        <w:rPr>
          <w:rFonts w:eastAsia="SegoeUI"/>
          <w:b/>
          <w:color w:val="C00000"/>
          <w:sz w:val="32"/>
          <w:szCs w:val="32"/>
        </w:rPr>
        <w:t xml:space="preserve"> and alternative milk from Alternative Dairy Company (an Australian </w:t>
      </w:r>
      <w:r>
        <w:rPr>
          <w:rFonts w:eastAsia="SegoeUI"/>
          <w:b/>
          <w:color w:val="C00000"/>
          <w:sz w:val="32"/>
          <w:szCs w:val="32"/>
        </w:rPr>
        <w:t>alternative-</w:t>
      </w:r>
      <w:r w:rsidRPr="008D2A01">
        <w:rPr>
          <w:rFonts w:eastAsia="SegoeUI"/>
          <w:b/>
          <w:color w:val="C00000"/>
          <w:sz w:val="32"/>
          <w:szCs w:val="32"/>
        </w:rPr>
        <w:t>milk company)</w:t>
      </w:r>
    </w:p>
    <w:p w14:paraId="625AC900" w14:textId="77777777" w:rsidR="00CE7BA1" w:rsidRDefault="00CE7BA1" w:rsidP="008D2EC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GEOGRAPHIES of FOOD SECURITY (GEOG2001)</w:t>
      </w:r>
    </w:p>
    <w:p w14:paraId="135827F1" w14:textId="4FDDFE9C" w:rsidR="008D2ECF" w:rsidRPr="007C2625" w:rsidRDefault="007C2625" w:rsidP="008D2ECF">
      <w:pPr>
        <w:jc w:val="center"/>
        <w:rPr>
          <w:b/>
          <w:sz w:val="72"/>
          <w:szCs w:val="72"/>
        </w:rPr>
      </w:pPr>
      <w:r w:rsidRPr="007C2625">
        <w:rPr>
          <w:b/>
          <w:sz w:val="72"/>
          <w:szCs w:val="72"/>
        </w:rPr>
        <w:t xml:space="preserve">MAJOR </w:t>
      </w:r>
      <w:r w:rsidR="001D067E" w:rsidRPr="007C2625">
        <w:rPr>
          <w:b/>
          <w:sz w:val="72"/>
          <w:szCs w:val="72"/>
        </w:rPr>
        <w:t>REPORT ASSIGNMENT</w:t>
      </w:r>
      <w:r w:rsidR="004C7CAE" w:rsidRPr="007C2625">
        <w:rPr>
          <w:b/>
          <w:sz w:val="72"/>
          <w:szCs w:val="72"/>
        </w:rPr>
        <w:t xml:space="preserve"> (50%)</w:t>
      </w:r>
    </w:p>
    <w:p w14:paraId="0AE98DFA" w14:textId="77777777" w:rsidR="00DD1D3F" w:rsidRDefault="00DD1D3F" w:rsidP="008D2ECF">
      <w:pPr>
        <w:jc w:val="center"/>
        <w:rPr>
          <w:b/>
          <w:sz w:val="40"/>
          <w:szCs w:val="40"/>
        </w:rPr>
      </w:pPr>
    </w:p>
    <w:p w14:paraId="75629004" w14:textId="58C96F45" w:rsidR="007D228C" w:rsidRPr="002559D6" w:rsidRDefault="00AC6775" w:rsidP="00866CEA">
      <w:pPr>
        <w:spacing w:line="240" w:lineRule="auto"/>
        <w:jc w:val="center"/>
        <w:rPr>
          <w:b/>
          <w:iCs/>
          <w:sz w:val="48"/>
          <w:szCs w:val="48"/>
        </w:rPr>
      </w:pPr>
      <w:r w:rsidRPr="002559D6">
        <w:rPr>
          <w:b/>
          <w:sz w:val="48"/>
          <w:szCs w:val="48"/>
        </w:rPr>
        <w:t>Devise and Critically Evaluate a</w:t>
      </w:r>
      <w:r w:rsidR="008D2ECF" w:rsidRPr="002559D6">
        <w:rPr>
          <w:b/>
          <w:sz w:val="48"/>
          <w:szCs w:val="48"/>
        </w:rPr>
        <w:t xml:space="preserve"> </w:t>
      </w:r>
      <w:r w:rsidR="008D2ECF" w:rsidRPr="002559D6">
        <w:rPr>
          <w:b/>
          <w:i/>
          <w:sz w:val="48"/>
          <w:szCs w:val="48"/>
        </w:rPr>
        <w:t>Real Food</w:t>
      </w:r>
      <w:r w:rsidR="008D2ECF" w:rsidRPr="002559D6">
        <w:rPr>
          <w:b/>
          <w:sz w:val="48"/>
          <w:szCs w:val="48"/>
        </w:rPr>
        <w:t xml:space="preserve"> </w:t>
      </w:r>
      <w:r w:rsidRPr="002559D6">
        <w:rPr>
          <w:b/>
          <w:iCs/>
          <w:sz w:val="48"/>
          <w:szCs w:val="48"/>
        </w:rPr>
        <w:t>Guide</w:t>
      </w:r>
      <w:r w:rsidR="002559D6" w:rsidRPr="002559D6">
        <w:rPr>
          <w:b/>
          <w:iCs/>
          <w:sz w:val="48"/>
          <w:szCs w:val="48"/>
        </w:rPr>
        <w:t xml:space="preserve"> for </w:t>
      </w:r>
      <w:r w:rsidR="001C3F95">
        <w:rPr>
          <w:b/>
          <w:iCs/>
          <w:sz w:val="48"/>
          <w:szCs w:val="48"/>
        </w:rPr>
        <w:t>campus</w:t>
      </w:r>
      <w:r w:rsidR="000F3E38">
        <w:rPr>
          <w:b/>
          <w:iCs/>
          <w:sz w:val="48"/>
          <w:szCs w:val="48"/>
        </w:rPr>
        <w:t xml:space="preserve"> Food Outlets</w:t>
      </w:r>
    </w:p>
    <w:p w14:paraId="44708B2F" w14:textId="1E01FA04" w:rsidR="00866CEA" w:rsidRPr="009E1CAF" w:rsidRDefault="001034DA" w:rsidP="00866CEA">
      <w:pPr>
        <w:spacing w:line="240" w:lineRule="auto"/>
        <w:jc w:val="center"/>
        <w:rPr>
          <w:b/>
          <w:iCs/>
          <w:color w:val="FF0000"/>
          <w:sz w:val="36"/>
          <w:szCs w:val="36"/>
          <w:u w:val="single"/>
        </w:rPr>
      </w:pPr>
      <w:r>
        <w:rPr>
          <w:b/>
          <w:iCs/>
          <w:color w:val="FF0000"/>
          <w:sz w:val="36"/>
          <w:szCs w:val="36"/>
        </w:rPr>
        <w:t>(</w:t>
      </w:r>
      <w:r w:rsidR="00606370">
        <w:rPr>
          <w:b/>
          <w:iCs/>
          <w:color w:val="FF0000"/>
          <w:sz w:val="36"/>
          <w:szCs w:val="36"/>
        </w:rPr>
        <w:t>~</w:t>
      </w:r>
      <w:r w:rsidR="00F955F6">
        <w:rPr>
          <w:b/>
          <w:iCs/>
          <w:color w:val="FF0000"/>
          <w:sz w:val="36"/>
          <w:szCs w:val="36"/>
        </w:rPr>
        <w:t>3000</w:t>
      </w:r>
      <w:r w:rsidR="00866CEA" w:rsidRPr="009E1CAF">
        <w:rPr>
          <w:b/>
          <w:iCs/>
          <w:color w:val="FF0000"/>
          <w:sz w:val="36"/>
          <w:szCs w:val="36"/>
        </w:rPr>
        <w:t xml:space="preserve"> Words</w:t>
      </w:r>
      <w:r w:rsidR="00606370">
        <w:rPr>
          <w:b/>
          <w:iCs/>
          <w:color w:val="FF0000"/>
          <w:sz w:val="36"/>
          <w:szCs w:val="36"/>
        </w:rPr>
        <w:t xml:space="preserve">, </w:t>
      </w:r>
      <w:r w:rsidR="00606370" w:rsidRPr="00606370">
        <w:rPr>
          <w:b/>
          <w:i/>
          <w:iCs/>
          <w:color w:val="FF0000"/>
          <w:sz w:val="36"/>
          <w:szCs w:val="36"/>
        </w:rPr>
        <w:t>excluding</w:t>
      </w:r>
      <w:r w:rsidR="00606370">
        <w:rPr>
          <w:b/>
          <w:iCs/>
          <w:color w:val="FF0000"/>
          <w:sz w:val="36"/>
          <w:szCs w:val="36"/>
        </w:rPr>
        <w:t xml:space="preserve"> references list</w:t>
      </w:r>
      <w:r w:rsidR="00866CEA" w:rsidRPr="009E1CAF">
        <w:rPr>
          <w:b/>
          <w:iCs/>
          <w:color w:val="FF0000"/>
          <w:sz w:val="36"/>
          <w:szCs w:val="36"/>
        </w:rPr>
        <w:t>)</w:t>
      </w:r>
    </w:p>
    <w:p w14:paraId="70B39EC3" w14:textId="77777777" w:rsidR="004C7CAE" w:rsidRDefault="004C7CAE" w:rsidP="00866CEA">
      <w:pPr>
        <w:spacing w:line="240" w:lineRule="auto"/>
        <w:rPr>
          <w:b/>
          <w:sz w:val="40"/>
          <w:szCs w:val="40"/>
          <w:u w:val="single"/>
        </w:rPr>
      </w:pPr>
    </w:p>
    <w:p w14:paraId="37C205A9" w14:textId="5C56B7D3" w:rsidR="001D067E" w:rsidRPr="002559D6" w:rsidRDefault="007C2625" w:rsidP="004C7CAE">
      <w:pPr>
        <w:jc w:val="center"/>
        <w:rPr>
          <w:b/>
          <w:sz w:val="48"/>
          <w:szCs w:val="48"/>
        </w:rPr>
      </w:pPr>
      <w:r w:rsidRPr="002559D6">
        <w:rPr>
          <w:b/>
          <w:sz w:val="48"/>
          <w:szCs w:val="48"/>
        </w:rPr>
        <w:t xml:space="preserve">Instructions, </w:t>
      </w:r>
      <w:r w:rsidR="001D067E" w:rsidRPr="002559D6">
        <w:rPr>
          <w:b/>
          <w:sz w:val="48"/>
          <w:szCs w:val="48"/>
        </w:rPr>
        <w:t xml:space="preserve">Marking </w:t>
      </w:r>
      <w:r w:rsidR="00DE06AE" w:rsidRPr="002559D6">
        <w:rPr>
          <w:b/>
          <w:sz w:val="48"/>
          <w:szCs w:val="48"/>
        </w:rPr>
        <w:t xml:space="preserve">and Grading </w:t>
      </w:r>
      <w:r w:rsidR="001D067E" w:rsidRPr="002559D6">
        <w:rPr>
          <w:b/>
          <w:sz w:val="48"/>
          <w:szCs w:val="48"/>
        </w:rPr>
        <w:t>Guide</w:t>
      </w:r>
    </w:p>
    <w:p w14:paraId="1EFB8BB7" w14:textId="77777777" w:rsidR="008D2ECF" w:rsidRDefault="008D2ECF" w:rsidP="005D490A"/>
    <w:p w14:paraId="332B9DC2" w14:textId="17C55BB3" w:rsidR="008D2ECF" w:rsidRDefault="008D2ECF" w:rsidP="005D490A"/>
    <w:p w14:paraId="60B5BD99" w14:textId="77777777" w:rsidR="00947107" w:rsidRDefault="00947107" w:rsidP="007C2625">
      <w:pPr>
        <w:rPr>
          <w:b/>
          <w:color w:val="FF0000"/>
          <w:sz w:val="28"/>
          <w:szCs w:val="28"/>
          <w:u w:val="single"/>
        </w:rPr>
      </w:pPr>
    </w:p>
    <w:p w14:paraId="3CD7F391" w14:textId="05D71058" w:rsidR="00DE06AE" w:rsidRDefault="00DE06AE" w:rsidP="00E92F02">
      <w:pPr>
        <w:jc w:val="center"/>
        <w:rPr>
          <w:b/>
          <w:color w:val="FF0000"/>
          <w:sz w:val="28"/>
          <w:szCs w:val="28"/>
          <w:u w:val="single"/>
        </w:rPr>
      </w:pPr>
    </w:p>
    <w:p w14:paraId="0F06ED2C" w14:textId="77777777" w:rsidR="00947107" w:rsidRDefault="00947107" w:rsidP="00E92F02">
      <w:pPr>
        <w:jc w:val="center"/>
        <w:rPr>
          <w:b/>
          <w:color w:val="FF0000"/>
          <w:sz w:val="28"/>
          <w:szCs w:val="28"/>
          <w:u w:val="single"/>
        </w:rPr>
      </w:pPr>
    </w:p>
    <w:p w14:paraId="35E7316A" w14:textId="30472C43" w:rsidR="00383F92" w:rsidRDefault="006F0E9B" w:rsidP="00F93088">
      <w:pPr>
        <w:jc w:val="center"/>
        <w:rPr>
          <w:b/>
          <w:sz w:val="40"/>
          <w:szCs w:val="40"/>
        </w:rPr>
      </w:pPr>
      <w:r w:rsidRPr="006F0E9B">
        <w:rPr>
          <w:b/>
          <w:sz w:val="40"/>
          <w:szCs w:val="40"/>
        </w:rPr>
        <w:lastRenderedPageBreak/>
        <w:t>Instructions for Completion</w:t>
      </w:r>
    </w:p>
    <w:p w14:paraId="3579E221" w14:textId="2B525A18" w:rsidR="008D2A01" w:rsidRPr="00F93088" w:rsidRDefault="008D2A01" w:rsidP="00F930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Topic: Coffee on campus</w:t>
      </w:r>
    </w:p>
    <w:p w14:paraId="630A78E7" w14:textId="42BE91B1" w:rsidR="00E502F9" w:rsidRDefault="006F0E9B" w:rsidP="007A5401">
      <w:pPr>
        <w:jc w:val="both"/>
        <w:rPr>
          <w:rFonts w:eastAsia="SegoeUI" w:cs="SegoeUI"/>
          <w:i/>
          <w:iCs/>
          <w:sz w:val="24"/>
          <w:szCs w:val="24"/>
        </w:rPr>
      </w:pPr>
      <w:r w:rsidRPr="00D62DD7">
        <w:rPr>
          <w:rFonts w:eastAsia="SegoeUI" w:cs="SegoeUI"/>
          <w:sz w:val="24"/>
          <w:szCs w:val="24"/>
        </w:rPr>
        <w:t xml:space="preserve">In this major report you will </w:t>
      </w:r>
      <w:r w:rsidR="00482FD4" w:rsidRPr="00D62DD7">
        <w:rPr>
          <w:rFonts w:eastAsia="SegoeUI" w:cs="SegoeUI"/>
          <w:sz w:val="24"/>
          <w:szCs w:val="24"/>
        </w:rPr>
        <w:t>classify</w:t>
      </w:r>
      <w:r w:rsidR="00383F92" w:rsidRPr="00D62DD7">
        <w:rPr>
          <w:rFonts w:eastAsia="SegoeUI" w:cs="SegoeUI"/>
          <w:sz w:val="24"/>
          <w:szCs w:val="24"/>
        </w:rPr>
        <w:t xml:space="preserve"> an</w:t>
      </w:r>
      <w:r w:rsidRPr="00D62DD7">
        <w:rPr>
          <w:rFonts w:eastAsia="SegoeUI" w:cs="SegoeUI"/>
          <w:sz w:val="24"/>
          <w:szCs w:val="24"/>
        </w:rPr>
        <w:t xml:space="preserve">d critically </w:t>
      </w:r>
      <w:r w:rsidR="005054C8" w:rsidRPr="00D62DD7">
        <w:rPr>
          <w:rFonts w:eastAsia="SegoeUI" w:cs="SegoeUI"/>
          <w:sz w:val="24"/>
          <w:szCs w:val="24"/>
        </w:rPr>
        <w:t>evaluate</w:t>
      </w:r>
      <w:r w:rsidRPr="00D62DD7">
        <w:rPr>
          <w:rFonts w:eastAsia="SegoeUI" w:cs="SegoeUI"/>
          <w:sz w:val="24"/>
          <w:szCs w:val="24"/>
        </w:rPr>
        <w:t xml:space="preserve"> </w:t>
      </w:r>
      <w:r w:rsidR="00482FD4" w:rsidRPr="00D62DD7">
        <w:rPr>
          <w:rFonts w:eastAsia="SegoeUI" w:cs="SegoeUI"/>
          <w:b/>
          <w:bCs/>
          <w:sz w:val="24"/>
          <w:szCs w:val="24"/>
          <w:u w:val="single"/>
        </w:rPr>
        <w:t>one</w:t>
      </w:r>
      <w:r w:rsidR="00482FD4" w:rsidRPr="00D62DD7">
        <w:rPr>
          <w:rFonts w:eastAsia="SegoeUI" w:cs="SegoeUI"/>
          <w:sz w:val="24"/>
          <w:szCs w:val="24"/>
        </w:rPr>
        <w:t xml:space="preserve"> of three food products </w:t>
      </w:r>
      <w:r w:rsidR="001B591D" w:rsidRPr="00D62DD7">
        <w:rPr>
          <w:rFonts w:eastAsia="SegoeUI" w:cs="SegoeUI"/>
          <w:sz w:val="24"/>
          <w:szCs w:val="24"/>
        </w:rPr>
        <w:t>s</w:t>
      </w:r>
      <w:r w:rsidR="00482FD4" w:rsidRPr="00D62DD7">
        <w:rPr>
          <w:rFonts w:eastAsia="SegoeUI" w:cs="SegoeUI"/>
          <w:sz w:val="24"/>
          <w:szCs w:val="24"/>
        </w:rPr>
        <w:t>old o</w:t>
      </w:r>
      <w:r w:rsidR="001B591D" w:rsidRPr="00D62DD7">
        <w:rPr>
          <w:rFonts w:eastAsia="SegoeUI" w:cs="SegoeUI"/>
          <w:sz w:val="24"/>
          <w:szCs w:val="24"/>
        </w:rPr>
        <w:t>n the</w:t>
      </w:r>
      <w:r w:rsidR="00482FD4" w:rsidRPr="00D62DD7">
        <w:rPr>
          <w:rFonts w:eastAsia="SegoeUI" w:cs="SegoeUI"/>
          <w:sz w:val="24"/>
          <w:szCs w:val="24"/>
        </w:rPr>
        <w:t xml:space="preserve"> campus (</w:t>
      </w:r>
      <w:r w:rsidR="001B591D" w:rsidRPr="00D62DD7">
        <w:rPr>
          <w:rFonts w:eastAsia="SegoeUI" w:cs="SegoeUI"/>
          <w:sz w:val="24"/>
          <w:szCs w:val="24"/>
        </w:rPr>
        <w:t>i.e.</w:t>
      </w:r>
      <w:r w:rsidR="00723DF6">
        <w:rPr>
          <w:rFonts w:eastAsia="SegoeUI" w:cs="SegoeUI"/>
          <w:sz w:val="24"/>
          <w:szCs w:val="24"/>
        </w:rPr>
        <w:t>,</w:t>
      </w:r>
      <w:r w:rsidR="001B591D" w:rsidRPr="00D62DD7">
        <w:rPr>
          <w:rFonts w:eastAsia="SegoeUI" w:cs="SegoeUI"/>
          <w:sz w:val="24"/>
          <w:szCs w:val="24"/>
        </w:rPr>
        <w:t xml:space="preserve"> </w:t>
      </w:r>
      <w:r w:rsidR="00482FD4" w:rsidRPr="00D62DD7">
        <w:rPr>
          <w:rFonts w:eastAsia="SegoeUI" w:cs="SegoeUI"/>
          <w:sz w:val="24"/>
          <w:szCs w:val="24"/>
        </w:rPr>
        <w:t>Coffee</w:t>
      </w:r>
      <w:r w:rsidR="005C773B" w:rsidRPr="00D62DD7">
        <w:rPr>
          <w:rFonts w:eastAsia="SegoeUI" w:cs="SegoeUI"/>
          <w:sz w:val="24"/>
          <w:szCs w:val="24"/>
        </w:rPr>
        <w:t xml:space="preserve"> </w:t>
      </w:r>
      <w:r w:rsidR="005C773B" w:rsidRPr="00D62DD7">
        <w:rPr>
          <w:rFonts w:eastAsia="SegoeUI" w:cs="SegoeUI"/>
          <w:i/>
          <w:iCs/>
          <w:sz w:val="24"/>
          <w:szCs w:val="24"/>
        </w:rPr>
        <w:t>or</w:t>
      </w:r>
      <w:r w:rsidR="00482FD4" w:rsidRPr="00D62DD7">
        <w:rPr>
          <w:rFonts w:eastAsia="SegoeUI" w:cs="SegoeUI"/>
          <w:sz w:val="24"/>
          <w:szCs w:val="24"/>
        </w:rPr>
        <w:t xml:space="preserve"> Sushi </w:t>
      </w:r>
      <w:r w:rsidR="00482FD4" w:rsidRPr="00D62DD7">
        <w:rPr>
          <w:rFonts w:eastAsia="SegoeUI" w:cs="SegoeUI"/>
          <w:i/>
          <w:iCs/>
          <w:sz w:val="24"/>
          <w:szCs w:val="24"/>
        </w:rPr>
        <w:t>or</w:t>
      </w:r>
      <w:r w:rsidR="00482FD4" w:rsidRPr="00D62DD7">
        <w:rPr>
          <w:rFonts w:eastAsia="SegoeUI" w:cs="SegoeUI"/>
          <w:sz w:val="24"/>
          <w:szCs w:val="24"/>
        </w:rPr>
        <w:t xml:space="preserve"> Pasta Bake) as </w:t>
      </w:r>
      <w:r w:rsidR="00482FD4" w:rsidRPr="00D62DD7">
        <w:rPr>
          <w:rFonts w:eastAsia="SegoeUI" w:cs="SegoeUI"/>
          <w:i/>
          <w:iCs/>
          <w:sz w:val="24"/>
          <w:szCs w:val="24"/>
        </w:rPr>
        <w:t>“Real Food”</w:t>
      </w:r>
      <w:r w:rsidR="00383F92" w:rsidRPr="00D62DD7">
        <w:rPr>
          <w:rFonts w:eastAsia="SegoeUI" w:cs="SegoeUI"/>
          <w:i/>
          <w:iCs/>
          <w:sz w:val="24"/>
          <w:szCs w:val="24"/>
        </w:rPr>
        <w:t>.</w:t>
      </w:r>
      <w:r w:rsidR="00482FD4" w:rsidRPr="00D62DD7">
        <w:rPr>
          <w:rFonts w:eastAsia="SegoeUI" w:cs="SegoeUI"/>
          <w:sz w:val="24"/>
          <w:szCs w:val="24"/>
        </w:rPr>
        <w:t xml:space="preserve"> What do we mean by </w:t>
      </w:r>
      <w:r w:rsidR="00482FD4" w:rsidRPr="00D62DD7">
        <w:rPr>
          <w:rFonts w:eastAsia="SegoeUI" w:cs="SegoeUI"/>
          <w:i/>
          <w:iCs/>
          <w:sz w:val="24"/>
          <w:szCs w:val="24"/>
        </w:rPr>
        <w:t>“Real Food”?</w:t>
      </w:r>
      <w:r w:rsidR="00482FD4" w:rsidRPr="00D62DD7">
        <w:rPr>
          <w:rFonts w:eastAsia="SegoeUI" w:cs="SegoeUI"/>
          <w:sz w:val="24"/>
          <w:szCs w:val="24"/>
        </w:rPr>
        <w:t xml:space="preserve"> </w:t>
      </w:r>
      <w:r w:rsidR="00383F92" w:rsidRPr="00D62DD7">
        <w:rPr>
          <w:rFonts w:eastAsia="SegoeUI" w:cs="SegoeUI"/>
          <w:sz w:val="24"/>
          <w:szCs w:val="24"/>
        </w:rPr>
        <w:t xml:space="preserve"> </w:t>
      </w:r>
      <w:r w:rsidR="00482FD4" w:rsidRPr="00D62DD7">
        <w:rPr>
          <w:rFonts w:eastAsia="SegoeUI" w:cs="SegoeUI"/>
          <w:sz w:val="24"/>
          <w:szCs w:val="24"/>
        </w:rPr>
        <w:t>In the con</w:t>
      </w:r>
      <w:r w:rsidR="00AC6775" w:rsidRPr="00D62DD7">
        <w:rPr>
          <w:rFonts w:eastAsia="SegoeUI" w:cs="SegoeUI"/>
          <w:sz w:val="24"/>
          <w:szCs w:val="24"/>
        </w:rPr>
        <w:t>text</w:t>
      </w:r>
      <w:r w:rsidR="00482FD4" w:rsidRPr="00D62DD7">
        <w:rPr>
          <w:rFonts w:eastAsia="SegoeUI" w:cs="SegoeUI"/>
          <w:sz w:val="24"/>
          <w:szCs w:val="24"/>
        </w:rPr>
        <w:t xml:space="preserve"> of this assignment</w:t>
      </w:r>
      <w:r w:rsidR="00AC6775" w:rsidRPr="00D62DD7">
        <w:rPr>
          <w:rFonts w:eastAsia="SegoeUI" w:cs="SegoeUI"/>
          <w:sz w:val="24"/>
          <w:szCs w:val="24"/>
        </w:rPr>
        <w:t>,</w:t>
      </w:r>
      <w:r w:rsidR="00482FD4" w:rsidRPr="00D62DD7">
        <w:rPr>
          <w:rFonts w:eastAsia="SegoeUI" w:cs="SegoeUI"/>
          <w:sz w:val="24"/>
          <w:szCs w:val="24"/>
        </w:rPr>
        <w:t xml:space="preserve"> </w:t>
      </w:r>
      <w:r w:rsidR="001B591D" w:rsidRPr="00D62DD7">
        <w:rPr>
          <w:rFonts w:eastAsia="SegoeUI" w:cs="SegoeUI"/>
          <w:sz w:val="24"/>
          <w:szCs w:val="24"/>
        </w:rPr>
        <w:t>you w</w:t>
      </w:r>
      <w:r w:rsidR="005C773B" w:rsidRPr="00D62DD7">
        <w:rPr>
          <w:rFonts w:eastAsia="SegoeUI" w:cs="SegoeUI"/>
          <w:sz w:val="24"/>
          <w:szCs w:val="24"/>
        </w:rPr>
        <w:t xml:space="preserve">ould classify </w:t>
      </w:r>
      <w:r w:rsidR="00576E44">
        <w:rPr>
          <w:rFonts w:eastAsia="SegoeUI" w:cs="SegoeUI"/>
          <w:sz w:val="24"/>
          <w:szCs w:val="24"/>
        </w:rPr>
        <w:t>your selected</w:t>
      </w:r>
      <w:r w:rsidR="005C773B" w:rsidRPr="00D62DD7">
        <w:rPr>
          <w:rFonts w:eastAsia="SegoeUI" w:cs="SegoeUI"/>
          <w:sz w:val="24"/>
          <w:szCs w:val="24"/>
        </w:rPr>
        <w:t xml:space="preserve"> </w:t>
      </w:r>
      <w:r w:rsidR="00576E44">
        <w:rPr>
          <w:rFonts w:eastAsia="SegoeUI" w:cs="SegoeUI"/>
          <w:sz w:val="24"/>
          <w:szCs w:val="24"/>
        </w:rPr>
        <w:t xml:space="preserve">food </w:t>
      </w:r>
      <w:r w:rsidR="005C773B" w:rsidRPr="00D62DD7">
        <w:rPr>
          <w:rFonts w:eastAsia="SegoeUI" w:cs="SegoeUI"/>
          <w:sz w:val="24"/>
          <w:szCs w:val="24"/>
        </w:rPr>
        <w:t xml:space="preserve">product as </w:t>
      </w:r>
      <w:r w:rsidR="005C773B" w:rsidRPr="00576E44">
        <w:rPr>
          <w:rFonts w:eastAsia="SegoeUI" w:cs="SegoeUI"/>
          <w:i/>
          <w:iCs/>
          <w:sz w:val="24"/>
          <w:szCs w:val="24"/>
        </w:rPr>
        <w:t>“Real Food”</w:t>
      </w:r>
      <w:r w:rsidR="00527B75">
        <w:rPr>
          <w:rFonts w:eastAsia="SegoeUI" w:cs="SegoeUI"/>
          <w:i/>
          <w:iCs/>
          <w:sz w:val="24"/>
          <w:szCs w:val="24"/>
        </w:rPr>
        <w:t xml:space="preserve"> </w:t>
      </w:r>
      <w:r w:rsidR="00527B75" w:rsidRPr="00174FD4">
        <w:rPr>
          <w:rFonts w:eastAsia="SegoeUI" w:cs="SegoeUI"/>
          <w:sz w:val="24"/>
          <w:szCs w:val="24"/>
        </w:rPr>
        <w:t>if you find</w:t>
      </w:r>
      <w:r w:rsidR="00576E44">
        <w:rPr>
          <w:rFonts w:eastAsia="SegoeUI" w:cs="SegoeUI"/>
          <w:sz w:val="24"/>
          <w:szCs w:val="24"/>
        </w:rPr>
        <w:t xml:space="preserve"> </w:t>
      </w:r>
      <w:r w:rsidR="008F6983">
        <w:rPr>
          <w:rFonts w:eastAsia="SegoeUI" w:cs="SegoeUI"/>
          <w:sz w:val="24"/>
          <w:szCs w:val="24"/>
        </w:rPr>
        <w:t>th</w:t>
      </w:r>
      <w:r w:rsidR="00ED7CFC">
        <w:rPr>
          <w:rFonts w:eastAsia="SegoeUI" w:cs="SegoeUI"/>
          <w:sz w:val="24"/>
          <w:szCs w:val="24"/>
        </w:rPr>
        <w:t>r</w:t>
      </w:r>
      <w:r w:rsidR="008F6983">
        <w:rPr>
          <w:rFonts w:eastAsia="SegoeUI" w:cs="SegoeUI"/>
          <w:sz w:val="24"/>
          <w:szCs w:val="24"/>
        </w:rPr>
        <w:t xml:space="preserve">ough investigation </w:t>
      </w:r>
      <w:r w:rsidR="00576E44">
        <w:rPr>
          <w:rFonts w:eastAsia="SegoeUI" w:cs="SegoeUI"/>
          <w:sz w:val="24"/>
          <w:szCs w:val="24"/>
        </w:rPr>
        <w:t>all</w:t>
      </w:r>
      <w:r w:rsidR="005E267D" w:rsidRPr="00D62DD7">
        <w:rPr>
          <w:rFonts w:eastAsia="SegoeUI" w:cs="SegoeUI"/>
          <w:sz w:val="24"/>
          <w:szCs w:val="24"/>
        </w:rPr>
        <w:t xml:space="preserve"> </w:t>
      </w:r>
      <w:r w:rsidR="00D10943" w:rsidRPr="00D62DD7">
        <w:rPr>
          <w:rFonts w:eastAsia="SegoeUI" w:cs="SegoeUI"/>
          <w:sz w:val="24"/>
          <w:szCs w:val="24"/>
        </w:rPr>
        <w:t>ingredients used in the prep</w:t>
      </w:r>
      <w:r w:rsidR="00FD60E7">
        <w:rPr>
          <w:rFonts w:eastAsia="SegoeUI" w:cs="SegoeUI"/>
          <w:sz w:val="24"/>
          <w:szCs w:val="24"/>
        </w:rPr>
        <w:t>aration</w:t>
      </w:r>
      <w:r w:rsidR="00D10943" w:rsidRPr="00D62DD7">
        <w:rPr>
          <w:rFonts w:eastAsia="SegoeUI" w:cs="SegoeUI"/>
          <w:sz w:val="24"/>
          <w:szCs w:val="24"/>
        </w:rPr>
        <w:t xml:space="preserve"> and manuf</w:t>
      </w:r>
      <w:r w:rsidR="00FD60E7">
        <w:rPr>
          <w:rFonts w:eastAsia="SegoeUI" w:cs="SegoeUI"/>
          <w:sz w:val="24"/>
          <w:szCs w:val="24"/>
        </w:rPr>
        <w:t>acture</w:t>
      </w:r>
      <w:r w:rsidR="00482FD4" w:rsidRPr="00D62DD7">
        <w:rPr>
          <w:rFonts w:eastAsia="SegoeUI" w:cs="SegoeUI"/>
          <w:sz w:val="24"/>
          <w:szCs w:val="24"/>
        </w:rPr>
        <w:t xml:space="preserve"> </w:t>
      </w:r>
      <w:r w:rsidR="002E03B2">
        <w:rPr>
          <w:rFonts w:eastAsia="SegoeUI" w:cs="SegoeUI"/>
          <w:sz w:val="24"/>
          <w:szCs w:val="24"/>
        </w:rPr>
        <w:t>to be</w:t>
      </w:r>
      <w:r w:rsidR="005C5CE9">
        <w:rPr>
          <w:rFonts w:eastAsia="SegoeUI" w:cs="SegoeUI"/>
          <w:sz w:val="24"/>
          <w:szCs w:val="24"/>
        </w:rPr>
        <w:t>:</w:t>
      </w:r>
      <w:r w:rsidR="00576E44">
        <w:rPr>
          <w:rFonts w:eastAsia="SegoeUI" w:cs="SegoeUI"/>
          <w:sz w:val="24"/>
          <w:szCs w:val="24"/>
        </w:rPr>
        <w:t xml:space="preserve"> </w:t>
      </w:r>
      <w:r w:rsidR="00482FD4" w:rsidRPr="002E03B2">
        <w:rPr>
          <w:rFonts w:eastAsia="SegoeUI" w:cs="SegoeUI"/>
          <w:i/>
          <w:iCs/>
          <w:sz w:val="24"/>
          <w:szCs w:val="24"/>
        </w:rPr>
        <w:t>Locally and Comm</w:t>
      </w:r>
      <w:r w:rsidR="001B591D" w:rsidRPr="002E03B2">
        <w:rPr>
          <w:rFonts w:eastAsia="SegoeUI" w:cs="SegoeUI"/>
          <w:i/>
          <w:iCs/>
          <w:sz w:val="24"/>
          <w:szCs w:val="24"/>
        </w:rPr>
        <w:t>u</w:t>
      </w:r>
      <w:r w:rsidR="00482FD4" w:rsidRPr="002E03B2">
        <w:rPr>
          <w:rFonts w:eastAsia="SegoeUI" w:cs="SegoeUI"/>
          <w:i/>
          <w:iCs/>
          <w:sz w:val="24"/>
          <w:szCs w:val="24"/>
        </w:rPr>
        <w:t>n</w:t>
      </w:r>
      <w:r w:rsidR="001B591D" w:rsidRPr="002E03B2">
        <w:rPr>
          <w:rFonts w:eastAsia="SegoeUI" w:cs="SegoeUI"/>
          <w:i/>
          <w:iCs/>
          <w:sz w:val="24"/>
          <w:szCs w:val="24"/>
        </w:rPr>
        <w:t>i</w:t>
      </w:r>
      <w:r w:rsidR="00482FD4" w:rsidRPr="002E03B2">
        <w:rPr>
          <w:rFonts w:eastAsia="SegoeUI" w:cs="SegoeUI"/>
          <w:i/>
          <w:iCs/>
          <w:sz w:val="24"/>
          <w:szCs w:val="24"/>
        </w:rPr>
        <w:t xml:space="preserve">ty </w:t>
      </w:r>
      <w:r w:rsidR="00AC006A" w:rsidRPr="00AC006A">
        <w:rPr>
          <w:rFonts w:eastAsia="SegoeUI" w:cs="SegoeUI"/>
          <w:i/>
          <w:iCs/>
          <w:sz w:val="24"/>
          <w:szCs w:val="24"/>
        </w:rPr>
        <w:t>S</w:t>
      </w:r>
      <w:r w:rsidR="005E267D" w:rsidRPr="00AC006A">
        <w:rPr>
          <w:rFonts w:eastAsia="SegoeUI" w:cs="SegoeUI"/>
          <w:i/>
          <w:iCs/>
          <w:sz w:val="24"/>
          <w:szCs w:val="24"/>
        </w:rPr>
        <w:t>ourced</w:t>
      </w:r>
      <w:r w:rsidR="00FD60E7" w:rsidRPr="00AC006A">
        <w:rPr>
          <w:rFonts w:eastAsia="SegoeUI" w:cs="SegoeUI"/>
          <w:sz w:val="24"/>
          <w:szCs w:val="24"/>
        </w:rPr>
        <w:t>;</w:t>
      </w:r>
      <w:r w:rsidR="005E267D" w:rsidRPr="00D62DD7">
        <w:rPr>
          <w:rFonts w:eastAsia="SegoeUI" w:cs="SegoeUI"/>
          <w:sz w:val="24"/>
          <w:szCs w:val="24"/>
        </w:rPr>
        <w:t xml:space="preserve"> </w:t>
      </w:r>
      <w:r w:rsidR="009E1CAF">
        <w:rPr>
          <w:rFonts w:eastAsia="SegoeUI" w:cs="SegoeUI"/>
          <w:sz w:val="24"/>
          <w:szCs w:val="24"/>
        </w:rPr>
        <w:t>practicing</w:t>
      </w:r>
      <w:r w:rsidR="009E1CAF" w:rsidRPr="00D62DD7">
        <w:rPr>
          <w:rFonts w:eastAsia="SegoeUI" w:cs="SegoeUI"/>
          <w:sz w:val="24"/>
          <w:szCs w:val="24"/>
        </w:rPr>
        <w:t xml:space="preserve"> </w:t>
      </w:r>
      <w:r w:rsidR="009E1CAF" w:rsidRPr="002E03B2">
        <w:rPr>
          <w:rFonts w:eastAsia="SegoeUI" w:cs="SegoeUI"/>
          <w:i/>
          <w:iCs/>
          <w:sz w:val="24"/>
          <w:szCs w:val="24"/>
        </w:rPr>
        <w:t>Fair Trade</w:t>
      </w:r>
      <w:r w:rsidR="009E1CAF">
        <w:rPr>
          <w:rFonts w:eastAsia="SegoeUI" w:cs="SegoeUI"/>
          <w:i/>
          <w:iCs/>
          <w:sz w:val="24"/>
          <w:szCs w:val="24"/>
        </w:rPr>
        <w:t xml:space="preserve">; </w:t>
      </w:r>
      <w:r w:rsidR="003769F4" w:rsidRPr="002E03B2">
        <w:rPr>
          <w:rFonts w:eastAsia="SegoeUI" w:cs="SegoeUI"/>
          <w:i/>
          <w:iCs/>
          <w:sz w:val="24"/>
          <w:szCs w:val="24"/>
        </w:rPr>
        <w:t>Ecologically</w:t>
      </w:r>
      <w:r w:rsidR="00482FD4" w:rsidRPr="002E03B2">
        <w:rPr>
          <w:rFonts w:eastAsia="SegoeUI" w:cs="SegoeUI"/>
          <w:i/>
          <w:iCs/>
          <w:sz w:val="24"/>
          <w:szCs w:val="24"/>
        </w:rPr>
        <w:t xml:space="preserve"> </w:t>
      </w:r>
      <w:r w:rsidR="003769F4" w:rsidRPr="002E03B2">
        <w:rPr>
          <w:rFonts w:eastAsia="SegoeUI" w:cs="SegoeUI"/>
          <w:i/>
          <w:iCs/>
          <w:sz w:val="24"/>
          <w:szCs w:val="24"/>
        </w:rPr>
        <w:t>S</w:t>
      </w:r>
      <w:r w:rsidR="00482FD4" w:rsidRPr="002E03B2">
        <w:rPr>
          <w:rFonts w:eastAsia="SegoeUI" w:cs="SegoeUI"/>
          <w:i/>
          <w:iCs/>
          <w:sz w:val="24"/>
          <w:szCs w:val="24"/>
        </w:rPr>
        <w:t>ound</w:t>
      </w:r>
      <w:r w:rsidR="00FD60E7">
        <w:rPr>
          <w:rFonts w:eastAsia="SegoeUI" w:cs="SegoeUI"/>
          <w:sz w:val="24"/>
          <w:szCs w:val="24"/>
        </w:rPr>
        <w:t>;</w:t>
      </w:r>
      <w:r w:rsidR="00482FD4" w:rsidRPr="00D62DD7">
        <w:rPr>
          <w:rFonts w:eastAsia="SegoeUI" w:cs="SegoeUI"/>
          <w:sz w:val="24"/>
          <w:szCs w:val="24"/>
        </w:rPr>
        <w:t xml:space="preserve"> </w:t>
      </w:r>
      <w:r w:rsidR="009E1CAF">
        <w:rPr>
          <w:rFonts w:eastAsia="SegoeUI" w:cs="SegoeUI"/>
          <w:sz w:val="24"/>
          <w:szCs w:val="24"/>
        </w:rPr>
        <w:t xml:space="preserve">and, </w:t>
      </w:r>
      <w:r w:rsidR="00482FD4" w:rsidRPr="002E03B2">
        <w:rPr>
          <w:rFonts w:eastAsia="SegoeUI" w:cs="SegoeUI"/>
          <w:i/>
          <w:iCs/>
          <w:sz w:val="24"/>
          <w:szCs w:val="24"/>
        </w:rPr>
        <w:t>Humane</w:t>
      </w:r>
      <w:r w:rsidR="00482FD4" w:rsidRPr="00D62DD7">
        <w:rPr>
          <w:rFonts w:eastAsia="SegoeUI" w:cs="SegoeUI"/>
          <w:sz w:val="24"/>
          <w:szCs w:val="24"/>
        </w:rPr>
        <w:t xml:space="preserve"> </w:t>
      </w:r>
      <w:r w:rsidR="00482FD4" w:rsidRPr="00AC006A">
        <w:rPr>
          <w:rFonts w:eastAsia="SegoeUI" w:cs="SegoeUI"/>
          <w:i/>
          <w:iCs/>
          <w:sz w:val="24"/>
          <w:szCs w:val="24"/>
        </w:rPr>
        <w:t>(</w:t>
      </w:r>
      <w:r w:rsidR="00AC006A" w:rsidRPr="00AC006A">
        <w:rPr>
          <w:rFonts w:eastAsia="SegoeUI" w:cs="SegoeUI"/>
          <w:i/>
          <w:iCs/>
          <w:sz w:val="24"/>
          <w:szCs w:val="24"/>
        </w:rPr>
        <w:t>C</w:t>
      </w:r>
      <w:r w:rsidR="00576E44" w:rsidRPr="00AC006A">
        <w:rPr>
          <w:rFonts w:eastAsia="SegoeUI" w:cs="SegoeUI"/>
          <w:i/>
          <w:iCs/>
          <w:sz w:val="24"/>
          <w:szCs w:val="24"/>
        </w:rPr>
        <w:t xml:space="preserve">oncerned for </w:t>
      </w:r>
      <w:r w:rsidR="00AC006A" w:rsidRPr="00AC006A">
        <w:rPr>
          <w:rFonts w:eastAsia="SegoeUI" w:cs="SegoeUI"/>
          <w:i/>
          <w:iCs/>
          <w:sz w:val="24"/>
          <w:szCs w:val="24"/>
        </w:rPr>
        <w:t>A</w:t>
      </w:r>
      <w:r w:rsidR="009E42FF" w:rsidRPr="00AC006A">
        <w:rPr>
          <w:rFonts w:eastAsia="SegoeUI" w:cs="SegoeUI"/>
          <w:i/>
          <w:iCs/>
          <w:sz w:val="24"/>
          <w:szCs w:val="24"/>
        </w:rPr>
        <w:t xml:space="preserve">nimal </w:t>
      </w:r>
      <w:r w:rsidR="00AC006A" w:rsidRPr="00AC006A">
        <w:rPr>
          <w:rFonts w:eastAsia="SegoeUI" w:cs="SegoeUI"/>
          <w:i/>
          <w:iCs/>
          <w:sz w:val="24"/>
          <w:szCs w:val="24"/>
        </w:rPr>
        <w:t>W</w:t>
      </w:r>
      <w:r w:rsidR="009E42FF" w:rsidRPr="00AC006A">
        <w:rPr>
          <w:rFonts w:eastAsia="SegoeUI" w:cs="SegoeUI"/>
          <w:i/>
          <w:iCs/>
          <w:sz w:val="24"/>
          <w:szCs w:val="24"/>
        </w:rPr>
        <w:t>elfare</w:t>
      </w:r>
      <w:r w:rsidR="009E1CAF">
        <w:rPr>
          <w:rFonts w:eastAsia="SegoeUI" w:cs="SegoeUI"/>
          <w:i/>
          <w:iCs/>
          <w:sz w:val="24"/>
          <w:szCs w:val="24"/>
        </w:rPr>
        <w:t xml:space="preserve">). </w:t>
      </w:r>
      <w:r w:rsidR="00E502F9" w:rsidRPr="00E502F9">
        <w:rPr>
          <w:rFonts w:eastAsia="SegoeUI" w:cs="SegoeUI"/>
          <w:sz w:val="24"/>
          <w:szCs w:val="24"/>
        </w:rPr>
        <w:t xml:space="preserve">In other words, </w:t>
      </w:r>
      <w:r w:rsidR="00100A0C">
        <w:rPr>
          <w:rFonts w:eastAsia="SegoeUI" w:cs="SegoeUI"/>
          <w:sz w:val="24"/>
          <w:szCs w:val="24"/>
        </w:rPr>
        <w:t xml:space="preserve">based on your findings </w:t>
      </w:r>
      <w:r w:rsidR="00E502F9" w:rsidRPr="00E502F9">
        <w:rPr>
          <w:rFonts w:eastAsia="SegoeUI" w:cs="SegoeUI"/>
          <w:sz w:val="24"/>
          <w:szCs w:val="24"/>
        </w:rPr>
        <w:t>y</w:t>
      </w:r>
      <w:r w:rsidR="00527B75" w:rsidRPr="00E502F9">
        <w:rPr>
          <w:rFonts w:eastAsia="SegoeUI" w:cs="SegoeUI"/>
          <w:sz w:val="24"/>
          <w:szCs w:val="24"/>
        </w:rPr>
        <w:t xml:space="preserve">ou </w:t>
      </w:r>
      <w:r w:rsidR="00100A0C">
        <w:rPr>
          <w:rFonts w:eastAsia="SegoeUI" w:cs="SegoeUI"/>
          <w:sz w:val="24"/>
          <w:szCs w:val="24"/>
        </w:rPr>
        <w:t xml:space="preserve">would </w:t>
      </w:r>
      <w:r w:rsidR="00527B75" w:rsidRPr="00E502F9">
        <w:rPr>
          <w:rFonts w:eastAsia="SegoeUI" w:cs="SegoeUI"/>
          <w:sz w:val="24"/>
          <w:szCs w:val="24"/>
        </w:rPr>
        <w:t>give</w:t>
      </w:r>
      <w:r w:rsidR="00E502F9" w:rsidRPr="00E502F9">
        <w:rPr>
          <w:rFonts w:eastAsia="SegoeUI" w:cs="SegoeUI"/>
          <w:sz w:val="24"/>
          <w:szCs w:val="24"/>
        </w:rPr>
        <w:t xml:space="preserve"> all ingredients</w:t>
      </w:r>
      <w:r w:rsidR="00100A0C">
        <w:rPr>
          <w:rFonts w:eastAsia="SegoeUI" w:cs="SegoeUI"/>
          <w:sz w:val="24"/>
          <w:szCs w:val="24"/>
        </w:rPr>
        <w:t xml:space="preserve">, and thus </w:t>
      </w:r>
      <w:r w:rsidR="00E502F9" w:rsidRPr="00E502F9">
        <w:rPr>
          <w:rFonts w:eastAsia="SegoeUI" w:cs="SegoeUI"/>
          <w:sz w:val="24"/>
          <w:szCs w:val="24"/>
        </w:rPr>
        <w:t>the product</w:t>
      </w:r>
      <w:r w:rsidR="00100A0C">
        <w:rPr>
          <w:rFonts w:eastAsia="SegoeUI" w:cs="SegoeUI"/>
          <w:sz w:val="24"/>
          <w:szCs w:val="24"/>
        </w:rPr>
        <w:t>,</w:t>
      </w:r>
      <w:r w:rsidR="00E502F9" w:rsidRPr="00E502F9">
        <w:rPr>
          <w:rFonts w:eastAsia="SegoeUI" w:cs="SegoeUI"/>
          <w:sz w:val="24"/>
          <w:szCs w:val="24"/>
        </w:rPr>
        <w:t xml:space="preserve"> a</w:t>
      </w:r>
      <w:r w:rsidR="00527B75" w:rsidRPr="00E502F9">
        <w:rPr>
          <w:rFonts w:eastAsia="SegoeUI" w:cs="SegoeUI"/>
          <w:sz w:val="24"/>
          <w:szCs w:val="24"/>
        </w:rPr>
        <w:t xml:space="preserve"> green light</w:t>
      </w:r>
      <w:r w:rsidR="00E502F9" w:rsidRPr="00E502F9">
        <w:rPr>
          <w:rFonts w:eastAsia="SegoeUI" w:cs="SegoeUI"/>
          <w:sz w:val="24"/>
          <w:szCs w:val="24"/>
        </w:rPr>
        <w:t xml:space="preserve"> for </w:t>
      </w:r>
      <w:r w:rsidR="00100A0C" w:rsidRPr="00100A0C">
        <w:rPr>
          <w:rFonts w:eastAsia="SegoeUI" w:cs="SegoeUI"/>
          <w:i/>
          <w:iCs/>
          <w:sz w:val="24"/>
          <w:szCs w:val="24"/>
        </w:rPr>
        <w:t>“R</w:t>
      </w:r>
      <w:r w:rsidR="00E502F9" w:rsidRPr="00100A0C">
        <w:rPr>
          <w:rFonts w:eastAsia="SegoeUI" w:cs="SegoeUI"/>
          <w:i/>
          <w:iCs/>
          <w:sz w:val="24"/>
          <w:szCs w:val="24"/>
        </w:rPr>
        <w:t xml:space="preserve">eal </w:t>
      </w:r>
      <w:r w:rsidR="00100A0C" w:rsidRPr="00100A0C">
        <w:rPr>
          <w:rFonts w:eastAsia="SegoeUI" w:cs="SegoeUI"/>
          <w:i/>
          <w:iCs/>
          <w:sz w:val="24"/>
          <w:szCs w:val="24"/>
        </w:rPr>
        <w:t>F</w:t>
      </w:r>
      <w:r w:rsidR="00E502F9" w:rsidRPr="00100A0C">
        <w:rPr>
          <w:rFonts w:eastAsia="SegoeUI" w:cs="SegoeUI"/>
          <w:i/>
          <w:iCs/>
          <w:sz w:val="24"/>
          <w:szCs w:val="24"/>
        </w:rPr>
        <w:t>ood</w:t>
      </w:r>
      <w:r w:rsidR="00100A0C" w:rsidRPr="00100A0C">
        <w:rPr>
          <w:rFonts w:eastAsia="SegoeUI" w:cs="SegoeUI"/>
          <w:i/>
          <w:iCs/>
          <w:sz w:val="24"/>
          <w:szCs w:val="24"/>
        </w:rPr>
        <w:t>”</w:t>
      </w:r>
      <w:r w:rsidR="00E502F9" w:rsidRPr="00E502F9">
        <w:rPr>
          <w:rFonts w:eastAsia="SegoeUI" w:cs="SegoeUI"/>
          <w:sz w:val="24"/>
          <w:szCs w:val="24"/>
        </w:rPr>
        <w:t xml:space="preserve"> quality</w:t>
      </w:r>
      <w:r w:rsidR="00527B75" w:rsidRPr="00E502F9">
        <w:rPr>
          <w:rFonts w:eastAsia="SegoeUI" w:cs="SegoeUI"/>
          <w:sz w:val="24"/>
          <w:szCs w:val="24"/>
        </w:rPr>
        <w:t>!</w:t>
      </w:r>
      <w:r w:rsidR="00527B75">
        <w:rPr>
          <w:rFonts w:eastAsia="SegoeUI" w:cs="SegoeUI"/>
          <w:i/>
          <w:iCs/>
          <w:sz w:val="24"/>
          <w:szCs w:val="24"/>
        </w:rPr>
        <w:t xml:space="preserve"> </w:t>
      </w:r>
    </w:p>
    <w:p w14:paraId="34B279E5" w14:textId="330AD908" w:rsidR="00AC6775" w:rsidRPr="00D62DD7" w:rsidRDefault="00BD1DCB" w:rsidP="007A5401">
      <w:pPr>
        <w:jc w:val="both"/>
        <w:rPr>
          <w:rFonts w:eastAsia="SegoeUI" w:cs="SegoeUI"/>
          <w:sz w:val="24"/>
          <w:szCs w:val="24"/>
        </w:rPr>
      </w:pPr>
      <w:r>
        <w:rPr>
          <w:rFonts w:eastAsia="SegoeUI" w:cs="SegoeUI"/>
          <w:sz w:val="24"/>
          <w:szCs w:val="24"/>
        </w:rPr>
        <w:t>For further clarification, p</w:t>
      </w:r>
      <w:r w:rsidR="00482FD4" w:rsidRPr="00D62DD7">
        <w:rPr>
          <w:rFonts w:eastAsia="SegoeUI" w:cs="SegoeUI"/>
          <w:sz w:val="24"/>
          <w:szCs w:val="24"/>
        </w:rPr>
        <w:t>leas</w:t>
      </w:r>
      <w:r w:rsidR="003769F4" w:rsidRPr="00D62DD7">
        <w:rPr>
          <w:rFonts w:eastAsia="SegoeUI" w:cs="SegoeUI"/>
          <w:sz w:val="24"/>
          <w:szCs w:val="24"/>
        </w:rPr>
        <w:t>e</w:t>
      </w:r>
      <w:r w:rsidR="00482FD4" w:rsidRPr="00D62DD7">
        <w:rPr>
          <w:rFonts w:eastAsia="SegoeUI" w:cs="SegoeUI"/>
          <w:sz w:val="24"/>
          <w:szCs w:val="24"/>
        </w:rPr>
        <w:t xml:space="preserve"> see the following</w:t>
      </w:r>
      <w:r w:rsidR="00FD60E7">
        <w:rPr>
          <w:rFonts w:eastAsia="SegoeUI" w:cs="SegoeUI"/>
          <w:sz w:val="24"/>
          <w:szCs w:val="24"/>
        </w:rPr>
        <w:t xml:space="preserve"> </w:t>
      </w:r>
      <w:r w:rsidR="00576E44">
        <w:rPr>
          <w:rFonts w:eastAsia="SegoeUI" w:cs="SegoeUI"/>
          <w:sz w:val="24"/>
          <w:szCs w:val="24"/>
        </w:rPr>
        <w:t xml:space="preserve">example of a </w:t>
      </w:r>
      <w:r w:rsidR="002E03B2" w:rsidRPr="002E03B2">
        <w:rPr>
          <w:rFonts w:eastAsia="SegoeUI" w:cs="SegoeUI"/>
          <w:i/>
          <w:iCs/>
          <w:sz w:val="24"/>
          <w:szCs w:val="24"/>
        </w:rPr>
        <w:t>“</w:t>
      </w:r>
      <w:r w:rsidR="00576E44" w:rsidRPr="002E03B2">
        <w:rPr>
          <w:rFonts w:eastAsia="SegoeUI" w:cs="SegoeUI"/>
          <w:i/>
          <w:iCs/>
          <w:sz w:val="24"/>
          <w:szCs w:val="24"/>
        </w:rPr>
        <w:t>Real Food</w:t>
      </w:r>
      <w:r w:rsidR="002E03B2" w:rsidRPr="002E03B2">
        <w:rPr>
          <w:rFonts w:eastAsia="SegoeUI" w:cs="SegoeUI"/>
          <w:i/>
          <w:iCs/>
          <w:sz w:val="24"/>
          <w:szCs w:val="24"/>
        </w:rPr>
        <w:t>”</w:t>
      </w:r>
      <w:r w:rsidR="00576E44">
        <w:rPr>
          <w:rFonts w:eastAsia="SegoeUI" w:cs="SegoeUI"/>
          <w:sz w:val="24"/>
          <w:szCs w:val="24"/>
        </w:rPr>
        <w:t xml:space="preserve"> guide for</w:t>
      </w:r>
      <w:r w:rsidR="003F5C95" w:rsidRPr="00D62DD7">
        <w:rPr>
          <w:rFonts w:eastAsia="SegoeUI" w:cs="SegoeUI"/>
          <w:sz w:val="24"/>
          <w:szCs w:val="24"/>
        </w:rPr>
        <w:t xml:space="preserve"> </w:t>
      </w:r>
      <w:r w:rsidR="00976BFF">
        <w:rPr>
          <w:rFonts w:eastAsia="SegoeUI" w:cs="SegoeUI"/>
          <w:sz w:val="24"/>
          <w:szCs w:val="24"/>
        </w:rPr>
        <w:t>c</w:t>
      </w:r>
      <w:r w:rsidR="00FD60E7">
        <w:rPr>
          <w:rFonts w:eastAsia="SegoeUI" w:cs="SegoeUI"/>
          <w:sz w:val="24"/>
          <w:szCs w:val="24"/>
        </w:rPr>
        <w:t>offee</w:t>
      </w:r>
      <w:r w:rsidR="002C56C3">
        <w:rPr>
          <w:rFonts w:eastAsia="SegoeUI" w:cs="SegoeUI"/>
          <w:sz w:val="24"/>
          <w:szCs w:val="24"/>
        </w:rPr>
        <w:t xml:space="preserve"> sold at C</w:t>
      </w:r>
      <w:r w:rsidR="001C3F95">
        <w:rPr>
          <w:rFonts w:eastAsia="SegoeUI" w:cs="SegoeUI"/>
          <w:sz w:val="24"/>
          <w:szCs w:val="24"/>
        </w:rPr>
        <w:t>ampus</w:t>
      </w:r>
      <w:r w:rsidR="00FD60E7">
        <w:rPr>
          <w:rFonts w:eastAsia="SegoeUI" w:cs="SegoeUI"/>
          <w:sz w:val="24"/>
          <w:szCs w:val="24"/>
        </w:rPr>
        <w:t>:</w:t>
      </w:r>
      <w:r w:rsidR="00527B75">
        <w:rPr>
          <w:rFonts w:eastAsia="SegoeUI" w:cs="SegoeUI"/>
          <w:sz w:val="24"/>
          <w:szCs w:val="24"/>
        </w:rPr>
        <w:t xml:space="preserve"> </w:t>
      </w:r>
    </w:p>
    <w:p w14:paraId="52BCD35A" w14:textId="398B3E4A" w:rsidR="003F5C95" w:rsidRPr="003F5C95" w:rsidRDefault="00AF51DC" w:rsidP="003F5C95">
      <w:pPr>
        <w:jc w:val="center"/>
        <w:rPr>
          <w:rFonts w:eastAsia="SegoeUI" w:cs="SegoeUI"/>
          <w:b/>
          <w:bCs/>
          <w:sz w:val="28"/>
          <w:szCs w:val="28"/>
          <w:u w:val="single"/>
        </w:rPr>
      </w:pPr>
      <w:r w:rsidRPr="00AF51DC">
        <w:rPr>
          <w:rFonts w:eastAsia="SegoeUI" w:cs="SegoeUI"/>
          <w:b/>
          <w:bCs/>
          <w:sz w:val="28"/>
          <w:szCs w:val="28"/>
          <w:u w:val="single"/>
        </w:rPr>
        <w:t>SAMPLE</w:t>
      </w:r>
      <w:r>
        <w:rPr>
          <w:rFonts w:eastAsia="SegoeUI" w:cs="SegoeUI"/>
          <w:b/>
          <w:bCs/>
          <w:i/>
          <w:iCs/>
          <w:sz w:val="28"/>
          <w:szCs w:val="28"/>
          <w:u w:val="single"/>
        </w:rPr>
        <w:t xml:space="preserve"> </w:t>
      </w:r>
      <w:r w:rsidR="002E03B2">
        <w:rPr>
          <w:rFonts w:eastAsia="SegoeUI" w:cs="SegoeUI"/>
          <w:b/>
          <w:bCs/>
          <w:i/>
          <w:iCs/>
          <w:sz w:val="28"/>
          <w:szCs w:val="28"/>
          <w:u w:val="single"/>
        </w:rPr>
        <w:t>“</w:t>
      </w:r>
      <w:r w:rsidR="003F5C95" w:rsidRPr="003F5C95">
        <w:rPr>
          <w:rFonts w:eastAsia="SegoeUI" w:cs="SegoeUI"/>
          <w:b/>
          <w:bCs/>
          <w:i/>
          <w:iCs/>
          <w:sz w:val="28"/>
          <w:szCs w:val="28"/>
          <w:u w:val="single"/>
        </w:rPr>
        <w:t>REAL FOOD</w:t>
      </w:r>
      <w:r w:rsidR="002E03B2">
        <w:rPr>
          <w:rFonts w:eastAsia="SegoeUI" w:cs="SegoeUI"/>
          <w:b/>
          <w:bCs/>
          <w:i/>
          <w:iCs/>
          <w:sz w:val="28"/>
          <w:szCs w:val="28"/>
          <w:u w:val="single"/>
        </w:rPr>
        <w:t>”</w:t>
      </w:r>
      <w:r w:rsidR="003F5C95">
        <w:rPr>
          <w:rFonts w:eastAsia="SegoeUI" w:cs="SegoeUI"/>
          <w:b/>
          <w:bCs/>
          <w:sz w:val="28"/>
          <w:szCs w:val="28"/>
          <w:u w:val="single"/>
        </w:rPr>
        <w:t xml:space="preserve"> GUIDE: </w:t>
      </w:r>
      <w:r w:rsidR="002C56C3">
        <w:rPr>
          <w:rFonts w:eastAsia="SegoeUI" w:cs="SegoeUI"/>
          <w:b/>
          <w:bCs/>
          <w:sz w:val="28"/>
          <w:szCs w:val="28"/>
          <w:u w:val="single"/>
        </w:rPr>
        <w:t xml:space="preserve">CURTIN </w:t>
      </w:r>
      <w:r w:rsidR="00B4327B">
        <w:rPr>
          <w:rFonts w:eastAsia="SegoeUI" w:cs="SegoeUI"/>
          <w:b/>
          <w:bCs/>
          <w:sz w:val="28"/>
          <w:szCs w:val="28"/>
          <w:u w:val="single"/>
        </w:rPr>
        <w:t>COFFEE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3665"/>
        <w:gridCol w:w="3252"/>
        <w:gridCol w:w="3252"/>
      </w:tblGrid>
      <w:tr w:rsidR="00AC6775" w14:paraId="6AD6BB7C" w14:textId="77777777" w:rsidTr="00174FD4">
        <w:tc>
          <w:tcPr>
            <w:tcW w:w="2547" w:type="dxa"/>
          </w:tcPr>
          <w:p w14:paraId="6CD55D6B" w14:textId="77777777" w:rsidR="00AC6775" w:rsidRDefault="00AC6775" w:rsidP="007A5401">
            <w:pPr>
              <w:jc w:val="both"/>
              <w:rPr>
                <w:rFonts w:eastAsia="SegoeUI" w:cs="SegoeUI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A6DA2E8" w14:textId="6057E0EA" w:rsidR="00AC6775" w:rsidRPr="005C5CE9" w:rsidRDefault="00AC6775" w:rsidP="00AC53AF">
            <w:pPr>
              <w:jc w:val="center"/>
              <w:rPr>
                <w:rFonts w:eastAsia="SegoeUI" w:cstheme="minorHAnsi"/>
                <w:b/>
                <w:bCs/>
                <w:sz w:val="24"/>
                <w:szCs w:val="24"/>
              </w:rPr>
            </w:pPr>
            <w:r w:rsidRPr="005C5CE9">
              <w:rPr>
                <w:rFonts w:eastAsia="SegoeUI" w:cstheme="minorHAnsi"/>
                <w:b/>
                <w:bCs/>
                <w:sz w:val="24"/>
                <w:szCs w:val="24"/>
              </w:rPr>
              <w:t xml:space="preserve">Local </w:t>
            </w:r>
            <w:r w:rsidR="00AC53AF" w:rsidRPr="005C5CE9">
              <w:rPr>
                <w:rFonts w:eastAsia="SegoeUI" w:cstheme="minorHAnsi"/>
                <w:b/>
                <w:bCs/>
                <w:sz w:val="24"/>
                <w:szCs w:val="24"/>
              </w:rPr>
              <w:t>&amp;</w:t>
            </w:r>
            <w:r w:rsidRPr="005C5CE9">
              <w:rPr>
                <w:rFonts w:eastAsia="SegoeUI" w:cstheme="minorHAnsi"/>
                <w:b/>
                <w:bCs/>
                <w:sz w:val="24"/>
                <w:szCs w:val="24"/>
              </w:rPr>
              <w:t xml:space="preserve"> Community</w:t>
            </w:r>
            <w:r w:rsidR="00AC006A">
              <w:rPr>
                <w:rFonts w:eastAsia="SegoeUI" w:cstheme="minorHAnsi"/>
                <w:b/>
                <w:bCs/>
                <w:sz w:val="24"/>
                <w:szCs w:val="24"/>
              </w:rPr>
              <w:t xml:space="preserve"> Sourced</w:t>
            </w:r>
          </w:p>
          <w:p w14:paraId="506DD047" w14:textId="1776AE0A" w:rsidR="00FA5E3A" w:rsidRPr="005C5CE9" w:rsidRDefault="00FA5E3A" w:rsidP="00FA5E3A">
            <w:pPr>
              <w:jc w:val="both"/>
              <w:rPr>
                <w:rFonts w:cstheme="minorHAnsi"/>
                <w:sz w:val="18"/>
                <w:szCs w:val="18"/>
              </w:rPr>
            </w:pPr>
            <w:r w:rsidRPr="005C5CE9">
              <w:rPr>
                <w:rFonts w:cstheme="minorHAnsi"/>
                <w:sz w:val="18"/>
                <w:szCs w:val="18"/>
              </w:rPr>
              <w:t>Ingredien</w:t>
            </w:r>
            <w:r w:rsidR="00033394" w:rsidRPr="005C5CE9">
              <w:rPr>
                <w:rFonts w:cstheme="minorHAnsi"/>
                <w:sz w:val="18"/>
                <w:szCs w:val="18"/>
              </w:rPr>
              <w:t>ts</w:t>
            </w:r>
            <w:r w:rsidR="00752E28">
              <w:rPr>
                <w:rFonts w:cstheme="minorHAnsi"/>
                <w:sz w:val="18"/>
                <w:szCs w:val="18"/>
              </w:rPr>
              <w:t xml:space="preserve"> c</w:t>
            </w:r>
            <w:r w:rsidR="00033394" w:rsidRPr="005C5CE9">
              <w:rPr>
                <w:rFonts w:cstheme="minorHAnsi"/>
                <w:sz w:val="18"/>
                <w:szCs w:val="18"/>
              </w:rPr>
              <w:t xml:space="preserve">an be </w:t>
            </w:r>
            <w:r w:rsidRPr="005C5CE9">
              <w:rPr>
                <w:rFonts w:cstheme="minorHAnsi"/>
                <w:sz w:val="18"/>
                <w:szCs w:val="18"/>
              </w:rPr>
              <w:t>traced to nearby farms</w:t>
            </w:r>
            <w:r w:rsidR="00637366">
              <w:rPr>
                <w:rFonts w:cstheme="minorHAnsi"/>
                <w:sz w:val="18"/>
                <w:szCs w:val="18"/>
              </w:rPr>
              <w:t xml:space="preserve">, ranches, </w:t>
            </w:r>
            <w:proofErr w:type="gramStart"/>
            <w:r w:rsidR="00637366">
              <w:rPr>
                <w:rFonts w:cstheme="minorHAnsi"/>
                <w:sz w:val="18"/>
                <w:szCs w:val="18"/>
              </w:rPr>
              <w:t>boats</w:t>
            </w:r>
            <w:proofErr w:type="gramEnd"/>
            <w:r w:rsidRPr="005C5CE9">
              <w:rPr>
                <w:rFonts w:cstheme="minorHAnsi"/>
                <w:sz w:val="18"/>
                <w:szCs w:val="18"/>
              </w:rPr>
              <w:t xml:space="preserve"> and business</w:t>
            </w:r>
            <w:r w:rsidR="00033394" w:rsidRPr="005C5CE9">
              <w:rPr>
                <w:rFonts w:cstheme="minorHAnsi"/>
                <w:sz w:val="18"/>
                <w:szCs w:val="18"/>
              </w:rPr>
              <w:t>es</w:t>
            </w:r>
            <w:r w:rsidR="00637366">
              <w:rPr>
                <w:rFonts w:cstheme="minorHAnsi"/>
                <w:sz w:val="18"/>
                <w:szCs w:val="18"/>
              </w:rPr>
              <w:t xml:space="preserve"> that </w:t>
            </w:r>
            <w:r w:rsidR="00934563">
              <w:rPr>
                <w:rFonts w:cstheme="minorHAnsi"/>
                <w:sz w:val="18"/>
                <w:szCs w:val="18"/>
              </w:rPr>
              <w:t xml:space="preserve">are </w:t>
            </w:r>
            <w:r w:rsidRPr="005C5CE9">
              <w:rPr>
                <w:rFonts w:cstheme="minorHAnsi"/>
                <w:sz w:val="18"/>
                <w:szCs w:val="18"/>
              </w:rPr>
              <w:t>loc</w:t>
            </w:r>
            <w:r w:rsidR="00033394" w:rsidRPr="005C5CE9">
              <w:rPr>
                <w:rFonts w:cstheme="minorHAnsi"/>
                <w:sz w:val="18"/>
                <w:szCs w:val="18"/>
              </w:rPr>
              <w:t>ally</w:t>
            </w:r>
            <w:r w:rsidRPr="005C5CE9">
              <w:rPr>
                <w:rFonts w:cstheme="minorHAnsi"/>
                <w:sz w:val="18"/>
                <w:szCs w:val="18"/>
              </w:rPr>
              <w:t xml:space="preserve"> ow</w:t>
            </w:r>
            <w:r w:rsidR="00033394" w:rsidRPr="005C5CE9">
              <w:rPr>
                <w:rFonts w:cstheme="minorHAnsi"/>
                <w:sz w:val="18"/>
                <w:szCs w:val="18"/>
              </w:rPr>
              <w:t>n</w:t>
            </w:r>
            <w:r w:rsidRPr="005C5CE9">
              <w:rPr>
                <w:rFonts w:cstheme="minorHAnsi"/>
                <w:sz w:val="18"/>
                <w:szCs w:val="18"/>
              </w:rPr>
              <w:t>ed an</w:t>
            </w:r>
            <w:r w:rsidR="00033394" w:rsidRPr="005C5CE9">
              <w:rPr>
                <w:rFonts w:cstheme="minorHAnsi"/>
                <w:sz w:val="18"/>
                <w:szCs w:val="18"/>
              </w:rPr>
              <w:t>d</w:t>
            </w:r>
            <w:r w:rsidRPr="005C5CE9">
              <w:rPr>
                <w:rFonts w:cstheme="minorHAnsi"/>
                <w:sz w:val="18"/>
                <w:szCs w:val="18"/>
              </w:rPr>
              <w:t xml:space="preserve"> ope</w:t>
            </w:r>
            <w:r w:rsidR="00033394" w:rsidRPr="005C5CE9">
              <w:rPr>
                <w:rFonts w:cstheme="minorHAnsi"/>
                <w:sz w:val="18"/>
                <w:szCs w:val="18"/>
              </w:rPr>
              <w:t>rated</w:t>
            </w:r>
            <w:r w:rsidR="00174FD4">
              <w:rPr>
                <w:rFonts w:cstheme="minorHAnsi"/>
                <w:sz w:val="18"/>
                <w:szCs w:val="18"/>
              </w:rPr>
              <w:t>; s</w:t>
            </w:r>
            <w:r w:rsidRPr="005C5CE9">
              <w:rPr>
                <w:rFonts w:cstheme="minorHAnsi"/>
                <w:sz w:val="18"/>
                <w:szCs w:val="18"/>
              </w:rPr>
              <w:t>our</w:t>
            </w:r>
            <w:r w:rsidR="00934563">
              <w:rPr>
                <w:rFonts w:cstheme="minorHAnsi"/>
                <w:sz w:val="18"/>
                <w:szCs w:val="18"/>
              </w:rPr>
              <w:t>cing</w:t>
            </w:r>
            <w:r w:rsidRPr="005C5CE9">
              <w:rPr>
                <w:rFonts w:cstheme="minorHAnsi"/>
                <w:sz w:val="18"/>
                <w:szCs w:val="18"/>
              </w:rPr>
              <w:t xml:space="preserve"> suppo</w:t>
            </w:r>
            <w:r w:rsidR="00033394" w:rsidRPr="005C5CE9">
              <w:rPr>
                <w:rFonts w:cstheme="minorHAnsi"/>
                <w:sz w:val="18"/>
                <w:szCs w:val="18"/>
              </w:rPr>
              <w:t>rts</w:t>
            </w:r>
            <w:r w:rsidRPr="005C5CE9">
              <w:rPr>
                <w:rFonts w:cstheme="minorHAnsi"/>
                <w:sz w:val="18"/>
                <w:szCs w:val="18"/>
              </w:rPr>
              <w:t xml:space="preserve"> the</w:t>
            </w:r>
            <w:r w:rsidR="00033394" w:rsidRPr="005C5CE9">
              <w:rPr>
                <w:rFonts w:cstheme="minorHAnsi"/>
                <w:sz w:val="18"/>
                <w:szCs w:val="18"/>
              </w:rPr>
              <w:t xml:space="preserve"> </w:t>
            </w:r>
            <w:r w:rsidR="00637366">
              <w:rPr>
                <w:rFonts w:cstheme="minorHAnsi"/>
                <w:sz w:val="18"/>
                <w:szCs w:val="18"/>
              </w:rPr>
              <w:t xml:space="preserve">small and mid-sized businesses; supports </w:t>
            </w:r>
            <w:r w:rsidRPr="005C5CE9">
              <w:rPr>
                <w:rFonts w:cstheme="minorHAnsi"/>
                <w:sz w:val="18"/>
                <w:szCs w:val="18"/>
              </w:rPr>
              <w:t>loc</w:t>
            </w:r>
            <w:r w:rsidR="00033394" w:rsidRPr="005C5CE9">
              <w:rPr>
                <w:rFonts w:cstheme="minorHAnsi"/>
                <w:sz w:val="18"/>
                <w:szCs w:val="18"/>
              </w:rPr>
              <w:t>al</w:t>
            </w:r>
            <w:r w:rsidRPr="005C5CE9">
              <w:rPr>
                <w:rFonts w:cstheme="minorHAnsi"/>
                <w:sz w:val="18"/>
                <w:szCs w:val="18"/>
              </w:rPr>
              <w:t xml:space="preserve"> econ</w:t>
            </w:r>
            <w:r w:rsidR="00033394" w:rsidRPr="005C5CE9">
              <w:rPr>
                <w:rFonts w:cstheme="minorHAnsi"/>
                <w:sz w:val="18"/>
                <w:szCs w:val="18"/>
              </w:rPr>
              <w:t>o</w:t>
            </w:r>
            <w:r w:rsidRPr="005C5CE9">
              <w:rPr>
                <w:rFonts w:cstheme="minorHAnsi"/>
                <w:sz w:val="18"/>
                <w:szCs w:val="18"/>
              </w:rPr>
              <w:t>my by k</w:t>
            </w:r>
            <w:r w:rsidR="00934563">
              <w:rPr>
                <w:rFonts w:cstheme="minorHAnsi"/>
                <w:sz w:val="18"/>
                <w:szCs w:val="18"/>
              </w:rPr>
              <w:t>eeping</w:t>
            </w:r>
            <w:r w:rsidRPr="005C5CE9">
              <w:rPr>
                <w:rFonts w:cstheme="minorHAnsi"/>
                <w:sz w:val="18"/>
                <w:szCs w:val="18"/>
              </w:rPr>
              <w:t xml:space="preserve"> money in th</w:t>
            </w:r>
            <w:r w:rsidR="00934563">
              <w:rPr>
                <w:rFonts w:cstheme="minorHAnsi"/>
                <w:sz w:val="18"/>
                <w:szCs w:val="18"/>
              </w:rPr>
              <w:t xml:space="preserve">e </w:t>
            </w:r>
            <w:r w:rsidRPr="005C5CE9">
              <w:rPr>
                <w:rFonts w:cstheme="minorHAnsi"/>
                <w:sz w:val="18"/>
                <w:szCs w:val="18"/>
              </w:rPr>
              <w:t>commun</w:t>
            </w:r>
            <w:r w:rsidR="00934563">
              <w:rPr>
                <w:rFonts w:cstheme="minorHAnsi"/>
                <w:sz w:val="18"/>
                <w:szCs w:val="18"/>
              </w:rPr>
              <w:t>i</w:t>
            </w:r>
            <w:r w:rsidRPr="005C5CE9">
              <w:rPr>
                <w:rFonts w:cstheme="minorHAnsi"/>
                <w:sz w:val="18"/>
                <w:szCs w:val="18"/>
              </w:rPr>
              <w:t>ty and</w:t>
            </w:r>
            <w:r w:rsidR="00934563">
              <w:rPr>
                <w:rFonts w:cstheme="minorHAnsi"/>
                <w:sz w:val="18"/>
                <w:szCs w:val="18"/>
              </w:rPr>
              <w:t xml:space="preserve"> </w:t>
            </w:r>
            <w:r w:rsidRPr="005C5CE9">
              <w:rPr>
                <w:rFonts w:cstheme="minorHAnsi"/>
                <w:sz w:val="18"/>
                <w:szCs w:val="18"/>
              </w:rPr>
              <w:t>bui</w:t>
            </w:r>
            <w:r w:rsidR="00934563">
              <w:rPr>
                <w:rFonts w:cstheme="minorHAnsi"/>
                <w:sz w:val="18"/>
                <w:szCs w:val="18"/>
              </w:rPr>
              <w:t>lds</w:t>
            </w:r>
            <w:r w:rsidRPr="005C5CE9">
              <w:rPr>
                <w:rFonts w:cstheme="minorHAnsi"/>
                <w:sz w:val="18"/>
                <w:szCs w:val="18"/>
              </w:rPr>
              <w:t xml:space="preserve"> comm</w:t>
            </w:r>
            <w:r w:rsidR="00934563">
              <w:rPr>
                <w:rFonts w:cstheme="minorHAnsi"/>
                <w:sz w:val="18"/>
                <w:szCs w:val="18"/>
              </w:rPr>
              <w:t xml:space="preserve">unity </w:t>
            </w:r>
            <w:r w:rsidRPr="005C5CE9">
              <w:rPr>
                <w:rFonts w:cstheme="minorHAnsi"/>
                <w:sz w:val="18"/>
                <w:szCs w:val="18"/>
              </w:rPr>
              <w:t>relations</w:t>
            </w:r>
            <w:r w:rsidR="00174FD4">
              <w:rPr>
                <w:rFonts w:cstheme="minorHAnsi"/>
                <w:sz w:val="18"/>
                <w:szCs w:val="18"/>
              </w:rPr>
              <w:t>;</w:t>
            </w:r>
            <w:r w:rsidRPr="005C5CE9">
              <w:rPr>
                <w:rFonts w:cstheme="minorHAnsi"/>
                <w:sz w:val="18"/>
                <w:szCs w:val="18"/>
              </w:rPr>
              <w:t xml:space="preserve"> </w:t>
            </w:r>
            <w:r w:rsidR="00174FD4">
              <w:rPr>
                <w:rFonts w:cstheme="minorHAnsi"/>
                <w:sz w:val="18"/>
                <w:szCs w:val="18"/>
              </w:rPr>
              <w:t>ingredients</w:t>
            </w:r>
            <w:r w:rsidRPr="005C5CE9">
              <w:rPr>
                <w:rFonts w:cstheme="minorHAnsi"/>
                <w:sz w:val="18"/>
                <w:szCs w:val="18"/>
              </w:rPr>
              <w:t xml:space="preserve"> travel</w:t>
            </w:r>
            <w:r w:rsidR="00934563">
              <w:rPr>
                <w:rFonts w:cstheme="minorHAnsi"/>
                <w:sz w:val="18"/>
                <w:szCs w:val="18"/>
              </w:rPr>
              <w:t xml:space="preserve"> </w:t>
            </w:r>
            <w:r w:rsidRPr="005C5CE9">
              <w:rPr>
                <w:rFonts w:cstheme="minorHAnsi"/>
                <w:sz w:val="18"/>
                <w:szCs w:val="18"/>
              </w:rPr>
              <w:t>shorter distances to reach consumers</w:t>
            </w:r>
            <w:r w:rsidR="00174FD4">
              <w:rPr>
                <w:rFonts w:cstheme="minorHAnsi"/>
                <w:sz w:val="18"/>
                <w:szCs w:val="18"/>
              </w:rPr>
              <w:t xml:space="preserve">; are </w:t>
            </w:r>
            <w:r w:rsidRPr="005C5CE9">
              <w:rPr>
                <w:rFonts w:cstheme="minorHAnsi"/>
                <w:sz w:val="18"/>
                <w:szCs w:val="18"/>
              </w:rPr>
              <w:t>season</w:t>
            </w:r>
            <w:r w:rsidR="00934563">
              <w:rPr>
                <w:rFonts w:cstheme="minorHAnsi"/>
                <w:sz w:val="18"/>
                <w:szCs w:val="18"/>
              </w:rPr>
              <w:t>a</w:t>
            </w:r>
            <w:r w:rsidRPr="005C5CE9">
              <w:rPr>
                <w:rFonts w:cstheme="minorHAnsi"/>
                <w:sz w:val="18"/>
                <w:szCs w:val="18"/>
              </w:rPr>
              <w:t>l</w:t>
            </w:r>
            <w:r w:rsidR="00174FD4">
              <w:rPr>
                <w:rFonts w:cstheme="minorHAnsi"/>
                <w:sz w:val="18"/>
                <w:szCs w:val="18"/>
              </w:rPr>
              <w:t>ly</w:t>
            </w:r>
            <w:r w:rsidRPr="005C5CE9">
              <w:rPr>
                <w:rFonts w:cstheme="minorHAnsi"/>
                <w:sz w:val="18"/>
                <w:szCs w:val="18"/>
              </w:rPr>
              <w:t xml:space="preserve"> fres</w:t>
            </w:r>
            <w:r w:rsidR="00174FD4">
              <w:rPr>
                <w:rFonts w:cstheme="minorHAnsi"/>
                <w:sz w:val="18"/>
                <w:szCs w:val="18"/>
              </w:rPr>
              <w:t>h; have h</w:t>
            </w:r>
            <w:r w:rsidRPr="005C5CE9">
              <w:rPr>
                <w:rFonts w:cstheme="minorHAnsi"/>
                <w:sz w:val="18"/>
                <w:szCs w:val="18"/>
              </w:rPr>
              <w:t>igh nut</w:t>
            </w:r>
            <w:r w:rsidR="00934563">
              <w:rPr>
                <w:rFonts w:cstheme="minorHAnsi"/>
                <w:sz w:val="18"/>
                <w:szCs w:val="18"/>
              </w:rPr>
              <w:t>rient</w:t>
            </w:r>
            <w:r w:rsidRPr="005C5CE9">
              <w:rPr>
                <w:rFonts w:cstheme="minorHAnsi"/>
                <w:sz w:val="18"/>
                <w:szCs w:val="18"/>
              </w:rPr>
              <w:t xml:space="preserve"> content</w:t>
            </w:r>
            <w:r w:rsidR="00174FD4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665" w:type="dxa"/>
          </w:tcPr>
          <w:p w14:paraId="18629837" w14:textId="77777777" w:rsidR="00AC6775" w:rsidRPr="005C5CE9" w:rsidRDefault="00AC6775" w:rsidP="00AC53AF">
            <w:pPr>
              <w:jc w:val="center"/>
              <w:rPr>
                <w:rFonts w:eastAsia="SegoeUI" w:cstheme="minorHAnsi"/>
                <w:b/>
                <w:bCs/>
                <w:sz w:val="24"/>
                <w:szCs w:val="24"/>
              </w:rPr>
            </w:pPr>
            <w:r w:rsidRPr="005C5CE9">
              <w:rPr>
                <w:rFonts w:eastAsia="SegoeUI" w:cstheme="minorHAnsi"/>
                <w:b/>
                <w:bCs/>
                <w:sz w:val="24"/>
                <w:szCs w:val="24"/>
              </w:rPr>
              <w:t>Fair Trade</w:t>
            </w:r>
          </w:p>
          <w:p w14:paraId="1FDC0624" w14:textId="6797EE09" w:rsidR="00FA5E3A" w:rsidRPr="005C5CE9" w:rsidRDefault="00FA5E3A" w:rsidP="00FA5E3A">
            <w:pPr>
              <w:jc w:val="both"/>
              <w:rPr>
                <w:rFonts w:eastAsia="SegoeUI" w:cstheme="minorHAnsi"/>
                <w:b/>
                <w:bCs/>
                <w:sz w:val="28"/>
                <w:szCs w:val="28"/>
              </w:rPr>
            </w:pPr>
            <w:r w:rsidRPr="005C5CE9">
              <w:rPr>
                <w:rFonts w:cstheme="minorHAnsi"/>
                <w:sz w:val="18"/>
                <w:szCs w:val="18"/>
              </w:rPr>
              <w:t>In</w:t>
            </w:r>
            <w:r w:rsidR="00325E35">
              <w:rPr>
                <w:rFonts w:cstheme="minorHAnsi"/>
                <w:sz w:val="18"/>
                <w:szCs w:val="18"/>
              </w:rPr>
              <w:t xml:space="preserve">dividuals </w:t>
            </w:r>
            <w:r w:rsidRPr="005C5CE9">
              <w:rPr>
                <w:rFonts w:cstheme="minorHAnsi"/>
                <w:sz w:val="18"/>
                <w:szCs w:val="18"/>
              </w:rPr>
              <w:t xml:space="preserve">involved in </w:t>
            </w:r>
            <w:r w:rsidR="00637366">
              <w:rPr>
                <w:rFonts w:cstheme="minorHAnsi"/>
                <w:sz w:val="18"/>
                <w:szCs w:val="18"/>
              </w:rPr>
              <w:t xml:space="preserve">food </w:t>
            </w:r>
            <w:r w:rsidRPr="005C5CE9">
              <w:rPr>
                <w:rFonts w:cstheme="minorHAnsi"/>
                <w:sz w:val="18"/>
                <w:szCs w:val="18"/>
              </w:rPr>
              <w:t>prod</w:t>
            </w:r>
            <w:r w:rsidR="00637366">
              <w:rPr>
                <w:rFonts w:cstheme="minorHAnsi"/>
                <w:sz w:val="18"/>
                <w:szCs w:val="18"/>
              </w:rPr>
              <w:t>uction work in fair and safe conditions</w:t>
            </w:r>
            <w:r w:rsidRPr="005C5CE9">
              <w:rPr>
                <w:rFonts w:cstheme="minorHAnsi"/>
                <w:sz w:val="18"/>
                <w:szCs w:val="18"/>
              </w:rPr>
              <w:t xml:space="preserve">, </w:t>
            </w:r>
            <w:r w:rsidR="00637366">
              <w:rPr>
                <w:rFonts w:cstheme="minorHAnsi"/>
                <w:sz w:val="18"/>
                <w:szCs w:val="18"/>
              </w:rPr>
              <w:t xml:space="preserve">receive fair compensation; </w:t>
            </w:r>
            <w:r w:rsidR="00174FD4">
              <w:rPr>
                <w:rFonts w:cstheme="minorHAnsi"/>
                <w:sz w:val="18"/>
                <w:szCs w:val="18"/>
              </w:rPr>
              <w:t xml:space="preserve">workers </w:t>
            </w:r>
            <w:r w:rsidR="00637366">
              <w:rPr>
                <w:rFonts w:cstheme="minorHAnsi"/>
                <w:sz w:val="18"/>
                <w:szCs w:val="18"/>
              </w:rPr>
              <w:t>r</w:t>
            </w:r>
            <w:r w:rsidRPr="005C5CE9">
              <w:rPr>
                <w:rFonts w:cstheme="minorHAnsi"/>
                <w:sz w:val="18"/>
                <w:szCs w:val="18"/>
              </w:rPr>
              <w:t>ece</w:t>
            </w:r>
            <w:r w:rsidR="00033394" w:rsidRPr="005C5CE9">
              <w:rPr>
                <w:rFonts w:cstheme="minorHAnsi"/>
                <w:sz w:val="18"/>
                <w:szCs w:val="18"/>
              </w:rPr>
              <w:t>ive</w:t>
            </w:r>
            <w:r w:rsidRPr="005C5CE9">
              <w:rPr>
                <w:rFonts w:cstheme="minorHAnsi"/>
                <w:sz w:val="18"/>
                <w:szCs w:val="18"/>
              </w:rPr>
              <w:t xml:space="preserve"> a living wage</w:t>
            </w:r>
            <w:r w:rsidR="00174FD4">
              <w:rPr>
                <w:rFonts w:cstheme="minorHAnsi"/>
                <w:sz w:val="18"/>
                <w:szCs w:val="18"/>
              </w:rPr>
              <w:t>;</w:t>
            </w:r>
            <w:r w:rsidRPr="005C5CE9">
              <w:rPr>
                <w:rFonts w:cstheme="minorHAnsi"/>
                <w:sz w:val="18"/>
                <w:szCs w:val="18"/>
              </w:rPr>
              <w:t xml:space="preserve"> </w:t>
            </w:r>
            <w:r w:rsidR="009E1CAF">
              <w:rPr>
                <w:rFonts w:cstheme="minorHAnsi"/>
                <w:sz w:val="18"/>
                <w:szCs w:val="18"/>
              </w:rPr>
              <w:t xml:space="preserve">employees have a </w:t>
            </w:r>
            <w:r w:rsidRPr="005C5CE9">
              <w:rPr>
                <w:rFonts w:cstheme="minorHAnsi"/>
                <w:sz w:val="18"/>
                <w:szCs w:val="18"/>
              </w:rPr>
              <w:t>right to org</w:t>
            </w:r>
            <w:r w:rsidR="00033394" w:rsidRPr="005C5CE9">
              <w:rPr>
                <w:rFonts w:cstheme="minorHAnsi"/>
                <w:sz w:val="18"/>
                <w:szCs w:val="18"/>
              </w:rPr>
              <w:t>anise</w:t>
            </w:r>
            <w:r w:rsidRPr="005C5CE9">
              <w:rPr>
                <w:rFonts w:cstheme="minorHAnsi"/>
                <w:sz w:val="18"/>
                <w:szCs w:val="18"/>
              </w:rPr>
              <w:t>,</w:t>
            </w:r>
            <w:r w:rsidR="00174FD4">
              <w:rPr>
                <w:rFonts w:cstheme="minorHAnsi"/>
                <w:sz w:val="18"/>
                <w:szCs w:val="18"/>
              </w:rPr>
              <w:t xml:space="preserve"> and a</w:t>
            </w:r>
            <w:r w:rsidRPr="005C5CE9">
              <w:rPr>
                <w:rFonts w:cstheme="minorHAnsi"/>
                <w:sz w:val="18"/>
                <w:szCs w:val="18"/>
              </w:rPr>
              <w:t xml:space="preserve"> right to grievance process</w:t>
            </w:r>
            <w:r w:rsidR="00174FD4">
              <w:rPr>
                <w:rFonts w:cstheme="minorHAnsi"/>
                <w:sz w:val="18"/>
                <w:szCs w:val="18"/>
              </w:rPr>
              <w:t>es;</w:t>
            </w:r>
            <w:r w:rsidRPr="005C5CE9">
              <w:rPr>
                <w:rFonts w:cstheme="minorHAnsi"/>
                <w:sz w:val="18"/>
                <w:szCs w:val="18"/>
              </w:rPr>
              <w:t xml:space="preserve"> equal </w:t>
            </w:r>
            <w:r w:rsidR="00033394" w:rsidRPr="005C5CE9">
              <w:rPr>
                <w:rFonts w:cstheme="minorHAnsi"/>
                <w:sz w:val="18"/>
                <w:szCs w:val="18"/>
              </w:rPr>
              <w:t>opportunities</w:t>
            </w:r>
            <w:r w:rsidRPr="005C5CE9">
              <w:rPr>
                <w:rFonts w:cstheme="minorHAnsi"/>
                <w:sz w:val="18"/>
                <w:szCs w:val="18"/>
              </w:rPr>
              <w:t xml:space="preserve"> for employment</w:t>
            </w:r>
            <w:r w:rsidR="00637366">
              <w:rPr>
                <w:rFonts w:cstheme="minorHAnsi"/>
                <w:sz w:val="18"/>
                <w:szCs w:val="18"/>
              </w:rPr>
              <w:t>; trade builds</w:t>
            </w:r>
            <w:r w:rsidRPr="005C5CE9">
              <w:rPr>
                <w:rFonts w:cstheme="minorHAnsi"/>
                <w:sz w:val="18"/>
                <w:szCs w:val="18"/>
              </w:rPr>
              <w:t xml:space="preserve"> community c</w:t>
            </w:r>
            <w:r w:rsidR="00033394" w:rsidRPr="005C5CE9">
              <w:rPr>
                <w:rFonts w:cstheme="minorHAnsi"/>
                <w:sz w:val="18"/>
                <w:szCs w:val="18"/>
              </w:rPr>
              <w:t>a</w:t>
            </w:r>
            <w:r w:rsidRPr="005C5CE9">
              <w:rPr>
                <w:rFonts w:cstheme="minorHAnsi"/>
                <w:sz w:val="18"/>
                <w:szCs w:val="18"/>
              </w:rPr>
              <w:t>pa</w:t>
            </w:r>
            <w:r w:rsidR="009E1CAF">
              <w:rPr>
                <w:rFonts w:cstheme="minorHAnsi"/>
                <w:sz w:val="18"/>
                <w:szCs w:val="18"/>
              </w:rPr>
              <w:t>ci</w:t>
            </w:r>
            <w:r w:rsidRPr="005C5CE9">
              <w:rPr>
                <w:rFonts w:cstheme="minorHAnsi"/>
                <w:sz w:val="18"/>
                <w:szCs w:val="18"/>
              </w:rPr>
              <w:t>ty</w:t>
            </w:r>
            <w:r w:rsidR="00637366">
              <w:rPr>
                <w:rFonts w:cstheme="minorHAnsi"/>
                <w:sz w:val="18"/>
                <w:szCs w:val="18"/>
              </w:rPr>
              <w:t>;</w:t>
            </w:r>
            <w:r w:rsidRPr="005C5CE9">
              <w:rPr>
                <w:rFonts w:cstheme="minorHAnsi"/>
                <w:sz w:val="18"/>
                <w:szCs w:val="18"/>
              </w:rPr>
              <w:t xml:space="preserve"> </w:t>
            </w:r>
            <w:r w:rsidR="00637366">
              <w:rPr>
                <w:rFonts w:cstheme="minorHAnsi"/>
                <w:sz w:val="18"/>
                <w:szCs w:val="18"/>
              </w:rPr>
              <w:t>e</w:t>
            </w:r>
            <w:r w:rsidRPr="005C5CE9">
              <w:rPr>
                <w:rFonts w:cstheme="minorHAnsi"/>
                <w:sz w:val="18"/>
                <w:szCs w:val="18"/>
              </w:rPr>
              <w:t>n</w:t>
            </w:r>
            <w:r w:rsidR="009E1CAF">
              <w:rPr>
                <w:rFonts w:cstheme="minorHAnsi"/>
                <w:sz w:val="18"/>
                <w:szCs w:val="18"/>
              </w:rPr>
              <w:t>s</w:t>
            </w:r>
            <w:r w:rsidRPr="005C5CE9">
              <w:rPr>
                <w:rFonts w:cstheme="minorHAnsi"/>
                <w:sz w:val="18"/>
                <w:szCs w:val="18"/>
              </w:rPr>
              <w:t>ures prom</w:t>
            </w:r>
            <w:r w:rsidR="009E1CAF">
              <w:rPr>
                <w:rFonts w:cstheme="minorHAnsi"/>
                <w:sz w:val="18"/>
                <w:szCs w:val="18"/>
              </w:rPr>
              <w:t>otes</w:t>
            </w:r>
            <w:r w:rsidRPr="005C5CE9">
              <w:rPr>
                <w:rFonts w:cstheme="minorHAnsi"/>
                <w:sz w:val="18"/>
                <w:szCs w:val="18"/>
              </w:rPr>
              <w:t xml:space="preserve"> social just practices in food system</w:t>
            </w:r>
            <w:r w:rsidR="009E1CA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252" w:type="dxa"/>
          </w:tcPr>
          <w:p w14:paraId="1F1E6AA8" w14:textId="77777777" w:rsidR="00AC6775" w:rsidRPr="005C5CE9" w:rsidRDefault="00AC6775" w:rsidP="00AC53AF">
            <w:pPr>
              <w:jc w:val="center"/>
              <w:rPr>
                <w:rFonts w:eastAsia="SegoeUI" w:cstheme="minorHAnsi"/>
                <w:b/>
                <w:bCs/>
                <w:sz w:val="24"/>
                <w:szCs w:val="24"/>
              </w:rPr>
            </w:pPr>
            <w:r w:rsidRPr="005C5CE9">
              <w:rPr>
                <w:rFonts w:eastAsia="SegoeUI" w:cstheme="minorHAnsi"/>
                <w:b/>
                <w:bCs/>
                <w:sz w:val="24"/>
                <w:szCs w:val="24"/>
              </w:rPr>
              <w:t>Ecologically Sound</w:t>
            </w:r>
          </w:p>
          <w:p w14:paraId="56E45E74" w14:textId="6580EFA8" w:rsidR="00FA5E3A" w:rsidRPr="00752E28" w:rsidRDefault="00FA5E3A" w:rsidP="00FA5E3A">
            <w:pPr>
              <w:jc w:val="both"/>
              <w:rPr>
                <w:rFonts w:eastAsia="SegoeUI" w:cstheme="minorHAnsi"/>
                <w:b/>
                <w:bCs/>
                <w:sz w:val="18"/>
                <w:szCs w:val="18"/>
              </w:rPr>
            </w:pPr>
            <w:r w:rsidRPr="00752E28">
              <w:rPr>
                <w:rFonts w:cstheme="minorHAnsi"/>
                <w:sz w:val="18"/>
                <w:szCs w:val="18"/>
              </w:rPr>
              <w:t>Farm</w:t>
            </w:r>
            <w:r w:rsidR="00B166E6">
              <w:rPr>
                <w:rFonts w:cstheme="minorHAnsi"/>
                <w:sz w:val="18"/>
                <w:szCs w:val="18"/>
              </w:rPr>
              <w:t>s</w:t>
            </w:r>
            <w:r w:rsidRPr="00752E28">
              <w:rPr>
                <w:rFonts w:cstheme="minorHAnsi"/>
                <w:sz w:val="18"/>
                <w:szCs w:val="18"/>
              </w:rPr>
              <w:t>,</w:t>
            </w:r>
            <w:r w:rsidR="00B166E6">
              <w:rPr>
                <w:rFonts w:cstheme="minorHAnsi"/>
                <w:sz w:val="18"/>
                <w:szCs w:val="18"/>
              </w:rPr>
              <w:t xml:space="preserve"> ranches, </w:t>
            </w:r>
            <w:proofErr w:type="gramStart"/>
            <w:r w:rsidR="00B166E6">
              <w:rPr>
                <w:rFonts w:cstheme="minorHAnsi"/>
                <w:sz w:val="18"/>
                <w:szCs w:val="18"/>
              </w:rPr>
              <w:t>boats</w:t>
            </w:r>
            <w:proofErr w:type="gramEnd"/>
            <w:r w:rsidR="00B166E6">
              <w:rPr>
                <w:rFonts w:cstheme="minorHAnsi"/>
                <w:sz w:val="18"/>
                <w:szCs w:val="18"/>
              </w:rPr>
              <w:t xml:space="preserve"> and</w:t>
            </w:r>
            <w:r w:rsidRPr="00752E28">
              <w:rPr>
                <w:rFonts w:cstheme="minorHAnsi"/>
                <w:sz w:val="18"/>
                <w:szCs w:val="18"/>
              </w:rPr>
              <w:t xml:space="preserve"> other op</w:t>
            </w:r>
            <w:r w:rsidR="00B166E6">
              <w:rPr>
                <w:rFonts w:cstheme="minorHAnsi"/>
                <w:sz w:val="18"/>
                <w:szCs w:val="18"/>
              </w:rPr>
              <w:t>erations</w:t>
            </w:r>
            <w:r w:rsidRPr="00752E28">
              <w:rPr>
                <w:rFonts w:cstheme="minorHAnsi"/>
                <w:sz w:val="18"/>
                <w:szCs w:val="18"/>
              </w:rPr>
              <w:t xml:space="preserve"> </w:t>
            </w:r>
            <w:r w:rsidR="00B166E6">
              <w:rPr>
                <w:rFonts w:cstheme="minorHAnsi"/>
                <w:sz w:val="18"/>
                <w:szCs w:val="18"/>
              </w:rPr>
              <w:t xml:space="preserve">involved with food production </w:t>
            </w:r>
            <w:r w:rsidRPr="00752E28">
              <w:rPr>
                <w:rFonts w:cstheme="minorHAnsi"/>
                <w:sz w:val="18"/>
                <w:szCs w:val="18"/>
              </w:rPr>
              <w:t>pra</w:t>
            </w:r>
            <w:r w:rsidR="00B166E6">
              <w:rPr>
                <w:rFonts w:cstheme="minorHAnsi"/>
                <w:sz w:val="18"/>
                <w:szCs w:val="18"/>
              </w:rPr>
              <w:t>ctice</w:t>
            </w:r>
            <w:r w:rsidRPr="00752E28">
              <w:rPr>
                <w:rFonts w:cstheme="minorHAnsi"/>
                <w:sz w:val="18"/>
                <w:szCs w:val="18"/>
              </w:rPr>
              <w:t xml:space="preserve"> en</w:t>
            </w:r>
            <w:r w:rsidR="00B166E6">
              <w:rPr>
                <w:rFonts w:cstheme="minorHAnsi"/>
                <w:sz w:val="18"/>
                <w:szCs w:val="18"/>
              </w:rPr>
              <w:t>vironmental</w:t>
            </w:r>
            <w:r w:rsidRPr="00752E28">
              <w:rPr>
                <w:rFonts w:cstheme="minorHAnsi"/>
                <w:sz w:val="18"/>
                <w:szCs w:val="18"/>
              </w:rPr>
              <w:t xml:space="preserve"> stew</w:t>
            </w:r>
            <w:r w:rsidR="00B166E6">
              <w:rPr>
                <w:rFonts w:cstheme="minorHAnsi"/>
                <w:sz w:val="18"/>
                <w:szCs w:val="18"/>
              </w:rPr>
              <w:t>ar</w:t>
            </w:r>
            <w:r w:rsidRPr="00752E28">
              <w:rPr>
                <w:rFonts w:cstheme="minorHAnsi"/>
                <w:sz w:val="18"/>
                <w:szCs w:val="18"/>
              </w:rPr>
              <w:t xml:space="preserve">dship </w:t>
            </w:r>
            <w:r w:rsidR="00B166E6">
              <w:rPr>
                <w:rFonts w:cstheme="minorHAnsi"/>
                <w:sz w:val="18"/>
                <w:szCs w:val="18"/>
              </w:rPr>
              <w:t xml:space="preserve">that </w:t>
            </w:r>
            <w:r w:rsidRPr="00752E28">
              <w:rPr>
                <w:rFonts w:cstheme="minorHAnsi"/>
                <w:sz w:val="18"/>
                <w:szCs w:val="18"/>
              </w:rPr>
              <w:t>co</w:t>
            </w:r>
            <w:r w:rsidR="00B166E6">
              <w:rPr>
                <w:rFonts w:cstheme="minorHAnsi"/>
                <w:sz w:val="18"/>
                <w:szCs w:val="18"/>
              </w:rPr>
              <w:t>nserves</w:t>
            </w:r>
            <w:r w:rsidRPr="00752E28">
              <w:rPr>
                <w:rFonts w:cstheme="minorHAnsi"/>
                <w:sz w:val="18"/>
                <w:szCs w:val="18"/>
              </w:rPr>
              <w:t xml:space="preserve"> biodiv</w:t>
            </w:r>
            <w:r w:rsidR="009E1CAF">
              <w:rPr>
                <w:rFonts w:cstheme="minorHAnsi"/>
                <w:sz w:val="18"/>
                <w:szCs w:val="18"/>
              </w:rPr>
              <w:t>ersi</w:t>
            </w:r>
            <w:r w:rsidRPr="00752E28">
              <w:rPr>
                <w:rFonts w:cstheme="minorHAnsi"/>
                <w:sz w:val="18"/>
                <w:szCs w:val="18"/>
              </w:rPr>
              <w:t>ty</w:t>
            </w:r>
            <w:r w:rsidR="00B166E6">
              <w:rPr>
                <w:rFonts w:cstheme="minorHAnsi"/>
                <w:sz w:val="18"/>
                <w:szCs w:val="18"/>
              </w:rPr>
              <w:t xml:space="preserve"> and ecosystems resilience and</w:t>
            </w:r>
            <w:r w:rsidRPr="00752E28">
              <w:rPr>
                <w:rFonts w:cstheme="minorHAnsi"/>
                <w:sz w:val="18"/>
                <w:szCs w:val="18"/>
              </w:rPr>
              <w:t xml:space="preserve"> pre</w:t>
            </w:r>
            <w:r w:rsidR="00B166E6">
              <w:rPr>
                <w:rFonts w:cstheme="minorHAnsi"/>
                <w:sz w:val="18"/>
                <w:szCs w:val="18"/>
              </w:rPr>
              <w:t>serves</w:t>
            </w:r>
            <w:r w:rsidRPr="00752E28">
              <w:rPr>
                <w:rFonts w:cstheme="minorHAnsi"/>
                <w:sz w:val="18"/>
                <w:szCs w:val="18"/>
              </w:rPr>
              <w:t xml:space="preserve"> nat</w:t>
            </w:r>
            <w:r w:rsidR="00B166E6">
              <w:rPr>
                <w:rFonts w:cstheme="minorHAnsi"/>
                <w:sz w:val="18"/>
                <w:szCs w:val="18"/>
              </w:rPr>
              <w:t>ural</w:t>
            </w:r>
            <w:r w:rsidRPr="00752E28">
              <w:rPr>
                <w:rFonts w:cstheme="minorHAnsi"/>
                <w:sz w:val="18"/>
                <w:szCs w:val="18"/>
              </w:rPr>
              <w:t xml:space="preserve"> resources, </w:t>
            </w:r>
            <w:r w:rsidR="00B166E6">
              <w:rPr>
                <w:rFonts w:cstheme="minorHAnsi"/>
                <w:sz w:val="18"/>
                <w:szCs w:val="18"/>
              </w:rPr>
              <w:t xml:space="preserve">including </w:t>
            </w:r>
            <w:r w:rsidRPr="00752E28">
              <w:rPr>
                <w:rFonts w:cstheme="minorHAnsi"/>
                <w:sz w:val="18"/>
                <w:szCs w:val="18"/>
              </w:rPr>
              <w:t>en</w:t>
            </w:r>
            <w:r w:rsidR="00B166E6">
              <w:rPr>
                <w:rFonts w:cstheme="minorHAnsi"/>
                <w:sz w:val="18"/>
                <w:szCs w:val="18"/>
              </w:rPr>
              <w:t>ergy,</w:t>
            </w:r>
            <w:r w:rsidRPr="00752E28">
              <w:rPr>
                <w:rFonts w:cstheme="minorHAnsi"/>
                <w:sz w:val="18"/>
                <w:szCs w:val="18"/>
              </w:rPr>
              <w:t xml:space="preserve"> wildlife, water, air </w:t>
            </w:r>
            <w:r w:rsidR="00B166E6">
              <w:rPr>
                <w:rFonts w:cstheme="minorHAnsi"/>
                <w:sz w:val="18"/>
                <w:szCs w:val="18"/>
              </w:rPr>
              <w:t xml:space="preserve">and </w:t>
            </w:r>
            <w:r w:rsidRPr="00752E28">
              <w:rPr>
                <w:rFonts w:cstheme="minorHAnsi"/>
                <w:sz w:val="18"/>
                <w:szCs w:val="18"/>
              </w:rPr>
              <w:t>so</w:t>
            </w:r>
            <w:r w:rsidR="00B166E6">
              <w:rPr>
                <w:rFonts w:cstheme="minorHAnsi"/>
                <w:sz w:val="18"/>
                <w:szCs w:val="18"/>
              </w:rPr>
              <w:t>i</w:t>
            </w:r>
            <w:r w:rsidRPr="00752E28">
              <w:rPr>
                <w:rFonts w:cstheme="minorHAnsi"/>
                <w:sz w:val="18"/>
                <w:szCs w:val="18"/>
              </w:rPr>
              <w:t xml:space="preserve">l. </w:t>
            </w:r>
            <w:r w:rsidR="00B166E6">
              <w:rPr>
                <w:rFonts w:cstheme="minorHAnsi"/>
                <w:sz w:val="18"/>
                <w:szCs w:val="18"/>
              </w:rPr>
              <w:t xml:space="preserve">Production practices should minimise </w:t>
            </w:r>
            <w:r w:rsidRPr="00752E28">
              <w:rPr>
                <w:rFonts w:cstheme="minorHAnsi"/>
                <w:sz w:val="18"/>
                <w:szCs w:val="18"/>
              </w:rPr>
              <w:t>toxic substances</w:t>
            </w:r>
            <w:r w:rsidR="00B166E6">
              <w:rPr>
                <w:rFonts w:cstheme="minorHAnsi"/>
                <w:sz w:val="18"/>
                <w:szCs w:val="18"/>
              </w:rPr>
              <w:t>, direct and indirect greenhouse gas emissions, natural resource depletion, and environmental degradation.</w:t>
            </w:r>
          </w:p>
        </w:tc>
        <w:tc>
          <w:tcPr>
            <w:tcW w:w="3252" w:type="dxa"/>
          </w:tcPr>
          <w:p w14:paraId="0DF5F4F4" w14:textId="77777777" w:rsidR="00AC006A" w:rsidRPr="0071273D" w:rsidRDefault="00AC6775" w:rsidP="00AC53AF">
            <w:pPr>
              <w:jc w:val="center"/>
              <w:rPr>
                <w:rFonts w:eastAsia="SegoeUI" w:cstheme="minorHAnsi"/>
                <w:b/>
                <w:bCs/>
                <w:sz w:val="24"/>
                <w:szCs w:val="24"/>
              </w:rPr>
            </w:pPr>
            <w:r w:rsidRPr="0071273D">
              <w:rPr>
                <w:rFonts w:eastAsia="SegoeUI" w:cstheme="minorHAnsi"/>
                <w:b/>
                <w:bCs/>
                <w:sz w:val="24"/>
                <w:szCs w:val="24"/>
              </w:rPr>
              <w:t>Humane</w:t>
            </w:r>
            <w:r w:rsidR="00AC006A" w:rsidRPr="0071273D">
              <w:rPr>
                <w:rFonts w:eastAsia="SegoeU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1A1E4A6" w14:textId="6D02B363" w:rsidR="00AC6775" w:rsidRPr="0071273D" w:rsidRDefault="00AC006A" w:rsidP="00AC53AF">
            <w:pPr>
              <w:jc w:val="center"/>
              <w:rPr>
                <w:rFonts w:ascii="Calibri" w:eastAsia="SegoeUI" w:hAnsi="Calibri" w:cs="Calibri"/>
                <w:b/>
                <w:bCs/>
              </w:rPr>
            </w:pPr>
            <w:r w:rsidRPr="0071273D">
              <w:rPr>
                <w:rFonts w:ascii="Calibri" w:eastAsia="SegoeUI" w:hAnsi="Calibri" w:cs="Calibri"/>
                <w:b/>
                <w:bCs/>
              </w:rPr>
              <w:t>(Concerned for Animal Welfare)</w:t>
            </w:r>
          </w:p>
          <w:p w14:paraId="3ACD54D3" w14:textId="528AC814" w:rsidR="00FA5E3A" w:rsidRPr="00752E28" w:rsidRDefault="00FA5E3A" w:rsidP="00FA5E3A">
            <w:pPr>
              <w:jc w:val="both"/>
              <w:rPr>
                <w:rFonts w:cstheme="minorHAnsi"/>
                <w:sz w:val="18"/>
                <w:szCs w:val="18"/>
              </w:rPr>
            </w:pPr>
            <w:r w:rsidRPr="00752E28">
              <w:rPr>
                <w:rFonts w:cstheme="minorHAnsi"/>
                <w:sz w:val="18"/>
                <w:szCs w:val="18"/>
              </w:rPr>
              <w:t>Animals express nat</w:t>
            </w:r>
            <w:r w:rsidR="009E42FF" w:rsidRPr="00752E28">
              <w:rPr>
                <w:rFonts w:cstheme="minorHAnsi"/>
                <w:sz w:val="18"/>
                <w:szCs w:val="18"/>
              </w:rPr>
              <w:t>ural</w:t>
            </w:r>
            <w:r w:rsidRPr="00752E28">
              <w:rPr>
                <w:rFonts w:cstheme="minorHAnsi"/>
                <w:sz w:val="18"/>
                <w:szCs w:val="18"/>
              </w:rPr>
              <w:t xml:space="preserve"> behaviour</w:t>
            </w:r>
            <w:r w:rsidR="00B166E6">
              <w:rPr>
                <w:rFonts w:cstheme="minorHAnsi"/>
                <w:sz w:val="18"/>
                <w:szCs w:val="18"/>
              </w:rPr>
              <w:t xml:space="preserve"> in a </w:t>
            </w:r>
            <w:r w:rsidRPr="00752E28">
              <w:rPr>
                <w:rFonts w:cstheme="minorHAnsi"/>
                <w:sz w:val="18"/>
                <w:szCs w:val="18"/>
              </w:rPr>
              <w:t xml:space="preserve">low stress </w:t>
            </w:r>
            <w:proofErr w:type="gramStart"/>
            <w:r w:rsidRPr="00752E28">
              <w:rPr>
                <w:rFonts w:cstheme="minorHAnsi"/>
                <w:sz w:val="18"/>
                <w:szCs w:val="18"/>
              </w:rPr>
              <w:t>env</w:t>
            </w:r>
            <w:r w:rsidR="005C5CE9" w:rsidRPr="00752E28">
              <w:rPr>
                <w:rFonts w:cstheme="minorHAnsi"/>
                <w:sz w:val="18"/>
                <w:szCs w:val="18"/>
              </w:rPr>
              <w:t>ironment</w:t>
            </w:r>
            <w:r w:rsidRPr="00752E28">
              <w:rPr>
                <w:rFonts w:cstheme="minorHAnsi"/>
                <w:sz w:val="18"/>
                <w:szCs w:val="18"/>
              </w:rPr>
              <w:t>,</w:t>
            </w:r>
            <w:r w:rsidR="00B166E6">
              <w:rPr>
                <w:rFonts w:cstheme="minorHAnsi"/>
                <w:sz w:val="18"/>
                <w:szCs w:val="18"/>
              </w:rPr>
              <w:t xml:space="preserve"> and</w:t>
            </w:r>
            <w:proofErr w:type="gramEnd"/>
            <w:r w:rsidR="00B166E6">
              <w:rPr>
                <w:rFonts w:cstheme="minorHAnsi"/>
                <w:sz w:val="18"/>
                <w:szCs w:val="18"/>
              </w:rPr>
              <w:t xml:space="preserve"> are</w:t>
            </w:r>
            <w:r w:rsidRPr="00752E28">
              <w:rPr>
                <w:rFonts w:cstheme="minorHAnsi"/>
                <w:sz w:val="18"/>
                <w:szCs w:val="18"/>
              </w:rPr>
              <w:t xml:space="preserve"> ra</w:t>
            </w:r>
            <w:r w:rsidR="009E42FF" w:rsidRPr="00752E28">
              <w:rPr>
                <w:rFonts w:cstheme="minorHAnsi"/>
                <w:sz w:val="18"/>
                <w:szCs w:val="18"/>
              </w:rPr>
              <w:t>i</w:t>
            </w:r>
            <w:r w:rsidRPr="00752E28">
              <w:rPr>
                <w:rFonts w:cstheme="minorHAnsi"/>
                <w:sz w:val="18"/>
                <w:szCs w:val="18"/>
              </w:rPr>
              <w:t xml:space="preserve">sed with no added hormones </w:t>
            </w:r>
            <w:r w:rsidR="007415D0">
              <w:rPr>
                <w:rFonts w:cstheme="minorHAnsi"/>
                <w:sz w:val="18"/>
                <w:szCs w:val="18"/>
              </w:rPr>
              <w:t>or non-therapeutic antibiotics.</w:t>
            </w:r>
          </w:p>
          <w:p w14:paraId="12087E02" w14:textId="586DA6B9" w:rsidR="00FA5E3A" w:rsidRPr="005C5CE9" w:rsidRDefault="00FA5E3A" w:rsidP="00AC53AF">
            <w:pPr>
              <w:jc w:val="center"/>
              <w:rPr>
                <w:rFonts w:eastAsia="SegoeUI" w:cstheme="minorHAnsi"/>
                <w:b/>
                <w:bCs/>
                <w:sz w:val="28"/>
                <w:szCs w:val="28"/>
              </w:rPr>
            </w:pPr>
          </w:p>
        </w:tc>
      </w:tr>
      <w:tr w:rsidR="00AC6775" w14:paraId="4AE4249B" w14:textId="77777777" w:rsidTr="00174FD4">
        <w:trPr>
          <w:trHeight w:val="1385"/>
        </w:trPr>
        <w:tc>
          <w:tcPr>
            <w:tcW w:w="2547" w:type="dxa"/>
            <w:shd w:val="clear" w:color="auto" w:fill="00B050"/>
            <w:vAlign w:val="center"/>
          </w:tcPr>
          <w:p w14:paraId="4AE37D0E" w14:textId="15431098" w:rsidR="00AC6775" w:rsidRPr="00C0384A" w:rsidRDefault="009E42FF" w:rsidP="009E42FF">
            <w:pPr>
              <w:jc w:val="center"/>
              <w:rPr>
                <w:rFonts w:eastAsia="SegoeUI" w:cs="SegoeUI"/>
                <w:b/>
                <w:bCs/>
              </w:rPr>
            </w:pPr>
            <w:r>
              <w:rPr>
                <w:rFonts w:eastAsia="SegoeUI" w:cs="SegoeUI"/>
                <w:b/>
                <w:bCs/>
              </w:rPr>
              <w:t>Green (All Go!)</w:t>
            </w:r>
          </w:p>
        </w:tc>
        <w:tc>
          <w:tcPr>
            <w:tcW w:w="3544" w:type="dxa"/>
            <w:shd w:val="clear" w:color="auto" w:fill="00B050"/>
          </w:tcPr>
          <w:p w14:paraId="71F541FA" w14:textId="3E79DCEE" w:rsidR="00527B75" w:rsidRPr="008F6983" w:rsidRDefault="00527B75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Beans</w:t>
            </w:r>
          </w:p>
          <w:p w14:paraId="7135E28F" w14:textId="5A611503" w:rsidR="005E267D" w:rsidRPr="008F6983" w:rsidRDefault="00527B75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Sugar</w:t>
            </w:r>
          </w:p>
          <w:p w14:paraId="0C88A707" w14:textId="71395C43" w:rsidR="005E267D" w:rsidRPr="008F6983" w:rsidRDefault="00527B75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Spoons</w:t>
            </w:r>
          </w:p>
          <w:p w14:paraId="0DE94BC6" w14:textId="407BA99F" w:rsidR="005E267D" w:rsidRPr="008F6983" w:rsidRDefault="00527B75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Milk</w:t>
            </w:r>
          </w:p>
          <w:p w14:paraId="0E01EC38" w14:textId="6B9A1FC8" w:rsidR="005E267D" w:rsidRPr="008F6983" w:rsidRDefault="00527B75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Cup</w:t>
            </w:r>
          </w:p>
          <w:p w14:paraId="433D7033" w14:textId="77777777" w:rsidR="00527B75" w:rsidRDefault="00527B75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Lid</w:t>
            </w:r>
          </w:p>
          <w:p w14:paraId="1441696A" w14:textId="6BD4DFFA" w:rsidR="008F6983" w:rsidRP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>
              <w:rPr>
                <w:rFonts w:eastAsia="SegoeUI" w:cs="SegoeUI"/>
                <w:sz w:val="16"/>
                <w:szCs w:val="16"/>
              </w:rPr>
              <w:t>Stirrer</w:t>
            </w:r>
          </w:p>
        </w:tc>
        <w:tc>
          <w:tcPr>
            <w:tcW w:w="3665" w:type="dxa"/>
            <w:shd w:val="clear" w:color="auto" w:fill="00B050"/>
          </w:tcPr>
          <w:p w14:paraId="4E6B2263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Beans</w:t>
            </w:r>
          </w:p>
          <w:p w14:paraId="7F130CAF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Sugar</w:t>
            </w:r>
          </w:p>
          <w:p w14:paraId="18DAA07E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Spoons</w:t>
            </w:r>
          </w:p>
          <w:p w14:paraId="164BD2A0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Milk</w:t>
            </w:r>
          </w:p>
          <w:p w14:paraId="75DBF739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Cup</w:t>
            </w:r>
          </w:p>
          <w:p w14:paraId="1DC0D920" w14:textId="77777777" w:rsid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Lid</w:t>
            </w:r>
          </w:p>
          <w:p w14:paraId="2C75CD7E" w14:textId="2FBDC1CE" w:rsidR="005E267D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Stirrer</w:t>
            </w:r>
          </w:p>
        </w:tc>
        <w:tc>
          <w:tcPr>
            <w:tcW w:w="3252" w:type="dxa"/>
            <w:shd w:val="clear" w:color="auto" w:fill="00B050"/>
          </w:tcPr>
          <w:p w14:paraId="56EA9E78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Beans</w:t>
            </w:r>
          </w:p>
          <w:p w14:paraId="01CE4840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Sugar</w:t>
            </w:r>
          </w:p>
          <w:p w14:paraId="61B66CE1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Spoons</w:t>
            </w:r>
          </w:p>
          <w:p w14:paraId="2E7BE555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Milk</w:t>
            </w:r>
          </w:p>
          <w:p w14:paraId="6219C671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Cup</w:t>
            </w:r>
          </w:p>
          <w:p w14:paraId="2443AE96" w14:textId="77777777" w:rsid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Lid</w:t>
            </w:r>
          </w:p>
          <w:p w14:paraId="3E592747" w14:textId="2557617D" w:rsidR="005E267D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Stirrer</w:t>
            </w:r>
          </w:p>
        </w:tc>
        <w:tc>
          <w:tcPr>
            <w:tcW w:w="3252" w:type="dxa"/>
            <w:shd w:val="clear" w:color="auto" w:fill="00B050"/>
          </w:tcPr>
          <w:p w14:paraId="32A4DBCF" w14:textId="77777777" w:rsidR="00527B75" w:rsidRPr="008F6983" w:rsidRDefault="00527B75" w:rsidP="008F698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Milk</w:t>
            </w:r>
          </w:p>
          <w:p w14:paraId="7D4493B9" w14:textId="7930FD00" w:rsidR="005E267D" w:rsidRPr="003D740E" w:rsidRDefault="005E267D" w:rsidP="003D740E">
            <w:pPr>
              <w:ind w:left="360"/>
              <w:jc w:val="both"/>
              <w:rPr>
                <w:rFonts w:eastAsia="SegoeUI" w:cs="SegoeUI"/>
                <w:sz w:val="16"/>
                <w:szCs w:val="16"/>
              </w:rPr>
            </w:pPr>
          </w:p>
        </w:tc>
      </w:tr>
      <w:tr w:rsidR="00AC6775" w14:paraId="0DECCE0F" w14:textId="77777777" w:rsidTr="00174FD4">
        <w:tc>
          <w:tcPr>
            <w:tcW w:w="2547" w:type="dxa"/>
            <w:shd w:val="clear" w:color="auto" w:fill="FFFF00"/>
            <w:vAlign w:val="center"/>
          </w:tcPr>
          <w:p w14:paraId="020D7E3D" w14:textId="77777777" w:rsidR="00AC53AF" w:rsidRPr="00C0384A" w:rsidRDefault="00AC53AF" w:rsidP="00AC53AF">
            <w:pPr>
              <w:jc w:val="center"/>
              <w:rPr>
                <w:rFonts w:eastAsia="SegoeUI" w:cs="SegoeUI"/>
                <w:b/>
                <w:bCs/>
              </w:rPr>
            </w:pPr>
          </w:p>
          <w:p w14:paraId="24D0951B" w14:textId="77777777" w:rsidR="00AC53AF" w:rsidRPr="00C0384A" w:rsidRDefault="00AC53AF" w:rsidP="00E30240">
            <w:pPr>
              <w:rPr>
                <w:rFonts w:eastAsia="SegoeUI" w:cs="SegoeUI"/>
                <w:b/>
                <w:bCs/>
              </w:rPr>
            </w:pPr>
          </w:p>
          <w:p w14:paraId="71C5C14F" w14:textId="63764C80" w:rsidR="00AC6775" w:rsidRPr="00C0384A" w:rsidRDefault="00AC6775" w:rsidP="00AC53AF">
            <w:pPr>
              <w:jc w:val="center"/>
              <w:rPr>
                <w:rFonts w:eastAsia="SegoeUI" w:cs="SegoeUI"/>
                <w:b/>
                <w:bCs/>
              </w:rPr>
            </w:pPr>
            <w:r w:rsidRPr="00C0384A">
              <w:rPr>
                <w:rFonts w:eastAsia="SegoeUI" w:cs="SegoeUI"/>
                <w:b/>
                <w:bCs/>
              </w:rPr>
              <w:t>Yellow (Caution!)</w:t>
            </w:r>
          </w:p>
          <w:p w14:paraId="6C3BF0CE" w14:textId="77777777" w:rsidR="00AC6775" w:rsidRPr="00C0384A" w:rsidRDefault="00AC6775" w:rsidP="00AC53AF">
            <w:pPr>
              <w:rPr>
                <w:rFonts w:eastAsia="SegoeUI" w:cs="SegoeUI"/>
                <w:b/>
                <w:bCs/>
              </w:rPr>
            </w:pPr>
          </w:p>
          <w:p w14:paraId="2D5D26A7" w14:textId="020A9D29" w:rsidR="00AC6775" w:rsidRPr="00C0384A" w:rsidRDefault="00AC6775" w:rsidP="00AC53AF">
            <w:pPr>
              <w:jc w:val="center"/>
              <w:rPr>
                <w:rFonts w:eastAsia="SegoeUI" w:cs="SegoeUI"/>
                <w:b/>
                <w:bCs/>
              </w:rPr>
            </w:pPr>
          </w:p>
        </w:tc>
        <w:tc>
          <w:tcPr>
            <w:tcW w:w="3544" w:type="dxa"/>
            <w:shd w:val="clear" w:color="auto" w:fill="FFFF00"/>
          </w:tcPr>
          <w:p w14:paraId="69A08E10" w14:textId="77777777" w:rsidR="00AC6775" w:rsidRPr="00C0384A" w:rsidRDefault="00AC6775" w:rsidP="007A5401">
            <w:pPr>
              <w:jc w:val="both"/>
              <w:rPr>
                <w:rFonts w:eastAsia="SegoeUI" w:cs="SegoeUI"/>
              </w:rPr>
            </w:pPr>
          </w:p>
        </w:tc>
        <w:tc>
          <w:tcPr>
            <w:tcW w:w="3665" w:type="dxa"/>
            <w:shd w:val="clear" w:color="auto" w:fill="FFFF00"/>
          </w:tcPr>
          <w:p w14:paraId="4F76DAE5" w14:textId="77777777" w:rsidR="00AC6775" w:rsidRDefault="00AC6775" w:rsidP="007A5401">
            <w:pPr>
              <w:jc w:val="both"/>
              <w:rPr>
                <w:rFonts w:eastAsia="SegoeUI" w:cs="SegoeUI"/>
                <w:sz w:val="28"/>
                <w:szCs w:val="28"/>
              </w:rPr>
            </w:pPr>
          </w:p>
        </w:tc>
        <w:tc>
          <w:tcPr>
            <w:tcW w:w="3252" w:type="dxa"/>
            <w:shd w:val="clear" w:color="auto" w:fill="FFFF00"/>
          </w:tcPr>
          <w:p w14:paraId="1DB8704A" w14:textId="77777777" w:rsidR="00AC6775" w:rsidRDefault="00AC6775" w:rsidP="007A5401">
            <w:pPr>
              <w:jc w:val="both"/>
              <w:rPr>
                <w:rFonts w:eastAsia="SegoeUI" w:cs="SegoeUI"/>
                <w:sz w:val="28"/>
                <w:szCs w:val="28"/>
              </w:rPr>
            </w:pPr>
          </w:p>
        </w:tc>
        <w:tc>
          <w:tcPr>
            <w:tcW w:w="3252" w:type="dxa"/>
            <w:shd w:val="clear" w:color="auto" w:fill="FFFF00"/>
          </w:tcPr>
          <w:p w14:paraId="47B88C57" w14:textId="77777777" w:rsidR="00AC6775" w:rsidRDefault="00AC6775" w:rsidP="007A5401">
            <w:pPr>
              <w:jc w:val="both"/>
              <w:rPr>
                <w:rFonts w:eastAsia="SegoeUI" w:cs="SegoeUI"/>
                <w:sz w:val="28"/>
                <w:szCs w:val="28"/>
              </w:rPr>
            </w:pPr>
          </w:p>
        </w:tc>
      </w:tr>
      <w:tr w:rsidR="00AC6775" w14:paraId="7286B87F" w14:textId="77777777" w:rsidTr="00174FD4">
        <w:tc>
          <w:tcPr>
            <w:tcW w:w="2547" w:type="dxa"/>
            <w:shd w:val="clear" w:color="auto" w:fill="FF0000"/>
            <w:vAlign w:val="center"/>
          </w:tcPr>
          <w:p w14:paraId="02FBA0C2" w14:textId="77777777" w:rsidR="00AC53AF" w:rsidRPr="00C0384A" w:rsidRDefault="00AC53AF" w:rsidP="00AC53AF">
            <w:pPr>
              <w:jc w:val="center"/>
              <w:rPr>
                <w:rFonts w:eastAsia="SegoeUI" w:cs="SegoeUI"/>
                <w:b/>
                <w:bCs/>
              </w:rPr>
            </w:pPr>
          </w:p>
          <w:p w14:paraId="5CF58F91" w14:textId="77777777" w:rsidR="00AC53AF" w:rsidRPr="00C0384A" w:rsidRDefault="00AC53AF" w:rsidP="005E267D">
            <w:pPr>
              <w:rPr>
                <w:rFonts w:eastAsia="SegoeUI" w:cs="SegoeUI"/>
                <w:b/>
                <w:bCs/>
              </w:rPr>
            </w:pPr>
          </w:p>
          <w:p w14:paraId="43C5F005" w14:textId="518C9302" w:rsidR="00AC6775" w:rsidRPr="00C0384A" w:rsidRDefault="00AC6775" w:rsidP="00AC53AF">
            <w:pPr>
              <w:jc w:val="center"/>
              <w:rPr>
                <w:rFonts w:eastAsia="SegoeUI" w:cs="SegoeUI"/>
                <w:b/>
                <w:bCs/>
              </w:rPr>
            </w:pPr>
            <w:r w:rsidRPr="00C0384A">
              <w:rPr>
                <w:rFonts w:eastAsia="SegoeUI" w:cs="SegoeUI"/>
                <w:b/>
                <w:bCs/>
              </w:rPr>
              <w:t xml:space="preserve">Red (No </w:t>
            </w:r>
            <w:r w:rsidR="005C773B" w:rsidRPr="00C0384A">
              <w:rPr>
                <w:rFonts w:eastAsia="SegoeUI" w:cs="SegoeUI"/>
                <w:b/>
                <w:bCs/>
              </w:rPr>
              <w:t>G</w:t>
            </w:r>
            <w:r w:rsidRPr="00C0384A">
              <w:rPr>
                <w:rFonts w:eastAsia="SegoeUI" w:cs="SegoeUI"/>
                <w:b/>
                <w:bCs/>
              </w:rPr>
              <w:t>o!)</w:t>
            </w:r>
          </w:p>
          <w:p w14:paraId="2C9E00CD" w14:textId="77777777" w:rsidR="00AC6775" w:rsidRPr="00C0384A" w:rsidRDefault="00AC6775" w:rsidP="00AC53AF">
            <w:pPr>
              <w:rPr>
                <w:rFonts w:eastAsia="SegoeUI" w:cs="SegoeUI"/>
                <w:b/>
                <w:bCs/>
              </w:rPr>
            </w:pPr>
          </w:p>
          <w:p w14:paraId="50A9D0DE" w14:textId="1C3B5E51" w:rsidR="00AC6775" w:rsidRPr="00C0384A" w:rsidRDefault="00AC6775" w:rsidP="00AC53AF">
            <w:pPr>
              <w:jc w:val="center"/>
              <w:rPr>
                <w:rFonts w:eastAsia="SegoeUI" w:cs="SegoeUI"/>
                <w:b/>
                <w:bCs/>
              </w:rPr>
            </w:pPr>
          </w:p>
        </w:tc>
        <w:tc>
          <w:tcPr>
            <w:tcW w:w="3544" w:type="dxa"/>
            <w:shd w:val="clear" w:color="auto" w:fill="FF0000"/>
          </w:tcPr>
          <w:p w14:paraId="1DBEB010" w14:textId="77777777" w:rsidR="00AC6775" w:rsidRPr="00C0384A" w:rsidRDefault="00AC6775" w:rsidP="007A5401">
            <w:pPr>
              <w:jc w:val="both"/>
              <w:rPr>
                <w:rFonts w:eastAsia="SegoeUI" w:cs="SegoeUI"/>
              </w:rPr>
            </w:pPr>
          </w:p>
        </w:tc>
        <w:tc>
          <w:tcPr>
            <w:tcW w:w="3665" w:type="dxa"/>
            <w:shd w:val="clear" w:color="auto" w:fill="FF0000"/>
          </w:tcPr>
          <w:p w14:paraId="3775205E" w14:textId="77777777" w:rsidR="00AC6775" w:rsidRDefault="00AC6775" w:rsidP="007A5401">
            <w:pPr>
              <w:jc w:val="both"/>
              <w:rPr>
                <w:rFonts w:eastAsia="SegoeUI" w:cs="SegoeUI"/>
                <w:sz w:val="28"/>
                <w:szCs w:val="28"/>
              </w:rPr>
            </w:pPr>
          </w:p>
        </w:tc>
        <w:tc>
          <w:tcPr>
            <w:tcW w:w="3252" w:type="dxa"/>
            <w:shd w:val="clear" w:color="auto" w:fill="FF0000"/>
          </w:tcPr>
          <w:p w14:paraId="236785B9" w14:textId="77777777" w:rsidR="00AC6775" w:rsidRDefault="00AC6775" w:rsidP="007A5401">
            <w:pPr>
              <w:jc w:val="both"/>
              <w:rPr>
                <w:rFonts w:eastAsia="SegoeUI" w:cs="SegoeUI"/>
                <w:sz w:val="28"/>
                <w:szCs w:val="28"/>
              </w:rPr>
            </w:pPr>
          </w:p>
        </w:tc>
        <w:tc>
          <w:tcPr>
            <w:tcW w:w="3252" w:type="dxa"/>
            <w:shd w:val="clear" w:color="auto" w:fill="FF0000"/>
          </w:tcPr>
          <w:p w14:paraId="5581E04C" w14:textId="77777777" w:rsidR="00AC6775" w:rsidRDefault="00AC6775" w:rsidP="007A5401">
            <w:pPr>
              <w:jc w:val="both"/>
              <w:rPr>
                <w:rFonts w:eastAsia="SegoeUI" w:cs="SegoeUI"/>
                <w:sz w:val="28"/>
                <w:szCs w:val="28"/>
              </w:rPr>
            </w:pPr>
          </w:p>
        </w:tc>
      </w:tr>
    </w:tbl>
    <w:p w14:paraId="417D0F49" w14:textId="77777777" w:rsidR="00FA2C32" w:rsidRDefault="00FA2C32" w:rsidP="00FA2C32">
      <w:pPr>
        <w:spacing w:after="0"/>
        <w:jc w:val="both"/>
        <w:rPr>
          <w:rFonts w:eastAsia="SegoeUI" w:cs="SegoeUI"/>
          <w:sz w:val="24"/>
          <w:szCs w:val="24"/>
        </w:rPr>
      </w:pPr>
    </w:p>
    <w:p w14:paraId="17161CCD" w14:textId="230A987C" w:rsidR="007A2093" w:rsidRPr="009602F7" w:rsidRDefault="00AC6775" w:rsidP="009602F7">
      <w:pPr>
        <w:jc w:val="both"/>
        <w:rPr>
          <w:rFonts w:eastAsia="SegoeUI" w:cs="SegoeUI"/>
          <w:sz w:val="24"/>
          <w:szCs w:val="24"/>
        </w:rPr>
      </w:pPr>
      <w:r w:rsidRPr="004E0D94">
        <w:rPr>
          <w:rFonts w:eastAsia="SegoeUI" w:cs="SegoeUI"/>
          <w:sz w:val="24"/>
          <w:szCs w:val="24"/>
        </w:rPr>
        <w:lastRenderedPageBreak/>
        <w:t>As you can see</w:t>
      </w:r>
      <w:r w:rsidR="00EC1563">
        <w:rPr>
          <w:rFonts w:eastAsia="SegoeUI" w:cs="SegoeUI"/>
          <w:sz w:val="24"/>
          <w:szCs w:val="24"/>
        </w:rPr>
        <w:t>,</w:t>
      </w:r>
      <w:r w:rsidRPr="004E0D94">
        <w:rPr>
          <w:rFonts w:eastAsia="SegoeUI" w:cs="SegoeUI"/>
          <w:sz w:val="24"/>
          <w:szCs w:val="24"/>
        </w:rPr>
        <w:t xml:space="preserve"> in this</w:t>
      </w:r>
      <w:r w:rsidR="005C5CE9">
        <w:rPr>
          <w:rFonts w:eastAsia="SegoeUI" w:cs="SegoeUI"/>
          <w:sz w:val="24"/>
          <w:szCs w:val="24"/>
        </w:rPr>
        <w:t xml:space="preserve"> </w:t>
      </w:r>
      <w:r w:rsidR="00E502F9">
        <w:rPr>
          <w:rFonts w:eastAsia="SegoeUI" w:cs="SegoeUI"/>
          <w:sz w:val="24"/>
          <w:szCs w:val="24"/>
        </w:rPr>
        <w:t xml:space="preserve">hypothetical situation </w:t>
      </w:r>
      <w:r w:rsidR="00527B75">
        <w:rPr>
          <w:rFonts w:eastAsia="SegoeUI" w:cs="SegoeUI"/>
          <w:sz w:val="24"/>
          <w:szCs w:val="24"/>
        </w:rPr>
        <w:t>all ingredient</w:t>
      </w:r>
      <w:r w:rsidR="00E502F9">
        <w:rPr>
          <w:rFonts w:eastAsia="SegoeUI" w:cs="SegoeUI"/>
          <w:sz w:val="24"/>
          <w:szCs w:val="24"/>
        </w:rPr>
        <w:t>s for</w:t>
      </w:r>
      <w:r w:rsidR="00527B75">
        <w:rPr>
          <w:rFonts w:eastAsia="SegoeUI" w:cs="SegoeUI"/>
          <w:sz w:val="24"/>
          <w:szCs w:val="24"/>
        </w:rPr>
        <w:t xml:space="preserve"> </w:t>
      </w:r>
      <w:r w:rsidR="00E502F9">
        <w:rPr>
          <w:rFonts w:eastAsia="SegoeUI" w:cs="SegoeUI"/>
          <w:sz w:val="24"/>
          <w:szCs w:val="24"/>
        </w:rPr>
        <w:t>the C</w:t>
      </w:r>
      <w:r w:rsidR="001C3F95">
        <w:rPr>
          <w:rFonts w:eastAsia="SegoeUI" w:cs="SegoeUI"/>
          <w:sz w:val="24"/>
          <w:szCs w:val="24"/>
        </w:rPr>
        <w:t>ampus</w:t>
      </w:r>
      <w:r w:rsidR="00E502F9">
        <w:rPr>
          <w:rFonts w:eastAsia="SegoeUI" w:cs="SegoeUI"/>
          <w:sz w:val="24"/>
          <w:szCs w:val="24"/>
        </w:rPr>
        <w:t xml:space="preserve"> c</w:t>
      </w:r>
      <w:r w:rsidR="00EC1563">
        <w:rPr>
          <w:rFonts w:eastAsia="SegoeUI" w:cs="SegoeUI"/>
          <w:sz w:val="24"/>
          <w:szCs w:val="24"/>
        </w:rPr>
        <w:t>offee</w:t>
      </w:r>
      <w:r w:rsidR="00E502F9">
        <w:rPr>
          <w:rFonts w:eastAsia="SegoeUI" w:cs="SegoeUI"/>
          <w:sz w:val="24"/>
          <w:szCs w:val="24"/>
        </w:rPr>
        <w:t xml:space="preserve"> product</w:t>
      </w:r>
      <w:r w:rsidR="00EC1563">
        <w:rPr>
          <w:rFonts w:eastAsia="SegoeUI" w:cs="SegoeUI"/>
          <w:sz w:val="24"/>
          <w:szCs w:val="24"/>
        </w:rPr>
        <w:t xml:space="preserve"> </w:t>
      </w:r>
      <w:r w:rsidR="005E267D" w:rsidRPr="004E0D94">
        <w:rPr>
          <w:rFonts w:eastAsia="SegoeUI" w:cs="SegoeUI"/>
          <w:sz w:val="24"/>
          <w:szCs w:val="24"/>
        </w:rPr>
        <w:t xml:space="preserve">meet </w:t>
      </w:r>
      <w:r w:rsidR="00E85F19">
        <w:rPr>
          <w:rFonts w:eastAsia="SegoeUI" w:cs="SegoeUI"/>
          <w:sz w:val="24"/>
          <w:szCs w:val="24"/>
        </w:rPr>
        <w:t xml:space="preserve">all </w:t>
      </w:r>
      <w:r w:rsidR="005E267D" w:rsidRPr="004E0D94">
        <w:rPr>
          <w:rFonts w:eastAsia="SegoeUI" w:cs="SegoeUI"/>
          <w:sz w:val="24"/>
          <w:szCs w:val="24"/>
        </w:rPr>
        <w:t>the cr</w:t>
      </w:r>
      <w:r w:rsidR="00841863">
        <w:rPr>
          <w:rFonts w:eastAsia="SegoeUI" w:cs="SegoeUI"/>
          <w:sz w:val="24"/>
          <w:szCs w:val="24"/>
        </w:rPr>
        <w:t>iteria</w:t>
      </w:r>
      <w:r w:rsidR="008F6983">
        <w:rPr>
          <w:rFonts w:eastAsia="SegoeUI" w:cs="SegoeUI"/>
          <w:sz w:val="24"/>
          <w:szCs w:val="24"/>
        </w:rPr>
        <w:t xml:space="preserve"> for </w:t>
      </w:r>
      <w:r w:rsidR="00E502F9" w:rsidRPr="00E502F9">
        <w:rPr>
          <w:rFonts w:eastAsia="SegoeUI" w:cs="SegoeUI"/>
          <w:i/>
          <w:iCs/>
          <w:sz w:val="24"/>
          <w:szCs w:val="24"/>
        </w:rPr>
        <w:t>“</w:t>
      </w:r>
      <w:r w:rsidR="008F6983" w:rsidRPr="00E502F9">
        <w:rPr>
          <w:rFonts w:eastAsia="SegoeUI" w:cs="SegoeUI"/>
          <w:i/>
          <w:iCs/>
          <w:sz w:val="24"/>
          <w:szCs w:val="24"/>
        </w:rPr>
        <w:t>Real Food</w:t>
      </w:r>
      <w:r w:rsidR="00E502F9" w:rsidRPr="00E502F9">
        <w:rPr>
          <w:rFonts w:eastAsia="SegoeUI" w:cs="SegoeUI"/>
          <w:i/>
          <w:iCs/>
          <w:sz w:val="24"/>
          <w:szCs w:val="24"/>
        </w:rPr>
        <w:t>”</w:t>
      </w:r>
      <w:r w:rsidRPr="00E502F9">
        <w:rPr>
          <w:rFonts w:eastAsia="SegoeUI" w:cs="SegoeUI"/>
          <w:i/>
          <w:iCs/>
          <w:sz w:val="24"/>
          <w:szCs w:val="24"/>
        </w:rPr>
        <w:t>.</w:t>
      </w:r>
      <w:r w:rsidR="008F6983">
        <w:rPr>
          <w:rFonts w:eastAsia="SegoeUI" w:cs="SegoeUI"/>
          <w:sz w:val="24"/>
          <w:szCs w:val="24"/>
        </w:rPr>
        <w:t xml:space="preserve"> </w:t>
      </w:r>
      <w:r w:rsidRPr="004E0D94">
        <w:rPr>
          <w:rFonts w:eastAsia="SegoeUI" w:cs="SegoeUI"/>
          <w:sz w:val="24"/>
          <w:szCs w:val="24"/>
        </w:rPr>
        <w:t xml:space="preserve"> </w:t>
      </w:r>
      <w:r w:rsidR="0011087F">
        <w:rPr>
          <w:rFonts w:eastAsia="SegoeUI" w:cs="SegoeUI"/>
          <w:sz w:val="24"/>
          <w:szCs w:val="24"/>
        </w:rPr>
        <w:t>However</w:t>
      </w:r>
      <w:r w:rsidR="00E502F9">
        <w:rPr>
          <w:rFonts w:eastAsia="SegoeUI" w:cs="SegoeUI"/>
          <w:sz w:val="24"/>
          <w:szCs w:val="24"/>
        </w:rPr>
        <w:t xml:space="preserve">, </w:t>
      </w:r>
      <w:r w:rsidR="00151F3F">
        <w:rPr>
          <w:rFonts w:eastAsia="SegoeUI" w:cs="SegoeUI"/>
          <w:sz w:val="24"/>
          <w:szCs w:val="24"/>
        </w:rPr>
        <w:t>a green light</w:t>
      </w:r>
      <w:r w:rsidR="00FA2C32">
        <w:rPr>
          <w:rFonts w:eastAsia="SegoeUI" w:cs="SegoeUI"/>
          <w:sz w:val="24"/>
          <w:szCs w:val="24"/>
        </w:rPr>
        <w:t xml:space="preserve"> for all ingredients would be a rare find indeed</w:t>
      </w:r>
      <w:r w:rsidR="00E502F9">
        <w:rPr>
          <w:rFonts w:eastAsia="SegoeUI" w:cs="SegoeUI"/>
          <w:sz w:val="24"/>
          <w:szCs w:val="24"/>
        </w:rPr>
        <w:t>!</w:t>
      </w:r>
      <w:r w:rsidR="00151F3F">
        <w:rPr>
          <w:rFonts w:eastAsia="SegoeUI" w:cs="SegoeUI"/>
          <w:sz w:val="24"/>
          <w:szCs w:val="24"/>
        </w:rPr>
        <w:t xml:space="preserve"> </w:t>
      </w:r>
      <w:r w:rsidR="008F6983">
        <w:rPr>
          <w:rFonts w:eastAsia="SegoeUI" w:cs="SegoeUI"/>
          <w:sz w:val="24"/>
          <w:szCs w:val="24"/>
        </w:rPr>
        <w:t>S</w:t>
      </w:r>
      <w:r w:rsidR="0034613F">
        <w:rPr>
          <w:rFonts w:eastAsia="SegoeUI" w:cs="SegoeUI"/>
          <w:sz w:val="24"/>
          <w:szCs w:val="24"/>
        </w:rPr>
        <w:t xml:space="preserve">ome </w:t>
      </w:r>
      <w:r w:rsidR="00E502F9">
        <w:rPr>
          <w:rFonts w:eastAsia="SegoeUI" w:cs="SegoeUI"/>
          <w:sz w:val="24"/>
          <w:szCs w:val="24"/>
        </w:rPr>
        <w:t xml:space="preserve">ingredients will meet the </w:t>
      </w:r>
      <w:r w:rsidR="0034613F">
        <w:rPr>
          <w:rFonts w:eastAsia="SegoeUI" w:cs="SegoeUI"/>
          <w:sz w:val="24"/>
          <w:szCs w:val="24"/>
        </w:rPr>
        <w:t>criteria</w:t>
      </w:r>
      <w:r w:rsidR="00E502F9">
        <w:rPr>
          <w:rFonts w:eastAsia="SegoeUI" w:cs="SegoeUI"/>
          <w:sz w:val="24"/>
          <w:szCs w:val="24"/>
        </w:rPr>
        <w:t>,</w:t>
      </w:r>
      <w:r w:rsidR="0034613F">
        <w:rPr>
          <w:rFonts w:eastAsia="SegoeUI" w:cs="SegoeUI"/>
          <w:sz w:val="24"/>
          <w:szCs w:val="24"/>
        </w:rPr>
        <w:t xml:space="preserve"> but not others</w:t>
      </w:r>
      <w:r w:rsidR="008F6983">
        <w:rPr>
          <w:rFonts w:eastAsia="SegoeUI" w:cs="SegoeUI"/>
          <w:sz w:val="24"/>
          <w:szCs w:val="24"/>
        </w:rPr>
        <w:t xml:space="preserve">. </w:t>
      </w:r>
      <w:proofErr w:type="gramStart"/>
      <w:r w:rsidR="0011087F">
        <w:rPr>
          <w:rFonts w:eastAsia="SegoeUI" w:cs="SegoeUI"/>
          <w:sz w:val="24"/>
          <w:szCs w:val="24"/>
        </w:rPr>
        <w:t>In reality t</w:t>
      </w:r>
      <w:r w:rsidR="008F6983">
        <w:rPr>
          <w:rFonts w:eastAsia="SegoeUI" w:cs="SegoeUI"/>
          <w:sz w:val="24"/>
          <w:szCs w:val="24"/>
        </w:rPr>
        <w:t>hen</w:t>
      </w:r>
      <w:proofErr w:type="gramEnd"/>
      <w:r w:rsidR="0011087F">
        <w:rPr>
          <w:rFonts w:eastAsia="SegoeUI" w:cs="SegoeUI"/>
          <w:sz w:val="24"/>
          <w:szCs w:val="24"/>
        </w:rPr>
        <w:t>,</w:t>
      </w:r>
      <w:r w:rsidR="008F6983">
        <w:rPr>
          <w:rFonts w:eastAsia="SegoeUI" w:cs="SegoeUI"/>
          <w:sz w:val="24"/>
          <w:szCs w:val="24"/>
        </w:rPr>
        <w:t xml:space="preserve"> </w:t>
      </w:r>
      <w:r w:rsidR="00E502F9">
        <w:rPr>
          <w:rFonts w:eastAsia="SegoeUI" w:cs="SegoeUI"/>
          <w:sz w:val="24"/>
          <w:szCs w:val="24"/>
        </w:rPr>
        <w:t>y</w:t>
      </w:r>
      <w:r w:rsidR="005C5CE9">
        <w:rPr>
          <w:rFonts w:eastAsia="SegoeUI" w:cs="SegoeUI"/>
          <w:sz w:val="24"/>
          <w:szCs w:val="24"/>
        </w:rPr>
        <w:t xml:space="preserve">our </w:t>
      </w:r>
      <w:r w:rsidR="00FA2C32" w:rsidRPr="00FA2C32">
        <w:rPr>
          <w:rFonts w:eastAsia="SegoeUI" w:cs="SegoeUI"/>
          <w:i/>
          <w:iCs/>
          <w:sz w:val="24"/>
          <w:szCs w:val="24"/>
        </w:rPr>
        <w:t>“</w:t>
      </w:r>
      <w:r w:rsidR="005D0056" w:rsidRPr="00FA2C32">
        <w:rPr>
          <w:rFonts w:eastAsia="SegoeUI" w:cs="SegoeUI"/>
          <w:i/>
          <w:iCs/>
          <w:sz w:val="24"/>
          <w:szCs w:val="24"/>
        </w:rPr>
        <w:t>Real Food</w:t>
      </w:r>
      <w:r w:rsidR="00FA2C32" w:rsidRPr="00FA2C32">
        <w:rPr>
          <w:rFonts w:eastAsia="SegoeUI" w:cs="SegoeUI"/>
          <w:i/>
          <w:iCs/>
          <w:sz w:val="24"/>
          <w:szCs w:val="24"/>
        </w:rPr>
        <w:t>”</w:t>
      </w:r>
      <w:r w:rsidR="005D0056">
        <w:rPr>
          <w:rFonts w:eastAsia="SegoeUI" w:cs="SegoeUI"/>
          <w:sz w:val="24"/>
          <w:szCs w:val="24"/>
        </w:rPr>
        <w:t xml:space="preserve"> guide</w:t>
      </w:r>
      <w:r w:rsidR="005C5CE9">
        <w:rPr>
          <w:rFonts w:eastAsia="SegoeUI" w:cs="SegoeUI"/>
          <w:sz w:val="24"/>
          <w:szCs w:val="24"/>
        </w:rPr>
        <w:t xml:space="preserve"> </w:t>
      </w:r>
      <w:r w:rsidR="00E502F9">
        <w:rPr>
          <w:rFonts w:eastAsia="SegoeUI" w:cs="SegoeUI"/>
          <w:sz w:val="24"/>
          <w:szCs w:val="24"/>
        </w:rPr>
        <w:t>f</w:t>
      </w:r>
      <w:r w:rsidR="005D0056">
        <w:rPr>
          <w:rFonts w:eastAsia="SegoeUI" w:cs="SegoeUI"/>
          <w:sz w:val="24"/>
          <w:szCs w:val="24"/>
        </w:rPr>
        <w:t>or</w:t>
      </w:r>
      <w:r w:rsidR="00E502F9">
        <w:rPr>
          <w:rFonts w:eastAsia="SegoeUI" w:cs="SegoeUI"/>
          <w:sz w:val="24"/>
          <w:szCs w:val="24"/>
        </w:rPr>
        <w:t xml:space="preserve"> C</w:t>
      </w:r>
      <w:r w:rsidR="001C3F95">
        <w:rPr>
          <w:rFonts w:eastAsia="SegoeUI" w:cs="SegoeUI"/>
          <w:sz w:val="24"/>
          <w:szCs w:val="24"/>
        </w:rPr>
        <w:t xml:space="preserve">ampus </w:t>
      </w:r>
      <w:r w:rsidR="00FA2C32">
        <w:rPr>
          <w:rFonts w:eastAsia="SegoeUI" w:cs="SegoeUI"/>
          <w:sz w:val="24"/>
          <w:szCs w:val="24"/>
        </w:rPr>
        <w:t>c</w:t>
      </w:r>
      <w:r w:rsidR="00E502F9">
        <w:rPr>
          <w:rFonts w:eastAsia="SegoeUI" w:cs="SegoeUI"/>
          <w:sz w:val="24"/>
          <w:szCs w:val="24"/>
        </w:rPr>
        <w:t xml:space="preserve">offee </w:t>
      </w:r>
      <w:r w:rsidR="005C5CE9">
        <w:rPr>
          <w:rFonts w:eastAsia="SegoeUI" w:cs="SegoeUI"/>
          <w:sz w:val="24"/>
          <w:szCs w:val="24"/>
        </w:rPr>
        <w:t xml:space="preserve">might </w:t>
      </w:r>
      <w:r w:rsidR="002C56C3">
        <w:rPr>
          <w:rFonts w:eastAsia="SegoeUI" w:cs="SegoeUI"/>
          <w:sz w:val="24"/>
          <w:szCs w:val="24"/>
        </w:rPr>
        <w:t xml:space="preserve">resemble </w:t>
      </w:r>
      <w:r w:rsidR="003F5C95" w:rsidRPr="004E0D94">
        <w:rPr>
          <w:rFonts w:eastAsia="SegoeUI" w:cs="SegoeUI"/>
          <w:sz w:val="24"/>
          <w:szCs w:val="24"/>
        </w:rPr>
        <w:t>the followin</w:t>
      </w:r>
      <w:r w:rsidR="002C56C3">
        <w:rPr>
          <w:rFonts w:eastAsia="SegoeUI" w:cs="SegoeUI"/>
          <w:sz w:val="24"/>
          <w:szCs w:val="24"/>
        </w:rPr>
        <w:t>g</w:t>
      </w:r>
      <w:r w:rsidR="003F5C95" w:rsidRPr="004E0D94">
        <w:rPr>
          <w:rFonts w:eastAsia="SegoeUI" w:cs="SegoeUI"/>
          <w:sz w:val="24"/>
          <w:szCs w:val="24"/>
        </w:rPr>
        <w:t xml:space="preserve">: </w:t>
      </w:r>
    </w:p>
    <w:p w14:paraId="5BC046DD" w14:textId="027EEF6B" w:rsidR="00AC6775" w:rsidRPr="003F5C95" w:rsidRDefault="00AF51DC" w:rsidP="003F5C95">
      <w:pPr>
        <w:jc w:val="center"/>
        <w:rPr>
          <w:rFonts w:eastAsia="SegoeUI" w:cs="SegoeUI"/>
          <w:b/>
          <w:bCs/>
          <w:sz w:val="28"/>
          <w:szCs w:val="28"/>
          <w:u w:val="single"/>
        </w:rPr>
      </w:pPr>
      <w:r w:rsidRPr="00AF51DC">
        <w:rPr>
          <w:rFonts w:eastAsia="SegoeUI" w:cs="SegoeUI"/>
          <w:b/>
          <w:bCs/>
          <w:sz w:val="28"/>
          <w:szCs w:val="28"/>
          <w:u w:val="single"/>
        </w:rPr>
        <w:t xml:space="preserve">SAMPLE </w:t>
      </w:r>
      <w:r w:rsidR="00FA2C32">
        <w:rPr>
          <w:rFonts w:eastAsia="SegoeUI" w:cs="SegoeUI"/>
          <w:b/>
          <w:bCs/>
          <w:i/>
          <w:iCs/>
          <w:sz w:val="28"/>
          <w:szCs w:val="28"/>
          <w:u w:val="single"/>
        </w:rPr>
        <w:t>“</w:t>
      </w:r>
      <w:r w:rsidR="003F5C95" w:rsidRPr="003F5C95">
        <w:rPr>
          <w:rFonts w:eastAsia="SegoeUI" w:cs="SegoeUI"/>
          <w:b/>
          <w:bCs/>
          <w:i/>
          <w:iCs/>
          <w:sz w:val="28"/>
          <w:szCs w:val="28"/>
          <w:u w:val="single"/>
        </w:rPr>
        <w:t>REAL FOOD</w:t>
      </w:r>
      <w:r w:rsidR="00FA2C32">
        <w:rPr>
          <w:rFonts w:eastAsia="SegoeUI" w:cs="SegoeUI"/>
          <w:b/>
          <w:bCs/>
          <w:i/>
          <w:iCs/>
          <w:sz w:val="28"/>
          <w:szCs w:val="28"/>
          <w:u w:val="single"/>
        </w:rPr>
        <w:t>”</w:t>
      </w:r>
      <w:r w:rsidR="003F5C95">
        <w:rPr>
          <w:rFonts w:eastAsia="SegoeUI" w:cs="SegoeUI"/>
          <w:b/>
          <w:bCs/>
          <w:sz w:val="28"/>
          <w:szCs w:val="28"/>
          <w:u w:val="single"/>
        </w:rPr>
        <w:t xml:space="preserve"> GUIDE: </w:t>
      </w:r>
      <w:r w:rsidR="007A2093">
        <w:rPr>
          <w:rFonts w:eastAsia="SegoeUI" w:cs="SegoeUI"/>
          <w:b/>
          <w:bCs/>
          <w:sz w:val="28"/>
          <w:szCs w:val="28"/>
          <w:u w:val="single"/>
        </w:rPr>
        <w:t xml:space="preserve">CURTIN </w:t>
      </w:r>
      <w:r w:rsidR="00B4327B">
        <w:rPr>
          <w:rFonts w:eastAsia="SegoeUI" w:cs="SegoeUI"/>
          <w:b/>
          <w:bCs/>
          <w:sz w:val="28"/>
          <w:szCs w:val="28"/>
          <w:u w:val="single"/>
        </w:rPr>
        <w:t>COFFEE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2"/>
        <w:gridCol w:w="3252"/>
        <w:gridCol w:w="3252"/>
        <w:gridCol w:w="3252"/>
        <w:gridCol w:w="3252"/>
      </w:tblGrid>
      <w:tr w:rsidR="003F5C95" w14:paraId="1B37E13E" w14:textId="77777777" w:rsidTr="00282744">
        <w:tc>
          <w:tcPr>
            <w:tcW w:w="3252" w:type="dxa"/>
          </w:tcPr>
          <w:p w14:paraId="0FFFD731" w14:textId="77777777" w:rsidR="003F5C95" w:rsidRDefault="003F5C95" w:rsidP="00282744">
            <w:pPr>
              <w:jc w:val="both"/>
              <w:rPr>
                <w:rFonts w:eastAsia="SegoeUI" w:cs="SegoeUI"/>
                <w:sz w:val="28"/>
                <w:szCs w:val="28"/>
              </w:rPr>
            </w:pPr>
          </w:p>
        </w:tc>
        <w:tc>
          <w:tcPr>
            <w:tcW w:w="3252" w:type="dxa"/>
          </w:tcPr>
          <w:p w14:paraId="43FD20ED" w14:textId="59E273BD" w:rsidR="003F5C95" w:rsidRPr="007A2093" w:rsidRDefault="003F5C95" w:rsidP="00282744">
            <w:pPr>
              <w:jc w:val="center"/>
              <w:rPr>
                <w:rFonts w:eastAsia="SegoeUI" w:cs="SegoeUI"/>
                <w:b/>
                <w:bCs/>
                <w:sz w:val="24"/>
                <w:szCs w:val="24"/>
              </w:rPr>
            </w:pPr>
            <w:r w:rsidRPr="007A2093">
              <w:rPr>
                <w:rFonts w:eastAsia="SegoeUI" w:cs="SegoeUI"/>
                <w:b/>
                <w:bCs/>
                <w:sz w:val="24"/>
                <w:szCs w:val="24"/>
              </w:rPr>
              <w:t xml:space="preserve">Local &amp; Community </w:t>
            </w:r>
            <w:r w:rsidR="007A2093" w:rsidRPr="007A2093">
              <w:rPr>
                <w:rFonts w:eastAsia="SegoeUI" w:cs="SegoeUI"/>
                <w:b/>
                <w:bCs/>
                <w:sz w:val="24"/>
                <w:szCs w:val="24"/>
              </w:rPr>
              <w:t>Sourced</w:t>
            </w:r>
          </w:p>
          <w:p w14:paraId="64EF3346" w14:textId="79D565DF" w:rsidR="005D0056" w:rsidRPr="003B7BE1" w:rsidRDefault="008B0D9C" w:rsidP="003B7BE1">
            <w:pPr>
              <w:jc w:val="both"/>
              <w:rPr>
                <w:rFonts w:eastAsia="SegoeUI" w:cs="SegoeUI"/>
                <w:b/>
                <w:bCs/>
                <w:sz w:val="18"/>
                <w:szCs w:val="18"/>
              </w:rPr>
            </w:pPr>
            <w:r w:rsidRPr="005C5CE9">
              <w:rPr>
                <w:rFonts w:cstheme="minorHAnsi"/>
                <w:sz w:val="18"/>
                <w:szCs w:val="18"/>
              </w:rPr>
              <w:t>Ingredients</w:t>
            </w:r>
            <w:r>
              <w:rPr>
                <w:rFonts w:cstheme="minorHAnsi"/>
                <w:sz w:val="18"/>
                <w:szCs w:val="18"/>
              </w:rPr>
              <w:t xml:space="preserve"> c</w:t>
            </w:r>
            <w:r w:rsidRPr="005C5CE9">
              <w:rPr>
                <w:rFonts w:cstheme="minorHAnsi"/>
                <w:sz w:val="18"/>
                <w:szCs w:val="18"/>
              </w:rPr>
              <w:t>an be traced to nearby farms</w:t>
            </w:r>
            <w:r>
              <w:rPr>
                <w:rFonts w:cstheme="minorHAnsi"/>
                <w:sz w:val="18"/>
                <w:szCs w:val="18"/>
              </w:rPr>
              <w:t xml:space="preserve">, ranches, </w:t>
            </w:r>
            <w:proofErr w:type="gramStart"/>
            <w:r>
              <w:rPr>
                <w:rFonts w:cstheme="minorHAnsi"/>
                <w:sz w:val="18"/>
                <w:szCs w:val="18"/>
              </w:rPr>
              <w:t>boats</w:t>
            </w:r>
            <w:proofErr w:type="gramEnd"/>
            <w:r w:rsidRPr="005C5CE9">
              <w:rPr>
                <w:rFonts w:cstheme="minorHAnsi"/>
                <w:sz w:val="18"/>
                <w:szCs w:val="18"/>
              </w:rPr>
              <w:t xml:space="preserve"> and businesses</w:t>
            </w:r>
            <w:r>
              <w:rPr>
                <w:rFonts w:cstheme="minorHAnsi"/>
                <w:sz w:val="18"/>
                <w:szCs w:val="18"/>
              </w:rPr>
              <w:t xml:space="preserve"> that are </w:t>
            </w:r>
            <w:r w:rsidRPr="005C5CE9">
              <w:rPr>
                <w:rFonts w:cstheme="minorHAnsi"/>
                <w:sz w:val="18"/>
                <w:szCs w:val="18"/>
              </w:rPr>
              <w:t>locally owned and operated</w:t>
            </w:r>
            <w:r>
              <w:rPr>
                <w:rFonts w:cstheme="minorHAnsi"/>
                <w:sz w:val="18"/>
                <w:szCs w:val="18"/>
              </w:rPr>
              <w:t>; s</w:t>
            </w:r>
            <w:r w:rsidRPr="005C5CE9">
              <w:rPr>
                <w:rFonts w:cstheme="minorHAnsi"/>
                <w:sz w:val="18"/>
                <w:szCs w:val="18"/>
              </w:rPr>
              <w:t>our</w:t>
            </w:r>
            <w:r>
              <w:rPr>
                <w:rFonts w:cstheme="minorHAnsi"/>
                <w:sz w:val="18"/>
                <w:szCs w:val="18"/>
              </w:rPr>
              <w:t>cing</w:t>
            </w:r>
            <w:r w:rsidRPr="005C5CE9">
              <w:rPr>
                <w:rFonts w:cstheme="minorHAnsi"/>
                <w:sz w:val="18"/>
                <w:szCs w:val="18"/>
              </w:rPr>
              <w:t xml:space="preserve"> supports the </w:t>
            </w:r>
            <w:r>
              <w:rPr>
                <w:rFonts w:cstheme="minorHAnsi"/>
                <w:sz w:val="18"/>
                <w:szCs w:val="18"/>
              </w:rPr>
              <w:t xml:space="preserve">small and mid-sized businesses; supports </w:t>
            </w:r>
            <w:r w:rsidRPr="005C5CE9">
              <w:rPr>
                <w:rFonts w:cstheme="minorHAnsi"/>
                <w:sz w:val="18"/>
                <w:szCs w:val="18"/>
              </w:rPr>
              <w:t>local economy by k</w:t>
            </w:r>
            <w:r>
              <w:rPr>
                <w:rFonts w:cstheme="minorHAnsi"/>
                <w:sz w:val="18"/>
                <w:szCs w:val="18"/>
              </w:rPr>
              <w:t>eeping</w:t>
            </w:r>
            <w:r w:rsidRPr="005C5CE9">
              <w:rPr>
                <w:rFonts w:cstheme="minorHAnsi"/>
                <w:sz w:val="18"/>
                <w:szCs w:val="18"/>
              </w:rPr>
              <w:t xml:space="preserve"> money in th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Pr="005C5CE9">
              <w:rPr>
                <w:rFonts w:cstheme="minorHAnsi"/>
                <w:sz w:val="18"/>
                <w:szCs w:val="18"/>
              </w:rPr>
              <w:t>commun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5C5CE9">
              <w:rPr>
                <w:rFonts w:cstheme="minorHAnsi"/>
                <w:sz w:val="18"/>
                <w:szCs w:val="18"/>
              </w:rPr>
              <w:t>ty and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C5CE9">
              <w:rPr>
                <w:rFonts w:cstheme="minorHAnsi"/>
                <w:sz w:val="18"/>
                <w:szCs w:val="18"/>
              </w:rPr>
              <w:t>bui</w:t>
            </w:r>
            <w:r>
              <w:rPr>
                <w:rFonts w:cstheme="minorHAnsi"/>
                <w:sz w:val="18"/>
                <w:szCs w:val="18"/>
              </w:rPr>
              <w:t>lds</w:t>
            </w:r>
            <w:r w:rsidRPr="005C5CE9">
              <w:rPr>
                <w:rFonts w:cstheme="minorHAnsi"/>
                <w:sz w:val="18"/>
                <w:szCs w:val="18"/>
              </w:rPr>
              <w:t xml:space="preserve"> comm</w:t>
            </w:r>
            <w:r>
              <w:rPr>
                <w:rFonts w:cstheme="minorHAnsi"/>
                <w:sz w:val="18"/>
                <w:szCs w:val="18"/>
              </w:rPr>
              <w:t xml:space="preserve">unity </w:t>
            </w:r>
            <w:r w:rsidRPr="005C5CE9">
              <w:rPr>
                <w:rFonts w:cstheme="minorHAnsi"/>
                <w:sz w:val="18"/>
                <w:szCs w:val="18"/>
              </w:rPr>
              <w:t>relations</w:t>
            </w:r>
            <w:r>
              <w:rPr>
                <w:rFonts w:cstheme="minorHAnsi"/>
                <w:sz w:val="18"/>
                <w:szCs w:val="18"/>
              </w:rPr>
              <w:t>;</w:t>
            </w:r>
            <w:r w:rsidRPr="005C5CE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ingredients</w:t>
            </w:r>
            <w:r w:rsidRPr="005C5CE9">
              <w:rPr>
                <w:rFonts w:cstheme="minorHAnsi"/>
                <w:sz w:val="18"/>
                <w:szCs w:val="18"/>
              </w:rPr>
              <w:t xml:space="preserve"> travel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C5CE9">
              <w:rPr>
                <w:rFonts w:cstheme="minorHAnsi"/>
                <w:sz w:val="18"/>
                <w:szCs w:val="18"/>
              </w:rPr>
              <w:t>shorter distances to reach consumers</w:t>
            </w:r>
            <w:r>
              <w:rPr>
                <w:rFonts w:cstheme="minorHAnsi"/>
                <w:sz w:val="18"/>
                <w:szCs w:val="18"/>
              </w:rPr>
              <w:t xml:space="preserve">; are </w:t>
            </w:r>
            <w:r w:rsidRPr="005C5CE9">
              <w:rPr>
                <w:rFonts w:cstheme="minorHAnsi"/>
                <w:sz w:val="18"/>
                <w:szCs w:val="18"/>
              </w:rPr>
              <w:t>season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C5CE9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ly</w:t>
            </w:r>
            <w:r w:rsidRPr="005C5CE9">
              <w:rPr>
                <w:rFonts w:cstheme="minorHAnsi"/>
                <w:sz w:val="18"/>
                <w:szCs w:val="18"/>
              </w:rPr>
              <w:t xml:space="preserve"> fres</w:t>
            </w:r>
            <w:r>
              <w:rPr>
                <w:rFonts w:cstheme="minorHAnsi"/>
                <w:sz w:val="18"/>
                <w:szCs w:val="18"/>
              </w:rPr>
              <w:t>h; have h</w:t>
            </w:r>
            <w:r w:rsidRPr="005C5CE9">
              <w:rPr>
                <w:rFonts w:cstheme="minorHAnsi"/>
                <w:sz w:val="18"/>
                <w:szCs w:val="18"/>
              </w:rPr>
              <w:t>igh nut</w:t>
            </w:r>
            <w:r>
              <w:rPr>
                <w:rFonts w:cstheme="minorHAnsi"/>
                <w:sz w:val="18"/>
                <w:szCs w:val="18"/>
              </w:rPr>
              <w:t>rient</w:t>
            </w:r>
            <w:r w:rsidRPr="005C5CE9">
              <w:rPr>
                <w:rFonts w:cstheme="minorHAnsi"/>
                <w:sz w:val="18"/>
                <w:szCs w:val="18"/>
              </w:rPr>
              <w:t xml:space="preserve"> content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252" w:type="dxa"/>
          </w:tcPr>
          <w:p w14:paraId="30775C81" w14:textId="77777777" w:rsidR="003F5C95" w:rsidRPr="007A2093" w:rsidRDefault="003F5C95" w:rsidP="00282744">
            <w:pPr>
              <w:jc w:val="center"/>
              <w:rPr>
                <w:rFonts w:eastAsia="SegoeUI" w:cs="SegoeUI"/>
                <w:b/>
                <w:bCs/>
                <w:sz w:val="24"/>
                <w:szCs w:val="24"/>
              </w:rPr>
            </w:pPr>
            <w:r w:rsidRPr="007A2093">
              <w:rPr>
                <w:rFonts w:eastAsia="SegoeUI" w:cs="SegoeUI"/>
                <w:b/>
                <w:bCs/>
                <w:sz w:val="24"/>
                <w:szCs w:val="24"/>
              </w:rPr>
              <w:t>Fair Trade</w:t>
            </w:r>
          </w:p>
          <w:p w14:paraId="478EFD07" w14:textId="34C38F24" w:rsidR="005D0056" w:rsidRPr="00AC53AF" w:rsidRDefault="008B0D9C" w:rsidP="005D0056">
            <w:pPr>
              <w:jc w:val="both"/>
              <w:rPr>
                <w:rFonts w:eastAsia="SegoeUI" w:cs="SegoeUI"/>
                <w:b/>
                <w:bCs/>
                <w:sz w:val="28"/>
                <w:szCs w:val="28"/>
              </w:rPr>
            </w:pPr>
            <w:r w:rsidRPr="005C5CE9">
              <w:rPr>
                <w:rFonts w:cstheme="minorHAnsi"/>
                <w:sz w:val="18"/>
                <w:szCs w:val="18"/>
              </w:rPr>
              <w:t>In</w:t>
            </w:r>
            <w:r>
              <w:rPr>
                <w:rFonts w:cstheme="minorHAnsi"/>
                <w:sz w:val="18"/>
                <w:szCs w:val="18"/>
              </w:rPr>
              <w:t xml:space="preserve">dividuals </w:t>
            </w:r>
            <w:r w:rsidRPr="005C5CE9">
              <w:rPr>
                <w:rFonts w:cstheme="minorHAnsi"/>
                <w:sz w:val="18"/>
                <w:szCs w:val="18"/>
              </w:rPr>
              <w:t xml:space="preserve">involved in </w:t>
            </w:r>
            <w:r>
              <w:rPr>
                <w:rFonts w:cstheme="minorHAnsi"/>
                <w:sz w:val="18"/>
                <w:szCs w:val="18"/>
              </w:rPr>
              <w:t xml:space="preserve">food </w:t>
            </w:r>
            <w:r w:rsidRPr="005C5CE9">
              <w:rPr>
                <w:rFonts w:cstheme="minorHAnsi"/>
                <w:sz w:val="18"/>
                <w:szCs w:val="18"/>
              </w:rPr>
              <w:t>prod</w:t>
            </w:r>
            <w:r>
              <w:rPr>
                <w:rFonts w:cstheme="minorHAnsi"/>
                <w:sz w:val="18"/>
                <w:szCs w:val="18"/>
              </w:rPr>
              <w:t>uction work in fair and safe conditions</w:t>
            </w:r>
            <w:r w:rsidRPr="005C5CE9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receive fair compensation; workers r</w:t>
            </w:r>
            <w:r w:rsidRPr="005C5CE9">
              <w:rPr>
                <w:rFonts w:cstheme="minorHAnsi"/>
                <w:sz w:val="18"/>
                <w:szCs w:val="18"/>
              </w:rPr>
              <w:t>eceive a living wage</w:t>
            </w:r>
            <w:r>
              <w:rPr>
                <w:rFonts w:cstheme="minorHAnsi"/>
                <w:sz w:val="18"/>
                <w:szCs w:val="18"/>
              </w:rPr>
              <w:t>;</w:t>
            </w:r>
            <w:r w:rsidRPr="005C5CE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employees have a </w:t>
            </w:r>
            <w:r w:rsidRPr="005C5CE9">
              <w:rPr>
                <w:rFonts w:cstheme="minorHAnsi"/>
                <w:sz w:val="18"/>
                <w:szCs w:val="18"/>
              </w:rPr>
              <w:t>right to organise,</w:t>
            </w:r>
            <w:r>
              <w:rPr>
                <w:rFonts w:cstheme="minorHAnsi"/>
                <w:sz w:val="18"/>
                <w:szCs w:val="18"/>
              </w:rPr>
              <w:t xml:space="preserve"> and a</w:t>
            </w:r>
            <w:r w:rsidRPr="005C5CE9">
              <w:rPr>
                <w:rFonts w:cstheme="minorHAnsi"/>
                <w:sz w:val="18"/>
                <w:szCs w:val="18"/>
              </w:rPr>
              <w:t xml:space="preserve"> right to grievance process</w:t>
            </w:r>
            <w:r>
              <w:rPr>
                <w:rFonts w:cstheme="minorHAnsi"/>
                <w:sz w:val="18"/>
                <w:szCs w:val="18"/>
              </w:rPr>
              <w:t>es;</w:t>
            </w:r>
            <w:r w:rsidRPr="005C5CE9">
              <w:rPr>
                <w:rFonts w:cstheme="minorHAnsi"/>
                <w:sz w:val="18"/>
                <w:szCs w:val="18"/>
              </w:rPr>
              <w:t xml:space="preserve"> equal opportunities for employment</w:t>
            </w:r>
            <w:r>
              <w:rPr>
                <w:rFonts w:cstheme="minorHAnsi"/>
                <w:sz w:val="18"/>
                <w:szCs w:val="18"/>
              </w:rPr>
              <w:t>; trade builds</w:t>
            </w:r>
            <w:r w:rsidRPr="005C5CE9">
              <w:rPr>
                <w:rFonts w:cstheme="minorHAnsi"/>
                <w:sz w:val="18"/>
                <w:szCs w:val="18"/>
              </w:rPr>
              <w:t xml:space="preserve"> community capa</w:t>
            </w:r>
            <w:r>
              <w:rPr>
                <w:rFonts w:cstheme="minorHAnsi"/>
                <w:sz w:val="18"/>
                <w:szCs w:val="18"/>
              </w:rPr>
              <w:t>ci</w:t>
            </w:r>
            <w:r w:rsidRPr="005C5CE9">
              <w:rPr>
                <w:rFonts w:cstheme="minorHAnsi"/>
                <w:sz w:val="18"/>
                <w:szCs w:val="18"/>
              </w:rPr>
              <w:t>ty</w:t>
            </w:r>
            <w:r>
              <w:rPr>
                <w:rFonts w:cstheme="minorHAnsi"/>
                <w:sz w:val="18"/>
                <w:szCs w:val="18"/>
              </w:rPr>
              <w:t>;</w:t>
            </w:r>
            <w:r w:rsidRPr="005C5CE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5C5CE9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5C5CE9">
              <w:rPr>
                <w:rFonts w:cstheme="minorHAnsi"/>
                <w:sz w:val="18"/>
                <w:szCs w:val="18"/>
              </w:rPr>
              <w:t>ures prom</w:t>
            </w:r>
            <w:r>
              <w:rPr>
                <w:rFonts w:cstheme="minorHAnsi"/>
                <w:sz w:val="18"/>
                <w:szCs w:val="18"/>
              </w:rPr>
              <w:t>otes</w:t>
            </w:r>
            <w:r w:rsidRPr="005C5CE9">
              <w:rPr>
                <w:rFonts w:cstheme="minorHAnsi"/>
                <w:sz w:val="18"/>
                <w:szCs w:val="18"/>
              </w:rPr>
              <w:t xml:space="preserve"> social just practices in food system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252" w:type="dxa"/>
          </w:tcPr>
          <w:p w14:paraId="47F02B75" w14:textId="77777777" w:rsidR="003F5C95" w:rsidRPr="007A2093" w:rsidRDefault="003F5C95" w:rsidP="00282744">
            <w:pPr>
              <w:jc w:val="center"/>
              <w:rPr>
                <w:rFonts w:eastAsia="SegoeUI" w:cs="SegoeUI"/>
                <w:b/>
                <w:bCs/>
                <w:sz w:val="24"/>
                <w:szCs w:val="24"/>
              </w:rPr>
            </w:pPr>
            <w:r w:rsidRPr="007A2093">
              <w:rPr>
                <w:rFonts w:eastAsia="SegoeUI" w:cs="SegoeUI"/>
                <w:b/>
                <w:bCs/>
                <w:sz w:val="24"/>
                <w:szCs w:val="24"/>
              </w:rPr>
              <w:t>Ecologically Sound</w:t>
            </w:r>
          </w:p>
          <w:p w14:paraId="538DC99D" w14:textId="43C40845" w:rsidR="005D0056" w:rsidRPr="005D0056" w:rsidRDefault="008B0D9C" w:rsidP="005D0056">
            <w:pPr>
              <w:jc w:val="both"/>
              <w:rPr>
                <w:rFonts w:eastAsia="SegoeUI" w:cs="SegoeUI"/>
                <w:sz w:val="28"/>
                <w:szCs w:val="28"/>
              </w:rPr>
            </w:pPr>
            <w:r w:rsidRPr="00752E28">
              <w:rPr>
                <w:rFonts w:cstheme="minorHAnsi"/>
                <w:sz w:val="18"/>
                <w:szCs w:val="18"/>
              </w:rPr>
              <w:t>Farm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752E2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ranches, </w:t>
            </w:r>
            <w:proofErr w:type="gramStart"/>
            <w:r>
              <w:rPr>
                <w:rFonts w:cstheme="minorHAnsi"/>
                <w:sz w:val="18"/>
                <w:szCs w:val="18"/>
              </w:rPr>
              <w:t>boats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and</w:t>
            </w:r>
            <w:r w:rsidRPr="00752E28">
              <w:rPr>
                <w:rFonts w:cstheme="minorHAnsi"/>
                <w:sz w:val="18"/>
                <w:szCs w:val="18"/>
              </w:rPr>
              <w:t xml:space="preserve"> other op</w:t>
            </w:r>
            <w:r>
              <w:rPr>
                <w:rFonts w:cstheme="minorHAnsi"/>
                <w:sz w:val="18"/>
                <w:szCs w:val="18"/>
              </w:rPr>
              <w:t>erations</w:t>
            </w:r>
            <w:r w:rsidRPr="00752E2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involved with food production </w:t>
            </w:r>
            <w:r w:rsidRPr="00752E28">
              <w:rPr>
                <w:rFonts w:cstheme="minorHAnsi"/>
                <w:sz w:val="18"/>
                <w:szCs w:val="18"/>
              </w:rPr>
              <w:t>pra</w:t>
            </w:r>
            <w:r>
              <w:rPr>
                <w:rFonts w:cstheme="minorHAnsi"/>
                <w:sz w:val="18"/>
                <w:szCs w:val="18"/>
              </w:rPr>
              <w:t>ctice</w:t>
            </w:r>
            <w:r w:rsidRPr="00752E28">
              <w:rPr>
                <w:rFonts w:cstheme="minorHAnsi"/>
                <w:sz w:val="18"/>
                <w:szCs w:val="18"/>
              </w:rPr>
              <w:t xml:space="preserve"> en</w:t>
            </w:r>
            <w:r>
              <w:rPr>
                <w:rFonts w:cstheme="minorHAnsi"/>
                <w:sz w:val="18"/>
                <w:szCs w:val="18"/>
              </w:rPr>
              <w:t>vironmental</w:t>
            </w:r>
            <w:r w:rsidRPr="00752E28">
              <w:rPr>
                <w:rFonts w:cstheme="minorHAnsi"/>
                <w:sz w:val="18"/>
                <w:szCs w:val="18"/>
              </w:rPr>
              <w:t xml:space="preserve"> stew</w:t>
            </w:r>
            <w:r>
              <w:rPr>
                <w:rFonts w:cstheme="minorHAnsi"/>
                <w:sz w:val="18"/>
                <w:szCs w:val="18"/>
              </w:rPr>
              <w:t>ar</w:t>
            </w:r>
            <w:r w:rsidRPr="00752E28">
              <w:rPr>
                <w:rFonts w:cstheme="minorHAnsi"/>
                <w:sz w:val="18"/>
                <w:szCs w:val="18"/>
              </w:rPr>
              <w:t xml:space="preserve">dship </w:t>
            </w:r>
            <w:r>
              <w:rPr>
                <w:rFonts w:cstheme="minorHAnsi"/>
                <w:sz w:val="18"/>
                <w:szCs w:val="18"/>
              </w:rPr>
              <w:t xml:space="preserve">that </w:t>
            </w:r>
            <w:r w:rsidRPr="00752E28">
              <w:rPr>
                <w:rFonts w:cstheme="minorHAnsi"/>
                <w:sz w:val="18"/>
                <w:szCs w:val="18"/>
              </w:rPr>
              <w:t>co</w:t>
            </w:r>
            <w:r>
              <w:rPr>
                <w:rFonts w:cstheme="minorHAnsi"/>
                <w:sz w:val="18"/>
                <w:szCs w:val="18"/>
              </w:rPr>
              <w:t>nserves</w:t>
            </w:r>
            <w:r w:rsidRPr="00752E28">
              <w:rPr>
                <w:rFonts w:cstheme="minorHAnsi"/>
                <w:sz w:val="18"/>
                <w:szCs w:val="18"/>
              </w:rPr>
              <w:t xml:space="preserve"> biodiv</w:t>
            </w:r>
            <w:r>
              <w:rPr>
                <w:rFonts w:cstheme="minorHAnsi"/>
                <w:sz w:val="18"/>
                <w:szCs w:val="18"/>
              </w:rPr>
              <w:t>ersi</w:t>
            </w:r>
            <w:r w:rsidRPr="00752E28">
              <w:rPr>
                <w:rFonts w:cstheme="minorHAnsi"/>
                <w:sz w:val="18"/>
                <w:szCs w:val="18"/>
              </w:rPr>
              <w:t>ty</w:t>
            </w:r>
            <w:r>
              <w:rPr>
                <w:rFonts w:cstheme="minorHAnsi"/>
                <w:sz w:val="18"/>
                <w:szCs w:val="18"/>
              </w:rPr>
              <w:t xml:space="preserve"> and ecosystems resilience and</w:t>
            </w:r>
            <w:r w:rsidRPr="00752E28">
              <w:rPr>
                <w:rFonts w:cstheme="minorHAnsi"/>
                <w:sz w:val="18"/>
                <w:szCs w:val="18"/>
              </w:rPr>
              <w:t xml:space="preserve"> pre</w:t>
            </w:r>
            <w:r>
              <w:rPr>
                <w:rFonts w:cstheme="minorHAnsi"/>
                <w:sz w:val="18"/>
                <w:szCs w:val="18"/>
              </w:rPr>
              <w:t>serves</w:t>
            </w:r>
            <w:r w:rsidRPr="00752E28">
              <w:rPr>
                <w:rFonts w:cstheme="minorHAnsi"/>
                <w:sz w:val="18"/>
                <w:szCs w:val="18"/>
              </w:rPr>
              <w:t xml:space="preserve"> nat</w:t>
            </w:r>
            <w:r>
              <w:rPr>
                <w:rFonts w:cstheme="minorHAnsi"/>
                <w:sz w:val="18"/>
                <w:szCs w:val="18"/>
              </w:rPr>
              <w:t>ural</w:t>
            </w:r>
            <w:r w:rsidRPr="00752E28">
              <w:rPr>
                <w:rFonts w:cstheme="minorHAnsi"/>
                <w:sz w:val="18"/>
                <w:szCs w:val="18"/>
              </w:rPr>
              <w:t xml:space="preserve"> resources, </w:t>
            </w:r>
            <w:r>
              <w:rPr>
                <w:rFonts w:cstheme="minorHAnsi"/>
                <w:sz w:val="18"/>
                <w:szCs w:val="18"/>
              </w:rPr>
              <w:t xml:space="preserve">including </w:t>
            </w:r>
            <w:r w:rsidRPr="00752E28">
              <w:rPr>
                <w:rFonts w:cstheme="minorHAnsi"/>
                <w:sz w:val="18"/>
                <w:szCs w:val="18"/>
              </w:rPr>
              <w:t>en</w:t>
            </w:r>
            <w:r>
              <w:rPr>
                <w:rFonts w:cstheme="minorHAnsi"/>
                <w:sz w:val="18"/>
                <w:szCs w:val="18"/>
              </w:rPr>
              <w:t>ergy,</w:t>
            </w:r>
            <w:r w:rsidRPr="00752E28">
              <w:rPr>
                <w:rFonts w:cstheme="minorHAnsi"/>
                <w:sz w:val="18"/>
                <w:szCs w:val="18"/>
              </w:rPr>
              <w:t xml:space="preserve"> wildlife, water, air </w:t>
            </w:r>
            <w:r>
              <w:rPr>
                <w:rFonts w:cstheme="minorHAnsi"/>
                <w:sz w:val="18"/>
                <w:szCs w:val="18"/>
              </w:rPr>
              <w:t xml:space="preserve">and </w:t>
            </w:r>
            <w:r w:rsidRPr="00752E28">
              <w:rPr>
                <w:rFonts w:cstheme="minorHAnsi"/>
                <w:sz w:val="18"/>
                <w:szCs w:val="18"/>
              </w:rPr>
              <w:t>so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752E28">
              <w:rPr>
                <w:rFonts w:cstheme="minorHAnsi"/>
                <w:sz w:val="18"/>
                <w:szCs w:val="18"/>
              </w:rPr>
              <w:t xml:space="preserve">l. </w:t>
            </w:r>
            <w:r>
              <w:rPr>
                <w:rFonts w:cstheme="minorHAnsi"/>
                <w:sz w:val="18"/>
                <w:szCs w:val="18"/>
              </w:rPr>
              <w:t xml:space="preserve">Production practices should minimise </w:t>
            </w:r>
            <w:r w:rsidRPr="00752E28">
              <w:rPr>
                <w:rFonts w:cstheme="minorHAnsi"/>
                <w:sz w:val="18"/>
                <w:szCs w:val="18"/>
              </w:rPr>
              <w:t>toxic substances</w:t>
            </w:r>
            <w:r>
              <w:rPr>
                <w:rFonts w:cstheme="minorHAnsi"/>
                <w:sz w:val="18"/>
                <w:szCs w:val="18"/>
              </w:rPr>
              <w:t>, direct and indirect greenhouse gas emissions, natural resource depletion, and environmental degradation.</w:t>
            </w:r>
          </w:p>
        </w:tc>
        <w:tc>
          <w:tcPr>
            <w:tcW w:w="3252" w:type="dxa"/>
          </w:tcPr>
          <w:p w14:paraId="7099BFAF" w14:textId="77777777" w:rsidR="003F5C95" w:rsidRPr="007A2093" w:rsidRDefault="003F5C95" w:rsidP="00282744">
            <w:pPr>
              <w:jc w:val="center"/>
              <w:rPr>
                <w:rFonts w:eastAsia="SegoeUI" w:cs="SegoeUI"/>
                <w:b/>
                <w:bCs/>
                <w:sz w:val="24"/>
                <w:szCs w:val="24"/>
              </w:rPr>
            </w:pPr>
            <w:r w:rsidRPr="007A2093">
              <w:rPr>
                <w:rFonts w:eastAsia="SegoeUI" w:cs="SegoeUI"/>
                <w:b/>
                <w:bCs/>
                <w:sz w:val="24"/>
                <w:szCs w:val="24"/>
              </w:rPr>
              <w:t>Humane</w:t>
            </w:r>
          </w:p>
          <w:p w14:paraId="555B90B6" w14:textId="77777777" w:rsidR="005D0056" w:rsidRPr="00AC006A" w:rsidRDefault="005D0056" w:rsidP="005D0056">
            <w:pPr>
              <w:jc w:val="center"/>
              <w:rPr>
                <w:rFonts w:eastAsia="SegoeUI" w:cstheme="minorHAnsi"/>
                <w:b/>
                <w:bCs/>
              </w:rPr>
            </w:pPr>
            <w:r w:rsidRPr="00AC006A">
              <w:rPr>
                <w:rFonts w:eastAsia="SegoeUI" w:cstheme="minorHAnsi"/>
                <w:b/>
                <w:bCs/>
              </w:rPr>
              <w:t>(Concerned for Animal Welfare)</w:t>
            </w:r>
          </w:p>
          <w:p w14:paraId="48D4EFE2" w14:textId="77777777" w:rsidR="008B0D9C" w:rsidRPr="00752E28" w:rsidRDefault="008B0D9C" w:rsidP="008B0D9C">
            <w:pPr>
              <w:jc w:val="both"/>
              <w:rPr>
                <w:rFonts w:cstheme="minorHAnsi"/>
                <w:sz w:val="18"/>
                <w:szCs w:val="18"/>
              </w:rPr>
            </w:pPr>
            <w:r w:rsidRPr="00752E28">
              <w:rPr>
                <w:rFonts w:cstheme="minorHAnsi"/>
                <w:sz w:val="18"/>
                <w:szCs w:val="18"/>
              </w:rPr>
              <w:t>Animals express natural behaviour</w:t>
            </w:r>
            <w:r>
              <w:rPr>
                <w:rFonts w:cstheme="minorHAnsi"/>
                <w:sz w:val="18"/>
                <w:szCs w:val="18"/>
              </w:rPr>
              <w:t xml:space="preserve"> in a </w:t>
            </w:r>
            <w:r w:rsidRPr="00752E28">
              <w:rPr>
                <w:rFonts w:cstheme="minorHAnsi"/>
                <w:sz w:val="18"/>
                <w:szCs w:val="18"/>
              </w:rPr>
              <w:t xml:space="preserve">low stress </w:t>
            </w:r>
            <w:proofErr w:type="gramStart"/>
            <w:r w:rsidRPr="00752E28">
              <w:rPr>
                <w:rFonts w:cstheme="minorHAnsi"/>
                <w:sz w:val="18"/>
                <w:szCs w:val="18"/>
              </w:rPr>
              <w:t>environment,</w:t>
            </w:r>
            <w:r>
              <w:rPr>
                <w:rFonts w:cstheme="minorHAnsi"/>
                <w:sz w:val="18"/>
                <w:szCs w:val="18"/>
              </w:rPr>
              <w:t xml:space="preserve"> and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are</w:t>
            </w:r>
            <w:r w:rsidRPr="00752E28">
              <w:rPr>
                <w:rFonts w:cstheme="minorHAnsi"/>
                <w:sz w:val="18"/>
                <w:szCs w:val="18"/>
              </w:rPr>
              <w:t xml:space="preserve"> raised with no added hormones </w:t>
            </w:r>
            <w:r>
              <w:rPr>
                <w:rFonts w:cstheme="minorHAnsi"/>
                <w:sz w:val="18"/>
                <w:szCs w:val="18"/>
              </w:rPr>
              <w:t>or non-therapeutic antibiotics.</w:t>
            </w:r>
          </w:p>
          <w:p w14:paraId="017C5E3C" w14:textId="3C785D22" w:rsidR="005D0056" w:rsidRPr="00AC53AF" w:rsidRDefault="005D0056" w:rsidP="008B0D9C">
            <w:pPr>
              <w:jc w:val="both"/>
              <w:rPr>
                <w:rFonts w:eastAsia="SegoeUI" w:cs="SegoeUI"/>
                <w:b/>
                <w:bCs/>
                <w:sz w:val="28"/>
                <w:szCs w:val="28"/>
              </w:rPr>
            </w:pPr>
          </w:p>
        </w:tc>
      </w:tr>
      <w:tr w:rsidR="003F5C95" w14:paraId="4C443E4D" w14:textId="77777777" w:rsidTr="00F83308">
        <w:trPr>
          <w:trHeight w:val="1529"/>
        </w:trPr>
        <w:tc>
          <w:tcPr>
            <w:tcW w:w="3252" w:type="dxa"/>
            <w:shd w:val="clear" w:color="auto" w:fill="00B050"/>
            <w:vAlign w:val="center"/>
          </w:tcPr>
          <w:p w14:paraId="49C8B8E7" w14:textId="77777777" w:rsidR="003F5C95" w:rsidRPr="00F83308" w:rsidRDefault="003F5C95" w:rsidP="00282744">
            <w:pPr>
              <w:jc w:val="center"/>
              <w:rPr>
                <w:rFonts w:eastAsia="SegoeUI" w:cs="SegoeUI"/>
                <w:b/>
                <w:bCs/>
              </w:rPr>
            </w:pPr>
          </w:p>
          <w:p w14:paraId="21441D08" w14:textId="77777777" w:rsidR="00F83308" w:rsidRPr="00F83308" w:rsidRDefault="00F83308" w:rsidP="00282744">
            <w:pPr>
              <w:rPr>
                <w:rFonts w:eastAsia="SegoeUI" w:cs="SegoeUI"/>
                <w:b/>
                <w:bCs/>
              </w:rPr>
            </w:pPr>
          </w:p>
          <w:p w14:paraId="6D84070B" w14:textId="21303762" w:rsidR="003F5C95" w:rsidRPr="00F83308" w:rsidRDefault="003F5C95" w:rsidP="00F83308">
            <w:pPr>
              <w:jc w:val="center"/>
              <w:rPr>
                <w:rFonts w:eastAsia="SegoeUI" w:cs="SegoeUI"/>
                <w:b/>
                <w:bCs/>
              </w:rPr>
            </w:pPr>
            <w:r w:rsidRPr="00F83308">
              <w:rPr>
                <w:rFonts w:eastAsia="SegoeUI" w:cs="SegoeUI"/>
                <w:b/>
                <w:bCs/>
              </w:rPr>
              <w:t>Green (All Go!)</w:t>
            </w:r>
          </w:p>
          <w:p w14:paraId="7C239D9B" w14:textId="77777777" w:rsidR="003F5C95" w:rsidRPr="00F83308" w:rsidRDefault="003F5C95" w:rsidP="00282744">
            <w:pPr>
              <w:rPr>
                <w:rFonts w:eastAsia="SegoeUI" w:cs="SegoeUI"/>
                <w:b/>
                <w:bCs/>
              </w:rPr>
            </w:pPr>
          </w:p>
        </w:tc>
        <w:tc>
          <w:tcPr>
            <w:tcW w:w="3252" w:type="dxa"/>
            <w:shd w:val="clear" w:color="auto" w:fill="00B050"/>
          </w:tcPr>
          <w:p w14:paraId="17AA9308" w14:textId="77777777" w:rsidR="008F6983" w:rsidRP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Beans</w:t>
            </w:r>
          </w:p>
          <w:p w14:paraId="05D75ACC" w14:textId="08924C77" w:rsidR="008F6983" w:rsidRPr="00F77DCE" w:rsidRDefault="00E502F9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b/>
                <w:bCs/>
              </w:rPr>
            </w:pPr>
            <w:r w:rsidRPr="00F77DCE">
              <w:rPr>
                <w:rFonts w:eastAsia="SegoeUI" w:cs="SegoeUI"/>
                <w:b/>
                <w:bCs/>
              </w:rPr>
              <w:t>Milk</w:t>
            </w:r>
          </w:p>
          <w:p w14:paraId="678159B0" w14:textId="179EB279" w:rsidR="003F5C95" w:rsidRPr="00F83308" w:rsidRDefault="003F5C95" w:rsidP="00282744">
            <w:pPr>
              <w:jc w:val="both"/>
              <w:rPr>
                <w:rFonts w:eastAsia="SegoeUI" w:cs="SegoeUI"/>
              </w:rPr>
            </w:pPr>
          </w:p>
        </w:tc>
        <w:tc>
          <w:tcPr>
            <w:tcW w:w="3252" w:type="dxa"/>
            <w:shd w:val="clear" w:color="auto" w:fill="00B050"/>
          </w:tcPr>
          <w:p w14:paraId="48A40A9A" w14:textId="77777777" w:rsid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Spoon</w:t>
            </w:r>
          </w:p>
          <w:p w14:paraId="78C43013" w14:textId="3B2D019F" w:rsidR="003F5C95" w:rsidRPr="00F77DCE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b/>
                <w:bCs/>
              </w:rPr>
            </w:pPr>
            <w:r w:rsidRPr="00F77DCE">
              <w:rPr>
                <w:rFonts w:eastAsia="SegoeUI" w:cs="SegoeUI"/>
                <w:b/>
                <w:bCs/>
              </w:rPr>
              <w:t>Milk</w:t>
            </w:r>
          </w:p>
        </w:tc>
        <w:tc>
          <w:tcPr>
            <w:tcW w:w="3252" w:type="dxa"/>
            <w:shd w:val="clear" w:color="auto" w:fill="00B050"/>
          </w:tcPr>
          <w:p w14:paraId="32849973" w14:textId="77777777" w:rsidR="008F6983" w:rsidRP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Cup</w:t>
            </w:r>
          </w:p>
          <w:p w14:paraId="00F7294A" w14:textId="17BBB86C" w:rsidR="003F5C95" w:rsidRPr="00F83308" w:rsidRDefault="003F5C95" w:rsidP="00282744">
            <w:pPr>
              <w:jc w:val="both"/>
              <w:rPr>
                <w:rFonts w:eastAsia="SegoeUI" w:cs="SegoeUI"/>
              </w:rPr>
            </w:pPr>
          </w:p>
        </w:tc>
        <w:tc>
          <w:tcPr>
            <w:tcW w:w="3252" w:type="dxa"/>
            <w:shd w:val="clear" w:color="auto" w:fill="00B050"/>
          </w:tcPr>
          <w:p w14:paraId="08259278" w14:textId="337596E4" w:rsidR="008F6983" w:rsidRPr="008F6983" w:rsidRDefault="008F6983" w:rsidP="008F6983">
            <w:pPr>
              <w:jc w:val="both"/>
              <w:rPr>
                <w:rFonts w:eastAsia="SegoeUI" w:cs="SegoeUI"/>
                <w:sz w:val="16"/>
                <w:szCs w:val="16"/>
              </w:rPr>
            </w:pPr>
          </w:p>
          <w:p w14:paraId="08FF7BFD" w14:textId="4F13F11B" w:rsidR="003F5C95" w:rsidRPr="00F83308" w:rsidRDefault="003F5C95" w:rsidP="00282744">
            <w:pPr>
              <w:jc w:val="both"/>
              <w:rPr>
                <w:rFonts w:eastAsia="SegoeUI" w:cs="SegoeUI"/>
              </w:rPr>
            </w:pPr>
          </w:p>
        </w:tc>
      </w:tr>
      <w:tr w:rsidR="003F5C95" w14:paraId="53FFC36B" w14:textId="77777777" w:rsidTr="00E502F9">
        <w:trPr>
          <w:trHeight w:val="1099"/>
        </w:trPr>
        <w:tc>
          <w:tcPr>
            <w:tcW w:w="3252" w:type="dxa"/>
            <w:shd w:val="clear" w:color="auto" w:fill="FFFF00"/>
            <w:vAlign w:val="center"/>
          </w:tcPr>
          <w:p w14:paraId="7116DBF3" w14:textId="77777777" w:rsidR="003F5C95" w:rsidRPr="00F83308" w:rsidRDefault="003F5C95" w:rsidP="00282744">
            <w:pPr>
              <w:jc w:val="center"/>
              <w:rPr>
                <w:rFonts w:eastAsia="SegoeUI" w:cs="SegoeUI"/>
                <w:b/>
                <w:bCs/>
              </w:rPr>
            </w:pPr>
          </w:p>
          <w:p w14:paraId="1500DA2A" w14:textId="77777777" w:rsidR="003F5C95" w:rsidRPr="00F83308" w:rsidRDefault="003F5C95" w:rsidP="00282744">
            <w:pPr>
              <w:rPr>
                <w:rFonts w:eastAsia="SegoeUI" w:cs="SegoeUI"/>
                <w:b/>
                <w:bCs/>
              </w:rPr>
            </w:pPr>
          </w:p>
          <w:p w14:paraId="5CBE2B7D" w14:textId="77777777" w:rsidR="003F5C95" w:rsidRPr="00F83308" w:rsidRDefault="003F5C95" w:rsidP="00282744">
            <w:pPr>
              <w:jc w:val="center"/>
              <w:rPr>
                <w:rFonts w:eastAsia="SegoeUI" w:cs="SegoeUI"/>
                <w:b/>
                <w:bCs/>
              </w:rPr>
            </w:pPr>
            <w:r w:rsidRPr="00F83308">
              <w:rPr>
                <w:rFonts w:eastAsia="SegoeUI" w:cs="SegoeUI"/>
                <w:b/>
                <w:bCs/>
              </w:rPr>
              <w:t>Yellow (Exercise Caution!)</w:t>
            </w:r>
          </w:p>
          <w:p w14:paraId="06973706" w14:textId="77777777" w:rsidR="003F5C95" w:rsidRPr="00F83308" w:rsidRDefault="003F5C95" w:rsidP="00282744">
            <w:pPr>
              <w:jc w:val="center"/>
              <w:rPr>
                <w:rFonts w:eastAsia="SegoeUI" w:cs="SegoeUI"/>
                <w:b/>
                <w:bCs/>
              </w:rPr>
            </w:pPr>
          </w:p>
          <w:p w14:paraId="500D2114" w14:textId="77777777" w:rsidR="003F5C95" w:rsidRPr="00F83308" w:rsidRDefault="003F5C95" w:rsidP="00100A0C">
            <w:pPr>
              <w:rPr>
                <w:rFonts w:eastAsia="SegoeUI" w:cs="SegoeUI"/>
                <w:b/>
                <w:bCs/>
              </w:rPr>
            </w:pPr>
          </w:p>
        </w:tc>
        <w:tc>
          <w:tcPr>
            <w:tcW w:w="3252" w:type="dxa"/>
            <w:shd w:val="clear" w:color="auto" w:fill="FFFF00"/>
          </w:tcPr>
          <w:p w14:paraId="2157A396" w14:textId="77777777" w:rsidR="008F6983" w:rsidRP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Cup</w:t>
            </w:r>
          </w:p>
          <w:p w14:paraId="22BAD881" w14:textId="77777777" w:rsidR="003F5C95" w:rsidRPr="00F83308" w:rsidRDefault="003F5C95" w:rsidP="00282744">
            <w:pPr>
              <w:jc w:val="both"/>
              <w:rPr>
                <w:rFonts w:eastAsia="SegoeUI" w:cs="SegoeUI"/>
              </w:rPr>
            </w:pPr>
          </w:p>
        </w:tc>
        <w:tc>
          <w:tcPr>
            <w:tcW w:w="3252" w:type="dxa"/>
            <w:shd w:val="clear" w:color="auto" w:fill="FFFF00"/>
          </w:tcPr>
          <w:p w14:paraId="3A2B8470" w14:textId="77777777" w:rsidR="008F6983" w:rsidRP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Cup</w:t>
            </w:r>
          </w:p>
          <w:p w14:paraId="75109757" w14:textId="3E317804" w:rsidR="003F5C95" w:rsidRPr="00F83308" w:rsidRDefault="003F5C95" w:rsidP="003F5C95">
            <w:pPr>
              <w:jc w:val="both"/>
              <w:rPr>
                <w:rFonts w:eastAsia="SegoeUI" w:cs="SegoeUI"/>
              </w:rPr>
            </w:pPr>
          </w:p>
        </w:tc>
        <w:tc>
          <w:tcPr>
            <w:tcW w:w="3252" w:type="dxa"/>
            <w:shd w:val="clear" w:color="auto" w:fill="FFFF00"/>
          </w:tcPr>
          <w:p w14:paraId="55F862CF" w14:textId="77777777" w:rsidR="008F6983" w:rsidRP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Beans</w:t>
            </w:r>
          </w:p>
          <w:p w14:paraId="34F380C2" w14:textId="77777777" w:rsidR="008F6983" w:rsidRP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Sugar</w:t>
            </w:r>
          </w:p>
          <w:p w14:paraId="188AD394" w14:textId="77777777" w:rsidR="003F5C95" w:rsidRPr="00F83308" w:rsidRDefault="003F5C95" w:rsidP="00282744">
            <w:pPr>
              <w:jc w:val="both"/>
              <w:rPr>
                <w:rFonts w:eastAsia="SegoeUI" w:cs="SegoeUI"/>
              </w:rPr>
            </w:pPr>
          </w:p>
        </w:tc>
        <w:tc>
          <w:tcPr>
            <w:tcW w:w="3252" w:type="dxa"/>
            <w:shd w:val="clear" w:color="auto" w:fill="FFFF00"/>
          </w:tcPr>
          <w:p w14:paraId="20E388B1" w14:textId="58DA89B2" w:rsidR="003F5C95" w:rsidRPr="00F77DCE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b/>
                <w:bCs/>
              </w:rPr>
            </w:pPr>
            <w:r w:rsidRPr="00F77DCE">
              <w:rPr>
                <w:rFonts w:eastAsia="SegoeUI" w:cs="SegoeUI"/>
                <w:b/>
                <w:bCs/>
              </w:rPr>
              <w:t>Milk</w:t>
            </w:r>
          </w:p>
        </w:tc>
      </w:tr>
      <w:tr w:rsidR="003F5C95" w14:paraId="11B2AC8D" w14:textId="77777777" w:rsidTr="00100A0C">
        <w:trPr>
          <w:trHeight w:val="1348"/>
        </w:trPr>
        <w:tc>
          <w:tcPr>
            <w:tcW w:w="3252" w:type="dxa"/>
            <w:shd w:val="clear" w:color="auto" w:fill="FF0000"/>
            <w:vAlign w:val="center"/>
          </w:tcPr>
          <w:p w14:paraId="15F8C6E6" w14:textId="77777777" w:rsidR="003F5C95" w:rsidRPr="00F83308" w:rsidRDefault="003F5C95" w:rsidP="003F5C95">
            <w:pPr>
              <w:jc w:val="center"/>
              <w:rPr>
                <w:rFonts w:eastAsia="SegoeUI" w:cs="SegoeUI"/>
                <w:b/>
                <w:bCs/>
              </w:rPr>
            </w:pPr>
          </w:p>
          <w:p w14:paraId="03F33608" w14:textId="77777777" w:rsidR="003F5C95" w:rsidRPr="00F83308" w:rsidRDefault="003F5C95" w:rsidP="003F5C95">
            <w:pPr>
              <w:rPr>
                <w:rFonts w:eastAsia="SegoeUI" w:cs="SegoeUI"/>
                <w:b/>
                <w:bCs/>
              </w:rPr>
            </w:pPr>
          </w:p>
          <w:p w14:paraId="246C8788" w14:textId="77777777" w:rsidR="003F5C95" w:rsidRPr="00F83308" w:rsidRDefault="003F5C95" w:rsidP="003F5C95">
            <w:pPr>
              <w:jc w:val="center"/>
              <w:rPr>
                <w:rFonts w:eastAsia="SegoeUI" w:cs="SegoeUI"/>
                <w:b/>
                <w:bCs/>
              </w:rPr>
            </w:pPr>
            <w:r w:rsidRPr="00F83308">
              <w:rPr>
                <w:rFonts w:eastAsia="SegoeUI" w:cs="SegoeUI"/>
                <w:b/>
                <w:bCs/>
              </w:rPr>
              <w:t>Red (No Go!)</w:t>
            </w:r>
          </w:p>
          <w:p w14:paraId="72982FD7" w14:textId="77777777" w:rsidR="003F5C95" w:rsidRPr="00F83308" w:rsidRDefault="003F5C95" w:rsidP="003F5C95">
            <w:pPr>
              <w:jc w:val="center"/>
              <w:rPr>
                <w:rFonts w:eastAsia="SegoeUI" w:cs="SegoeUI"/>
                <w:b/>
                <w:bCs/>
              </w:rPr>
            </w:pPr>
          </w:p>
          <w:p w14:paraId="13038A1C" w14:textId="77777777" w:rsidR="003F5C95" w:rsidRPr="00F83308" w:rsidRDefault="003F5C95" w:rsidP="00100A0C">
            <w:pPr>
              <w:rPr>
                <w:rFonts w:eastAsia="SegoeUI" w:cs="SegoeUI"/>
                <w:b/>
                <w:bCs/>
              </w:rPr>
            </w:pPr>
          </w:p>
        </w:tc>
        <w:tc>
          <w:tcPr>
            <w:tcW w:w="3252" w:type="dxa"/>
            <w:shd w:val="clear" w:color="auto" w:fill="FF0000"/>
          </w:tcPr>
          <w:p w14:paraId="3730AF6C" w14:textId="77777777" w:rsid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Spoon</w:t>
            </w:r>
          </w:p>
          <w:p w14:paraId="09D60614" w14:textId="68BB6F81" w:rsidR="003F5C95" w:rsidRPr="008F6983" w:rsidRDefault="00E502F9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>
              <w:rPr>
                <w:rFonts w:eastAsia="SegoeUI" w:cs="SegoeUI"/>
                <w:sz w:val="16"/>
                <w:szCs w:val="16"/>
              </w:rPr>
              <w:t>Sugar</w:t>
            </w:r>
          </w:p>
        </w:tc>
        <w:tc>
          <w:tcPr>
            <w:tcW w:w="3252" w:type="dxa"/>
            <w:shd w:val="clear" w:color="auto" w:fill="FF0000"/>
          </w:tcPr>
          <w:p w14:paraId="31C30320" w14:textId="77777777" w:rsidR="008F6983" w:rsidRP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Beans</w:t>
            </w:r>
          </w:p>
          <w:p w14:paraId="215BB340" w14:textId="77777777" w:rsidR="008F6983" w:rsidRP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Sugar</w:t>
            </w:r>
          </w:p>
          <w:p w14:paraId="72B3DFB1" w14:textId="77777777" w:rsidR="003F5C95" w:rsidRPr="00F83308" w:rsidRDefault="003F5C95" w:rsidP="003F5C95">
            <w:pPr>
              <w:jc w:val="both"/>
              <w:rPr>
                <w:rFonts w:eastAsia="SegoeUI" w:cs="SegoeUI"/>
              </w:rPr>
            </w:pPr>
          </w:p>
        </w:tc>
        <w:tc>
          <w:tcPr>
            <w:tcW w:w="3252" w:type="dxa"/>
            <w:shd w:val="clear" w:color="auto" w:fill="FF0000"/>
          </w:tcPr>
          <w:p w14:paraId="06708478" w14:textId="77777777" w:rsidR="008F6983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sz w:val="16"/>
                <w:szCs w:val="16"/>
              </w:rPr>
            </w:pPr>
            <w:r w:rsidRPr="008F6983">
              <w:rPr>
                <w:rFonts w:eastAsia="SegoeUI" w:cs="SegoeUI"/>
                <w:sz w:val="16"/>
                <w:szCs w:val="16"/>
              </w:rPr>
              <w:t>Spoons</w:t>
            </w:r>
          </w:p>
          <w:p w14:paraId="79996C81" w14:textId="474D9596" w:rsidR="003F5C95" w:rsidRPr="00F77DCE" w:rsidRDefault="008F6983" w:rsidP="008F6983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SegoeUI" w:cs="SegoeUI"/>
                <w:b/>
                <w:bCs/>
              </w:rPr>
            </w:pPr>
            <w:r w:rsidRPr="00F77DCE">
              <w:rPr>
                <w:rFonts w:eastAsia="SegoeUI" w:cs="SegoeUI"/>
                <w:b/>
                <w:bCs/>
              </w:rPr>
              <w:t>Milk</w:t>
            </w:r>
          </w:p>
        </w:tc>
        <w:tc>
          <w:tcPr>
            <w:tcW w:w="3252" w:type="dxa"/>
            <w:shd w:val="clear" w:color="auto" w:fill="FF0000"/>
          </w:tcPr>
          <w:p w14:paraId="0DE47D96" w14:textId="0AD603CE" w:rsidR="003F5C95" w:rsidRPr="00F83308" w:rsidRDefault="003F5C95" w:rsidP="003F5C95">
            <w:pPr>
              <w:jc w:val="both"/>
              <w:rPr>
                <w:rFonts w:eastAsia="SegoeUI" w:cs="SegoeUI"/>
              </w:rPr>
            </w:pPr>
          </w:p>
        </w:tc>
      </w:tr>
    </w:tbl>
    <w:p w14:paraId="6906269F" w14:textId="77777777" w:rsidR="005D0056" w:rsidRDefault="005D0056" w:rsidP="00100A0C">
      <w:pPr>
        <w:spacing w:after="0" w:line="240" w:lineRule="auto"/>
        <w:jc w:val="both"/>
        <w:rPr>
          <w:rFonts w:eastAsia="SegoeUI" w:cs="SegoeUI"/>
          <w:sz w:val="24"/>
          <w:szCs w:val="24"/>
        </w:rPr>
      </w:pPr>
    </w:p>
    <w:p w14:paraId="38706ED2" w14:textId="1A9BAF87" w:rsidR="00A5227E" w:rsidRDefault="0011087F" w:rsidP="004A6001">
      <w:pPr>
        <w:jc w:val="both"/>
        <w:rPr>
          <w:rFonts w:eastAsia="SegoeUI" w:cs="SegoeUI"/>
          <w:sz w:val="24"/>
          <w:szCs w:val="24"/>
        </w:rPr>
      </w:pPr>
      <w:r w:rsidRPr="00F77DCE">
        <w:rPr>
          <w:rFonts w:eastAsia="SegoeUI" w:cs="SegoeUI"/>
          <w:b/>
          <w:bCs/>
          <w:sz w:val="24"/>
          <w:szCs w:val="24"/>
        </w:rPr>
        <w:t>L</w:t>
      </w:r>
      <w:r w:rsidR="00517D3F" w:rsidRPr="00F77DCE">
        <w:rPr>
          <w:rFonts w:eastAsia="SegoeUI" w:cs="SegoeUI"/>
          <w:b/>
          <w:bCs/>
          <w:sz w:val="24"/>
          <w:szCs w:val="24"/>
        </w:rPr>
        <w:t>et’s focus on the milk ingredient</w:t>
      </w:r>
      <w:r w:rsidRPr="00F77DCE">
        <w:rPr>
          <w:rFonts w:eastAsia="SegoeUI" w:cs="SegoeUI"/>
          <w:b/>
          <w:bCs/>
          <w:sz w:val="24"/>
          <w:szCs w:val="24"/>
        </w:rPr>
        <w:t xml:space="preserve"> in this example</w:t>
      </w:r>
      <w:r w:rsidR="00517D3F" w:rsidRPr="00F77DCE">
        <w:rPr>
          <w:rFonts w:eastAsia="SegoeUI" w:cs="SegoeUI"/>
          <w:b/>
          <w:bCs/>
          <w:sz w:val="24"/>
          <w:szCs w:val="24"/>
        </w:rPr>
        <w:t>:</w:t>
      </w:r>
      <w:r w:rsidR="00517D3F">
        <w:rPr>
          <w:rFonts w:eastAsia="SegoeUI" w:cs="SegoeUI"/>
          <w:sz w:val="24"/>
          <w:szCs w:val="24"/>
        </w:rPr>
        <w:t xml:space="preserve"> </w:t>
      </w:r>
      <w:r>
        <w:rPr>
          <w:rFonts w:eastAsia="SegoeUI" w:cs="SegoeUI"/>
          <w:sz w:val="24"/>
          <w:szCs w:val="24"/>
        </w:rPr>
        <w:t>M</w:t>
      </w:r>
      <w:r w:rsidR="00282744">
        <w:rPr>
          <w:rFonts w:eastAsia="SegoeUI" w:cs="SegoeUI"/>
          <w:sz w:val="24"/>
          <w:szCs w:val="24"/>
        </w:rPr>
        <w:t>ilk</w:t>
      </w:r>
      <w:r w:rsidR="00517D3F">
        <w:rPr>
          <w:rFonts w:eastAsia="SegoeUI" w:cs="SegoeUI"/>
          <w:sz w:val="24"/>
          <w:szCs w:val="24"/>
        </w:rPr>
        <w:t xml:space="preserve"> </w:t>
      </w:r>
      <w:r w:rsidR="005D0056">
        <w:rPr>
          <w:rFonts w:eastAsia="SegoeUI" w:cs="SegoeUI"/>
          <w:sz w:val="24"/>
          <w:szCs w:val="24"/>
        </w:rPr>
        <w:t xml:space="preserve">is </w:t>
      </w:r>
      <w:r w:rsidR="00C0384A" w:rsidRPr="004E0D94">
        <w:rPr>
          <w:rFonts w:eastAsia="SegoeUI" w:cs="SegoeUI"/>
          <w:sz w:val="24"/>
          <w:szCs w:val="24"/>
        </w:rPr>
        <w:t>loc</w:t>
      </w:r>
      <w:r w:rsidR="003B55A5">
        <w:rPr>
          <w:rFonts w:eastAsia="SegoeUI" w:cs="SegoeUI"/>
          <w:sz w:val="24"/>
          <w:szCs w:val="24"/>
        </w:rPr>
        <w:t>ally</w:t>
      </w:r>
      <w:r w:rsidR="00C0384A" w:rsidRPr="004E0D94">
        <w:rPr>
          <w:rFonts w:eastAsia="SegoeUI" w:cs="SegoeUI"/>
          <w:sz w:val="24"/>
          <w:szCs w:val="24"/>
        </w:rPr>
        <w:t xml:space="preserve"> produ</w:t>
      </w:r>
      <w:r w:rsidR="003B55A5">
        <w:rPr>
          <w:rFonts w:eastAsia="SegoeUI" w:cs="SegoeUI"/>
          <w:sz w:val="24"/>
          <w:szCs w:val="24"/>
        </w:rPr>
        <w:t xml:space="preserve">ced </w:t>
      </w:r>
      <w:r w:rsidR="005D0056">
        <w:rPr>
          <w:rFonts w:eastAsia="SegoeUI" w:cs="SegoeUI"/>
          <w:sz w:val="24"/>
          <w:szCs w:val="24"/>
        </w:rPr>
        <w:t>as it meets all the right cri</w:t>
      </w:r>
      <w:r w:rsidR="00FA2C32">
        <w:rPr>
          <w:rFonts w:eastAsia="SegoeUI" w:cs="SegoeUI"/>
          <w:sz w:val="24"/>
          <w:szCs w:val="24"/>
        </w:rPr>
        <w:t>teria</w:t>
      </w:r>
      <w:r w:rsidR="000B509B">
        <w:rPr>
          <w:rFonts w:eastAsia="SegoeUI" w:cs="SegoeUI"/>
          <w:sz w:val="24"/>
          <w:szCs w:val="24"/>
        </w:rPr>
        <w:t>;</w:t>
      </w:r>
      <w:r w:rsidR="00E46B3C">
        <w:rPr>
          <w:rFonts w:eastAsia="SegoeUI" w:cs="SegoeUI"/>
          <w:sz w:val="24"/>
          <w:szCs w:val="24"/>
        </w:rPr>
        <w:t xml:space="preserve"> thus,</w:t>
      </w:r>
      <w:r w:rsidR="000B509B">
        <w:rPr>
          <w:rFonts w:eastAsia="SegoeUI" w:cs="SegoeUI"/>
          <w:sz w:val="24"/>
          <w:szCs w:val="24"/>
        </w:rPr>
        <w:t xml:space="preserve"> i</w:t>
      </w:r>
      <w:r>
        <w:rPr>
          <w:rFonts w:eastAsia="SegoeUI" w:cs="SegoeUI"/>
          <w:sz w:val="24"/>
          <w:szCs w:val="24"/>
        </w:rPr>
        <w:t xml:space="preserve">t receives </w:t>
      </w:r>
      <w:r w:rsidR="003B55A5">
        <w:rPr>
          <w:rFonts w:eastAsia="SegoeUI" w:cs="SegoeUI"/>
          <w:sz w:val="24"/>
          <w:szCs w:val="24"/>
        </w:rPr>
        <w:t>a green light</w:t>
      </w:r>
      <w:r>
        <w:rPr>
          <w:rFonts w:eastAsia="SegoeUI" w:cs="SegoeUI"/>
          <w:sz w:val="24"/>
          <w:szCs w:val="24"/>
        </w:rPr>
        <w:t xml:space="preserve"> for</w:t>
      </w:r>
      <w:r w:rsidR="000B509B">
        <w:rPr>
          <w:rFonts w:eastAsia="SegoeUI" w:cs="SegoeUI"/>
          <w:sz w:val="24"/>
          <w:szCs w:val="24"/>
        </w:rPr>
        <w:t xml:space="preserve"> the category</w:t>
      </w:r>
      <w:r>
        <w:rPr>
          <w:rFonts w:eastAsia="SegoeUI" w:cs="SegoeUI"/>
          <w:sz w:val="24"/>
          <w:szCs w:val="24"/>
        </w:rPr>
        <w:t xml:space="preserve"> </w:t>
      </w:r>
      <w:r w:rsidRPr="0011087F">
        <w:rPr>
          <w:rFonts w:eastAsia="SegoeUI" w:cs="SegoeUI"/>
          <w:i/>
          <w:iCs/>
          <w:sz w:val="24"/>
          <w:szCs w:val="24"/>
        </w:rPr>
        <w:t>Local &amp; Community Sourced</w:t>
      </w:r>
      <w:r w:rsidR="005D0056">
        <w:rPr>
          <w:rFonts w:eastAsia="SegoeUI" w:cs="SegoeUI"/>
          <w:sz w:val="24"/>
          <w:szCs w:val="24"/>
        </w:rPr>
        <w:t xml:space="preserve">. Same </w:t>
      </w:r>
      <w:r>
        <w:rPr>
          <w:rFonts w:eastAsia="SegoeUI" w:cs="SegoeUI"/>
          <w:sz w:val="24"/>
          <w:szCs w:val="24"/>
        </w:rPr>
        <w:t xml:space="preserve">re </w:t>
      </w:r>
      <w:r w:rsidR="00FA2C32" w:rsidRPr="0011087F">
        <w:rPr>
          <w:rFonts w:eastAsia="SegoeUI" w:cs="SegoeUI"/>
          <w:i/>
          <w:iCs/>
          <w:sz w:val="24"/>
          <w:szCs w:val="24"/>
        </w:rPr>
        <w:t>F</w:t>
      </w:r>
      <w:r w:rsidR="00E502F9" w:rsidRPr="0011087F">
        <w:rPr>
          <w:rFonts w:eastAsia="SegoeUI" w:cs="SegoeUI"/>
          <w:i/>
          <w:iCs/>
          <w:sz w:val="24"/>
          <w:szCs w:val="24"/>
        </w:rPr>
        <w:t xml:space="preserve">air </w:t>
      </w:r>
      <w:r w:rsidR="00FA2C32" w:rsidRPr="0011087F">
        <w:rPr>
          <w:rFonts w:eastAsia="SegoeUI" w:cs="SegoeUI"/>
          <w:i/>
          <w:iCs/>
          <w:sz w:val="24"/>
          <w:szCs w:val="24"/>
        </w:rPr>
        <w:t>T</w:t>
      </w:r>
      <w:r w:rsidR="00E502F9" w:rsidRPr="0011087F">
        <w:rPr>
          <w:rFonts w:eastAsia="SegoeUI" w:cs="SegoeUI"/>
          <w:i/>
          <w:iCs/>
          <w:sz w:val="24"/>
          <w:szCs w:val="24"/>
        </w:rPr>
        <w:t>rade</w:t>
      </w:r>
      <w:r w:rsidR="005D0056">
        <w:rPr>
          <w:rFonts w:eastAsia="SegoeUI" w:cs="SegoeUI"/>
          <w:sz w:val="24"/>
          <w:szCs w:val="24"/>
        </w:rPr>
        <w:t>. How</w:t>
      </w:r>
      <w:r w:rsidR="002559D6">
        <w:rPr>
          <w:rFonts w:eastAsia="SegoeUI" w:cs="SegoeUI"/>
          <w:sz w:val="24"/>
          <w:szCs w:val="24"/>
        </w:rPr>
        <w:t>e</w:t>
      </w:r>
      <w:r w:rsidR="005D0056">
        <w:rPr>
          <w:rFonts w:eastAsia="SegoeUI" w:cs="SegoeUI"/>
          <w:sz w:val="24"/>
          <w:szCs w:val="24"/>
        </w:rPr>
        <w:t>ver,</w:t>
      </w:r>
      <w:r w:rsidR="00E502F9">
        <w:rPr>
          <w:rFonts w:eastAsia="SegoeUI" w:cs="SegoeUI"/>
          <w:sz w:val="24"/>
          <w:szCs w:val="24"/>
        </w:rPr>
        <w:t xml:space="preserve"> </w:t>
      </w:r>
      <w:r>
        <w:rPr>
          <w:rFonts w:eastAsia="SegoeUI" w:cs="SegoeUI"/>
          <w:sz w:val="24"/>
          <w:szCs w:val="24"/>
        </w:rPr>
        <w:t xml:space="preserve">in </w:t>
      </w:r>
      <w:r w:rsidR="000B509B">
        <w:rPr>
          <w:rFonts w:eastAsia="SegoeUI" w:cs="SegoeUI"/>
          <w:sz w:val="24"/>
          <w:szCs w:val="24"/>
        </w:rPr>
        <w:t>t</w:t>
      </w:r>
      <w:r>
        <w:rPr>
          <w:rFonts w:eastAsia="SegoeUI" w:cs="SegoeUI"/>
          <w:sz w:val="24"/>
          <w:szCs w:val="24"/>
        </w:rPr>
        <w:t xml:space="preserve">his example </w:t>
      </w:r>
      <w:r w:rsidR="0034613F">
        <w:rPr>
          <w:rFonts w:eastAsia="SegoeUI" w:cs="SegoeUI"/>
          <w:sz w:val="24"/>
          <w:szCs w:val="24"/>
        </w:rPr>
        <w:t>milk</w:t>
      </w:r>
      <w:r w:rsidR="00517D3F">
        <w:rPr>
          <w:rFonts w:eastAsia="SegoeUI" w:cs="SegoeUI"/>
          <w:sz w:val="24"/>
          <w:szCs w:val="24"/>
        </w:rPr>
        <w:t xml:space="preserve"> </w:t>
      </w:r>
      <w:r>
        <w:rPr>
          <w:rFonts w:eastAsia="SegoeUI" w:cs="SegoeUI"/>
          <w:sz w:val="24"/>
          <w:szCs w:val="24"/>
        </w:rPr>
        <w:t xml:space="preserve">is </w:t>
      </w:r>
      <w:proofErr w:type="gramStart"/>
      <w:r>
        <w:rPr>
          <w:rFonts w:eastAsia="SegoeUI" w:cs="SegoeUI"/>
          <w:sz w:val="24"/>
          <w:szCs w:val="24"/>
        </w:rPr>
        <w:t>definitely not</w:t>
      </w:r>
      <w:proofErr w:type="gramEnd"/>
      <w:r w:rsidR="00517D3F">
        <w:rPr>
          <w:rFonts w:eastAsia="SegoeUI" w:cs="SegoeUI"/>
          <w:sz w:val="24"/>
          <w:szCs w:val="24"/>
        </w:rPr>
        <w:t xml:space="preserve"> </w:t>
      </w:r>
      <w:r w:rsidR="00FA2C32" w:rsidRPr="00CA5F3D">
        <w:rPr>
          <w:rFonts w:eastAsia="SegoeUI" w:cs="SegoeUI"/>
          <w:i/>
          <w:iCs/>
          <w:sz w:val="24"/>
          <w:szCs w:val="24"/>
        </w:rPr>
        <w:t>Ecolog</w:t>
      </w:r>
      <w:r w:rsidR="002559D6" w:rsidRPr="00CA5F3D">
        <w:rPr>
          <w:rFonts w:eastAsia="SegoeUI" w:cs="SegoeUI"/>
          <w:i/>
          <w:iCs/>
          <w:sz w:val="24"/>
          <w:szCs w:val="24"/>
        </w:rPr>
        <w:t>ically</w:t>
      </w:r>
      <w:r w:rsidR="00FA2C32" w:rsidRPr="00CA5F3D">
        <w:rPr>
          <w:rFonts w:eastAsia="SegoeUI" w:cs="SegoeUI"/>
          <w:i/>
          <w:iCs/>
          <w:sz w:val="24"/>
          <w:szCs w:val="24"/>
        </w:rPr>
        <w:t xml:space="preserve"> Sound</w:t>
      </w:r>
      <w:r w:rsidR="005D0056">
        <w:rPr>
          <w:rFonts w:eastAsia="SegoeUI" w:cs="SegoeUI"/>
          <w:sz w:val="24"/>
          <w:szCs w:val="24"/>
        </w:rPr>
        <w:t>;</w:t>
      </w:r>
      <w:r w:rsidR="0034613F">
        <w:rPr>
          <w:rFonts w:eastAsia="SegoeUI" w:cs="SegoeUI"/>
          <w:sz w:val="24"/>
          <w:szCs w:val="24"/>
        </w:rPr>
        <w:t xml:space="preserve"> </w:t>
      </w:r>
      <w:r>
        <w:rPr>
          <w:rFonts w:eastAsia="SegoeUI" w:cs="SegoeUI"/>
          <w:sz w:val="24"/>
          <w:szCs w:val="24"/>
        </w:rPr>
        <w:t xml:space="preserve">it does </w:t>
      </w:r>
      <w:r w:rsidR="00DC0D88">
        <w:rPr>
          <w:rFonts w:eastAsia="SegoeUI" w:cs="SegoeUI"/>
          <w:sz w:val="24"/>
          <w:szCs w:val="24"/>
        </w:rPr>
        <w:t xml:space="preserve">not </w:t>
      </w:r>
      <w:r>
        <w:rPr>
          <w:rFonts w:eastAsia="SegoeUI" w:cs="SegoeUI"/>
          <w:sz w:val="24"/>
          <w:szCs w:val="24"/>
        </w:rPr>
        <w:t xml:space="preserve">comply with </w:t>
      </w:r>
      <w:r w:rsidR="000B509B">
        <w:rPr>
          <w:rFonts w:eastAsia="SegoeUI" w:cs="SegoeUI"/>
          <w:sz w:val="24"/>
          <w:szCs w:val="24"/>
        </w:rPr>
        <w:t>the</w:t>
      </w:r>
      <w:r>
        <w:rPr>
          <w:rFonts w:eastAsia="SegoeUI" w:cs="SegoeUI"/>
          <w:sz w:val="24"/>
          <w:szCs w:val="24"/>
        </w:rPr>
        <w:t xml:space="preserve"> criteria</w:t>
      </w:r>
      <w:r w:rsidR="00DC0D88">
        <w:rPr>
          <w:rFonts w:eastAsia="SegoeUI" w:cs="SegoeUI"/>
          <w:sz w:val="24"/>
          <w:szCs w:val="24"/>
        </w:rPr>
        <w:t xml:space="preserve"> </w:t>
      </w:r>
      <w:r w:rsidR="000B509B">
        <w:rPr>
          <w:rFonts w:eastAsia="SegoeUI" w:cs="SegoeUI"/>
          <w:sz w:val="24"/>
          <w:szCs w:val="24"/>
        </w:rPr>
        <w:t xml:space="preserve">listed </w:t>
      </w:r>
      <w:r w:rsidR="00DC0D88">
        <w:rPr>
          <w:rFonts w:eastAsia="SegoeUI" w:cs="SegoeUI"/>
          <w:sz w:val="24"/>
          <w:szCs w:val="24"/>
        </w:rPr>
        <w:t>and</w:t>
      </w:r>
      <w:r>
        <w:rPr>
          <w:rFonts w:eastAsia="SegoeUI" w:cs="SegoeUI"/>
          <w:sz w:val="24"/>
          <w:szCs w:val="24"/>
        </w:rPr>
        <w:t xml:space="preserve"> </w:t>
      </w:r>
      <w:r w:rsidR="00DC0D88">
        <w:rPr>
          <w:rFonts w:eastAsia="SegoeUI" w:cs="SegoeUI"/>
          <w:sz w:val="24"/>
          <w:szCs w:val="24"/>
        </w:rPr>
        <w:t xml:space="preserve">thus </w:t>
      </w:r>
      <w:r>
        <w:rPr>
          <w:rFonts w:eastAsia="SegoeUI" w:cs="SegoeUI"/>
          <w:sz w:val="24"/>
          <w:szCs w:val="24"/>
        </w:rPr>
        <w:t>receives</w:t>
      </w:r>
      <w:r w:rsidR="00517D3F">
        <w:rPr>
          <w:rFonts w:eastAsia="SegoeUI" w:cs="SegoeUI"/>
          <w:sz w:val="24"/>
          <w:szCs w:val="24"/>
        </w:rPr>
        <w:t xml:space="preserve"> </w:t>
      </w:r>
      <w:r w:rsidR="002559D6">
        <w:rPr>
          <w:rFonts w:eastAsia="SegoeUI" w:cs="SegoeUI"/>
          <w:sz w:val="24"/>
          <w:szCs w:val="24"/>
        </w:rPr>
        <w:t>a red</w:t>
      </w:r>
      <w:r w:rsidR="005D0056">
        <w:rPr>
          <w:rFonts w:eastAsia="SegoeUI" w:cs="SegoeUI"/>
          <w:sz w:val="24"/>
          <w:szCs w:val="24"/>
        </w:rPr>
        <w:t xml:space="preserve"> light</w:t>
      </w:r>
      <w:r w:rsidR="00FA2C32">
        <w:rPr>
          <w:rFonts w:eastAsia="SegoeUI" w:cs="SegoeUI"/>
          <w:sz w:val="24"/>
          <w:szCs w:val="24"/>
        </w:rPr>
        <w:t>. When it comes</w:t>
      </w:r>
      <w:r w:rsidR="00DC0D88">
        <w:rPr>
          <w:rFonts w:eastAsia="SegoeUI" w:cs="SegoeUI"/>
          <w:sz w:val="24"/>
          <w:szCs w:val="24"/>
        </w:rPr>
        <w:t xml:space="preserve"> to </w:t>
      </w:r>
      <w:r w:rsidR="002559D6">
        <w:rPr>
          <w:rFonts w:eastAsia="SegoeUI" w:cs="SegoeUI"/>
          <w:sz w:val="24"/>
          <w:szCs w:val="24"/>
        </w:rPr>
        <w:t>an</w:t>
      </w:r>
      <w:r w:rsidR="00517D3F">
        <w:rPr>
          <w:rFonts w:eastAsia="SegoeUI" w:cs="SegoeUI"/>
          <w:sz w:val="24"/>
          <w:szCs w:val="24"/>
        </w:rPr>
        <w:t>imal</w:t>
      </w:r>
      <w:r w:rsidR="002559D6">
        <w:rPr>
          <w:rFonts w:eastAsia="SegoeUI" w:cs="SegoeUI"/>
          <w:sz w:val="24"/>
          <w:szCs w:val="24"/>
        </w:rPr>
        <w:t xml:space="preserve"> </w:t>
      </w:r>
      <w:r w:rsidR="00517D3F">
        <w:rPr>
          <w:rFonts w:eastAsia="SegoeUI" w:cs="SegoeUI"/>
          <w:sz w:val="24"/>
          <w:szCs w:val="24"/>
        </w:rPr>
        <w:t>w</w:t>
      </w:r>
      <w:r w:rsidR="002559D6">
        <w:rPr>
          <w:rFonts w:eastAsia="SegoeUI" w:cs="SegoeUI"/>
          <w:sz w:val="24"/>
          <w:szCs w:val="24"/>
        </w:rPr>
        <w:t>elfare</w:t>
      </w:r>
      <w:r w:rsidR="00517D3F">
        <w:rPr>
          <w:rFonts w:eastAsia="SegoeUI" w:cs="SegoeUI"/>
          <w:sz w:val="24"/>
          <w:szCs w:val="24"/>
        </w:rPr>
        <w:t xml:space="preserve"> though,</w:t>
      </w:r>
      <w:r w:rsidR="00140DE8">
        <w:rPr>
          <w:rFonts w:eastAsia="SegoeUI" w:cs="SegoeUI"/>
          <w:sz w:val="24"/>
          <w:szCs w:val="24"/>
        </w:rPr>
        <w:t xml:space="preserve"> </w:t>
      </w:r>
      <w:r w:rsidR="002559D6">
        <w:rPr>
          <w:rFonts w:eastAsia="SegoeUI" w:cs="SegoeUI"/>
          <w:sz w:val="24"/>
          <w:szCs w:val="24"/>
        </w:rPr>
        <w:t xml:space="preserve">it </w:t>
      </w:r>
      <w:r w:rsidR="00517D3F">
        <w:rPr>
          <w:rFonts w:eastAsia="SegoeUI" w:cs="SegoeUI"/>
          <w:sz w:val="24"/>
          <w:szCs w:val="24"/>
        </w:rPr>
        <w:t>is</w:t>
      </w:r>
      <w:r w:rsidR="002559D6">
        <w:rPr>
          <w:rFonts w:eastAsia="SegoeUI" w:cs="SegoeUI"/>
          <w:sz w:val="24"/>
          <w:szCs w:val="24"/>
        </w:rPr>
        <w:t xml:space="preserve"> not </w:t>
      </w:r>
      <w:r w:rsidR="00517D3F">
        <w:rPr>
          <w:rFonts w:eastAsia="SegoeUI" w:cs="SegoeUI"/>
          <w:sz w:val="24"/>
          <w:szCs w:val="24"/>
        </w:rPr>
        <w:t>entirely</w:t>
      </w:r>
      <w:r w:rsidR="002559D6">
        <w:rPr>
          <w:rFonts w:eastAsia="SegoeUI" w:cs="SegoeUI"/>
          <w:sz w:val="24"/>
          <w:szCs w:val="24"/>
        </w:rPr>
        <w:t xml:space="preserve"> </w:t>
      </w:r>
      <w:r w:rsidR="00DC0D88">
        <w:rPr>
          <w:rFonts w:eastAsia="SegoeUI" w:cs="SegoeUI"/>
          <w:sz w:val="24"/>
          <w:szCs w:val="24"/>
        </w:rPr>
        <w:t xml:space="preserve">clear </w:t>
      </w:r>
      <w:r w:rsidR="000F3E38">
        <w:rPr>
          <w:rFonts w:eastAsia="SegoeUI" w:cs="SegoeUI"/>
          <w:sz w:val="24"/>
          <w:szCs w:val="24"/>
        </w:rPr>
        <w:t xml:space="preserve">from information gleaned </w:t>
      </w:r>
      <w:r w:rsidR="002559D6">
        <w:rPr>
          <w:rFonts w:eastAsia="SegoeUI" w:cs="SegoeUI"/>
          <w:sz w:val="24"/>
          <w:szCs w:val="24"/>
        </w:rPr>
        <w:t>that</w:t>
      </w:r>
      <w:r w:rsidR="0034613F">
        <w:rPr>
          <w:rFonts w:eastAsia="SegoeUI" w:cs="SegoeUI"/>
          <w:sz w:val="24"/>
          <w:szCs w:val="24"/>
        </w:rPr>
        <w:t xml:space="preserve"> </w:t>
      </w:r>
      <w:r w:rsidR="00DC0D88">
        <w:rPr>
          <w:rFonts w:eastAsia="SegoeUI" w:cs="SegoeUI"/>
          <w:sz w:val="24"/>
          <w:szCs w:val="24"/>
        </w:rPr>
        <w:t>(cows in this case</w:t>
      </w:r>
      <w:r w:rsidR="000B509B">
        <w:rPr>
          <w:rFonts w:eastAsia="SegoeUI" w:cs="SegoeUI"/>
          <w:sz w:val="24"/>
          <w:szCs w:val="24"/>
        </w:rPr>
        <w:t>!</w:t>
      </w:r>
      <w:r w:rsidR="00DC0D88">
        <w:rPr>
          <w:rFonts w:eastAsia="SegoeUI" w:cs="SegoeUI"/>
          <w:sz w:val="24"/>
          <w:szCs w:val="24"/>
        </w:rPr>
        <w:t>)</w:t>
      </w:r>
      <w:r w:rsidR="002559D6">
        <w:rPr>
          <w:rFonts w:eastAsia="SegoeUI" w:cs="SegoeUI"/>
          <w:sz w:val="24"/>
          <w:szCs w:val="24"/>
        </w:rPr>
        <w:t xml:space="preserve"> are being</w:t>
      </w:r>
      <w:r w:rsidR="0034613F">
        <w:rPr>
          <w:rFonts w:eastAsia="SegoeUI" w:cs="SegoeUI"/>
          <w:sz w:val="24"/>
          <w:szCs w:val="24"/>
        </w:rPr>
        <w:t xml:space="preserve"> treated wel</w:t>
      </w:r>
      <w:r w:rsidR="00517D3F">
        <w:rPr>
          <w:rFonts w:eastAsia="SegoeUI" w:cs="SegoeUI"/>
          <w:sz w:val="24"/>
          <w:szCs w:val="24"/>
        </w:rPr>
        <w:t>l</w:t>
      </w:r>
      <w:r w:rsidR="00CA5F3D">
        <w:rPr>
          <w:rFonts w:eastAsia="SegoeUI" w:cs="SegoeUI"/>
          <w:sz w:val="24"/>
          <w:szCs w:val="24"/>
        </w:rPr>
        <w:t xml:space="preserve"> by the primary producers</w:t>
      </w:r>
      <w:r w:rsidR="002559D6">
        <w:rPr>
          <w:rFonts w:eastAsia="SegoeUI" w:cs="SegoeUI"/>
          <w:sz w:val="24"/>
          <w:szCs w:val="24"/>
        </w:rPr>
        <w:t>;</w:t>
      </w:r>
      <w:r w:rsidR="00282744">
        <w:rPr>
          <w:rFonts w:eastAsia="SegoeUI" w:cs="SegoeUI"/>
          <w:sz w:val="24"/>
          <w:szCs w:val="24"/>
        </w:rPr>
        <w:t xml:space="preserve"> hence</w:t>
      </w:r>
      <w:r w:rsidR="00517D3F">
        <w:rPr>
          <w:rFonts w:eastAsia="SegoeUI" w:cs="SegoeUI"/>
          <w:sz w:val="24"/>
          <w:szCs w:val="24"/>
        </w:rPr>
        <w:t xml:space="preserve"> </w:t>
      </w:r>
      <w:r w:rsidR="000B509B">
        <w:rPr>
          <w:rFonts w:eastAsia="SegoeUI" w:cs="SegoeUI"/>
          <w:sz w:val="24"/>
          <w:szCs w:val="24"/>
        </w:rPr>
        <w:t xml:space="preserve">the </w:t>
      </w:r>
      <w:r w:rsidR="002559D6">
        <w:rPr>
          <w:rFonts w:eastAsia="SegoeUI" w:cs="SegoeUI"/>
          <w:sz w:val="24"/>
          <w:szCs w:val="24"/>
        </w:rPr>
        <w:t>milk</w:t>
      </w:r>
      <w:r w:rsidR="000B509B">
        <w:rPr>
          <w:rFonts w:eastAsia="SegoeUI" w:cs="SegoeUI"/>
          <w:sz w:val="24"/>
          <w:szCs w:val="24"/>
        </w:rPr>
        <w:t xml:space="preserve"> ingredient</w:t>
      </w:r>
      <w:r w:rsidR="002559D6">
        <w:rPr>
          <w:rFonts w:eastAsia="SegoeUI" w:cs="SegoeUI"/>
          <w:sz w:val="24"/>
          <w:szCs w:val="24"/>
        </w:rPr>
        <w:t xml:space="preserve"> </w:t>
      </w:r>
      <w:r w:rsidR="00DC0D88">
        <w:rPr>
          <w:rFonts w:eastAsia="SegoeUI" w:cs="SegoeUI"/>
          <w:sz w:val="24"/>
          <w:szCs w:val="24"/>
        </w:rPr>
        <w:t>receives</w:t>
      </w:r>
      <w:r w:rsidR="00517D3F">
        <w:rPr>
          <w:rFonts w:eastAsia="SegoeUI" w:cs="SegoeUI"/>
          <w:sz w:val="24"/>
          <w:szCs w:val="24"/>
        </w:rPr>
        <w:t xml:space="preserve"> </w:t>
      </w:r>
      <w:r w:rsidR="002559D6">
        <w:rPr>
          <w:rFonts w:eastAsia="SegoeUI" w:cs="SegoeUI"/>
          <w:sz w:val="24"/>
          <w:szCs w:val="24"/>
        </w:rPr>
        <w:t>a yello</w:t>
      </w:r>
      <w:r w:rsidR="00517D3F">
        <w:rPr>
          <w:rFonts w:eastAsia="SegoeUI" w:cs="SegoeUI"/>
          <w:sz w:val="24"/>
          <w:szCs w:val="24"/>
        </w:rPr>
        <w:t>w</w:t>
      </w:r>
      <w:r w:rsidR="002559D6">
        <w:rPr>
          <w:rFonts w:eastAsia="SegoeUI" w:cs="SegoeUI"/>
          <w:sz w:val="24"/>
          <w:szCs w:val="24"/>
        </w:rPr>
        <w:t xml:space="preserve"> light</w:t>
      </w:r>
      <w:r w:rsidR="00517D3F">
        <w:rPr>
          <w:rFonts w:eastAsia="SegoeUI" w:cs="SegoeUI"/>
          <w:sz w:val="24"/>
          <w:szCs w:val="24"/>
        </w:rPr>
        <w:t xml:space="preserve"> for </w:t>
      </w:r>
      <w:r w:rsidR="00517D3F" w:rsidRPr="00CA5F3D">
        <w:rPr>
          <w:rFonts w:eastAsia="SegoeUI" w:cs="SegoeUI"/>
          <w:i/>
          <w:iCs/>
          <w:sz w:val="24"/>
          <w:szCs w:val="24"/>
        </w:rPr>
        <w:t>Humane</w:t>
      </w:r>
      <w:r w:rsidR="00C0384A" w:rsidRPr="004E0D94">
        <w:rPr>
          <w:rFonts w:eastAsia="SegoeUI" w:cs="SegoeUI"/>
          <w:sz w:val="24"/>
          <w:szCs w:val="24"/>
        </w:rPr>
        <w:t xml:space="preserve">. </w:t>
      </w:r>
      <w:r w:rsidR="00140DE8">
        <w:rPr>
          <w:rFonts w:eastAsia="SegoeUI" w:cs="SegoeUI"/>
          <w:sz w:val="24"/>
          <w:szCs w:val="24"/>
        </w:rPr>
        <w:t>Other ingre</w:t>
      </w:r>
      <w:r w:rsidR="00282744">
        <w:rPr>
          <w:rFonts w:eastAsia="SegoeUI" w:cs="SegoeUI"/>
          <w:sz w:val="24"/>
          <w:szCs w:val="24"/>
        </w:rPr>
        <w:t>dients</w:t>
      </w:r>
      <w:r w:rsidR="00140DE8">
        <w:rPr>
          <w:rFonts w:eastAsia="SegoeUI" w:cs="SegoeUI"/>
          <w:sz w:val="24"/>
          <w:szCs w:val="24"/>
        </w:rPr>
        <w:t xml:space="preserve"> might </w:t>
      </w:r>
      <w:r w:rsidR="00AD11CC">
        <w:rPr>
          <w:rFonts w:eastAsia="SegoeUI" w:cs="SegoeUI"/>
          <w:sz w:val="24"/>
          <w:szCs w:val="24"/>
        </w:rPr>
        <w:t xml:space="preserve">fall </w:t>
      </w:r>
      <w:r w:rsidR="00140DE8">
        <w:rPr>
          <w:rFonts w:eastAsia="SegoeUI" w:cs="SegoeUI"/>
          <w:sz w:val="24"/>
          <w:szCs w:val="24"/>
        </w:rPr>
        <w:t>under differ</w:t>
      </w:r>
      <w:r w:rsidR="00517D3F">
        <w:rPr>
          <w:rFonts w:eastAsia="SegoeUI" w:cs="SegoeUI"/>
          <w:sz w:val="24"/>
          <w:szCs w:val="24"/>
        </w:rPr>
        <w:t>ent</w:t>
      </w:r>
      <w:r w:rsidR="00140DE8">
        <w:rPr>
          <w:rFonts w:eastAsia="SegoeUI" w:cs="SegoeUI"/>
          <w:sz w:val="24"/>
          <w:szCs w:val="24"/>
        </w:rPr>
        <w:t xml:space="preserve"> cat</w:t>
      </w:r>
      <w:r w:rsidR="00FA2C32">
        <w:rPr>
          <w:rFonts w:eastAsia="SegoeUI" w:cs="SegoeUI"/>
          <w:sz w:val="24"/>
          <w:szCs w:val="24"/>
        </w:rPr>
        <w:t>egories</w:t>
      </w:r>
      <w:r w:rsidR="00E502F9">
        <w:rPr>
          <w:rFonts w:eastAsia="SegoeUI" w:cs="SegoeUI"/>
          <w:sz w:val="24"/>
          <w:szCs w:val="24"/>
        </w:rPr>
        <w:t xml:space="preserve"> </w:t>
      </w:r>
      <w:r w:rsidR="00140DE8">
        <w:rPr>
          <w:rFonts w:eastAsia="SegoeUI" w:cs="SegoeUI"/>
          <w:sz w:val="24"/>
          <w:szCs w:val="24"/>
        </w:rPr>
        <w:t>based</w:t>
      </w:r>
      <w:r w:rsidR="00282744">
        <w:rPr>
          <w:rFonts w:eastAsia="SegoeUI" w:cs="SegoeUI"/>
          <w:sz w:val="24"/>
          <w:szCs w:val="24"/>
        </w:rPr>
        <w:t xml:space="preserve"> </w:t>
      </w:r>
      <w:r w:rsidR="00140DE8">
        <w:rPr>
          <w:rFonts w:eastAsia="SegoeUI" w:cs="SegoeUI"/>
          <w:sz w:val="24"/>
          <w:szCs w:val="24"/>
        </w:rPr>
        <w:t>o</w:t>
      </w:r>
      <w:r w:rsidR="000F3E38">
        <w:rPr>
          <w:rFonts w:eastAsia="SegoeUI" w:cs="SegoeUI"/>
          <w:sz w:val="24"/>
          <w:szCs w:val="24"/>
        </w:rPr>
        <w:t xml:space="preserve">n </w:t>
      </w:r>
      <w:r w:rsidR="00140DE8">
        <w:rPr>
          <w:rFonts w:eastAsia="SegoeUI" w:cs="SegoeUI"/>
          <w:sz w:val="24"/>
          <w:szCs w:val="24"/>
        </w:rPr>
        <w:t xml:space="preserve">investigations. </w:t>
      </w:r>
    </w:p>
    <w:p w14:paraId="552FEBEF" w14:textId="56073106" w:rsidR="00F63AB3" w:rsidRPr="00E85F19" w:rsidRDefault="00FA5E3A" w:rsidP="00F63AB3">
      <w:pPr>
        <w:jc w:val="both"/>
        <w:rPr>
          <w:rFonts w:eastAsia="SegoeUI" w:cs="SegoeUI"/>
          <w:b/>
          <w:bCs/>
          <w:i/>
          <w:iCs/>
          <w:sz w:val="24"/>
          <w:szCs w:val="24"/>
        </w:rPr>
      </w:pPr>
      <w:r w:rsidRPr="004E0D94">
        <w:rPr>
          <w:rFonts w:eastAsia="SegoeUI" w:cs="SegoeUI"/>
          <w:sz w:val="24"/>
          <w:szCs w:val="24"/>
        </w:rPr>
        <w:t xml:space="preserve">Therefore, </w:t>
      </w:r>
      <w:r w:rsidR="000B509B">
        <w:rPr>
          <w:rFonts w:eastAsia="SegoeUI" w:cs="SegoeUI"/>
          <w:sz w:val="24"/>
          <w:szCs w:val="24"/>
        </w:rPr>
        <w:t xml:space="preserve">in this example </w:t>
      </w:r>
      <w:r w:rsidR="007F58B1">
        <w:rPr>
          <w:rFonts w:eastAsia="SegoeUI" w:cs="SegoeUI"/>
          <w:sz w:val="24"/>
          <w:szCs w:val="24"/>
        </w:rPr>
        <w:t>C</w:t>
      </w:r>
      <w:r w:rsidR="001C3F95">
        <w:rPr>
          <w:rFonts w:eastAsia="SegoeUI" w:cs="SegoeUI"/>
          <w:sz w:val="24"/>
          <w:szCs w:val="24"/>
        </w:rPr>
        <w:t>ampus</w:t>
      </w:r>
      <w:r w:rsidR="007F58B1">
        <w:rPr>
          <w:rFonts w:eastAsia="SegoeUI" w:cs="SegoeUI"/>
          <w:sz w:val="24"/>
          <w:szCs w:val="24"/>
        </w:rPr>
        <w:t xml:space="preserve"> </w:t>
      </w:r>
      <w:r w:rsidR="004C130A">
        <w:rPr>
          <w:rFonts w:eastAsia="SegoeUI" w:cs="SegoeUI"/>
          <w:sz w:val="24"/>
          <w:szCs w:val="24"/>
        </w:rPr>
        <w:t xml:space="preserve">coffee </w:t>
      </w:r>
      <w:r w:rsidR="000B509B">
        <w:rPr>
          <w:rFonts w:eastAsia="SegoeUI" w:cs="SegoeUI"/>
          <w:sz w:val="24"/>
          <w:szCs w:val="24"/>
        </w:rPr>
        <w:t xml:space="preserve">can only be classified </w:t>
      </w:r>
      <w:r w:rsidR="00FA2C32" w:rsidRPr="000B509B">
        <w:rPr>
          <w:rFonts w:eastAsia="SegoeUI" w:cs="SegoeUI"/>
          <w:i/>
          <w:iCs/>
          <w:sz w:val="24"/>
          <w:szCs w:val="24"/>
        </w:rPr>
        <w:t>“</w:t>
      </w:r>
      <w:r w:rsidRPr="000B509B">
        <w:rPr>
          <w:rFonts w:eastAsia="SegoeUI" w:cs="SegoeUI"/>
          <w:i/>
          <w:iCs/>
          <w:sz w:val="24"/>
          <w:szCs w:val="24"/>
        </w:rPr>
        <w:t>Real Food</w:t>
      </w:r>
      <w:r w:rsidR="00FA2C32" w:rsidRPr="000B509B">
        <w:rPr>
          <w:rFonts w:eastAsia="SegoeUI" w:cs="SegoeUI"/>
          <w:i/>
          <w:iCs/>
          <w:sz w:val="24"/>
          <w:szCs w:val="24"/>
        </w:rPr>
        <w:t>”</w:t>
      </w:r>
      <w:r w:rsidR="00E46B3C">
        <w:rPr>
          <w:rFonts w:eastAsia="SegoeUI" w:cs="SegoeUI"/>
          <w:i/>
          <w:iCs/>
          <w:sz w:val="24"/>
          <w:szCs w:val="24"/>
        </w:rPr>
        <w:t xml:space="preserve"> </w:t>
      </w:r>
      <w:r w:rsidR="00E46B3C" w:rsidRPr="00E46B3C">
        <w:rPr>
          <w:rFonts w:eastAsia="SegoeUI" w:cs="SegoeUI"/>
          <w:sz w:val="24"/>
          <w:szCs w:val="24"/>
          <w:u w:val="single"/>
        </w:rPr>
        <w:t>in part</w:t>
      </w:r>
      <w:r w:rsidRPr="00E46B3C">
        <w:rPr>
          <w:rFonts w:eastAsia="SegoeUI" w:cs="SegoeUI"/>
          <w:sz w:val="24"/>
          <w:szCs w:val="24"/>
        </w:rPr>
        <w:t>.</w:t>
      </w:r>
      <w:r w:rsidRPr="004E0D94">
        <w:rPr>
          <w:rFonts w:eastAsia="SegoeUI" w:cs="SegoeUI"/>
          <w:sz w:val="24"/>
          <w:szCs w:val="24"/>
        </w:rPr>
        <w:t xml:space="preserve"> </w:t>
      </w:r>
      <w:r w:rsidR="00E46B3C">
        <w:rPr>
          <w:rFonts w:eastAsia="SegoeUI" w:cs="SegoeUI"/>
          <w:sz w:val="24"/>
          <w:szCs w:val="24"/>
        </w:rPr>
        <w:t>Th</w:t>
      </w:r>
      <w:r w:rsidR="00070DFA">
        <w:rPr>
          <w:rFonts w:eastAsia="SegoeUI" w:cs="SegoeUI"/>
          <w:sz w:val="24"/>
          <w:szCs w:val="24"/>
        </w:rPr>
        <w:t>us, th</w:t>
      </w:r>
      <w:r w:rsidR="00E46B3C">
        <w:rPr>
          <w:rFonts w:eastAsia="SegoeUI" w:cs="SegoeUI"/>
          <w:sz w:val="24"/>
          <w:szCs w:val="24"/>
        </w:rPr>
        <w:t xml:space="preserve">e guide </w:t>
      </w:r>
      <w:r w:rsidR="00140DE8">
        <w:rPr>
          <w:rFonts w:eastAsia="SegoeUI" w:cs="SegoeUI"/>
          <w:sz w:val="24"/>
          <w:szCs w:val="24"/>
        </w:rPr>
        <w:t>h</w:t>
      </w:r>
      <w:r w:rsidR="00282744">
        <w:rPr>
          <w:rFonts w:eastAsia="SegoeUI" w:cs="SegoeUI"/>
          <w:sz w:val="24"/>
          <w:szCs w:val="24"/>
        </w:rPr>
        <w:t>ighlight</w:t>
      </w:r>
      <w:r w:rsidR="00E46B3C">
        <w:rPr>
          <w:rFonts w:eastAsia="SegoeUI" w:cs="SegoeUI"/>
          <w:sz w:val="24"/>
          <w:szCs w:val="24"/>
        </w:rPr>
        <w:t>s</w:t>
      </w:r>
      <w:r w:rsidR="00140DE8">
        <w:rPr>
          <w:rFonts w:eastAsia="SegoeUI" w:cs="SegoeUI"/>
          <w:sz w:val="24"/>
          <w:szCs w:val="24"/>
        </w:rPr>
        <w:t xml:space="preserve"> shortfalls</w:t>
      </w:r>
      <w:r w:rsidR="00282744">
        <w:rPr>
          <w:rFonts w:eastAsia="SegoeUI" w:cs="SegoeUI"/>
          <w:sz w:val="24"/>
          <w:szCs w:val="24"/>
        </w:rPr>
        <w:t>/areas for imp</w:t>
      </w:r>
      <w:r w:rsidR="00E502F9">
        <w:rPr>
          <w:rFonts w:eastAsia="SegoeUI" w:cs="SegoeUI"/>
          <w:sz w:val="24"/>
          <w:szCs w:val="24"/>
        </w:rPr>
        <w:t>r</w:t>
      </w:r>
      <w:r w:rsidR="00282744">
        <w:rPr>
          <w:rFonts w:eastAsia="SegoeUI" w:cs="SegoeUI"/>
          <w:sz w:val="24"/>
          <w:szCs w:val="24"/>
        </w:rPr>
        <w:t>ovement</w:t>
      </w:r>
      <w:r w:rsidR="00F63AB3">
        <w:rPr>
          <w:rFonts w:eastAsia="SegoeUI" w:cs="SegoeUI"/>
          <w:sz w:val="24"/>
          <w:szCs w:val="24"/>
        </w:rPr>
        <w:t xml:space="preserve"> </w:t>
      </w:r>
      <w:r w:rsidR="00E46B3C">
        <w:rPr>
          <w:rFonts w:eastAsia="SegoeUI" w:cs="SegoeUI"/>
          <w:sz w:val="24"/>
          <w:szCs w:val="24"/>
        </w:rPr>
        <w:t xml:space="preserve">for </w:t>
      </w:r>
      <w:r w:rsidR="00F63AB3">
        <w:rPr>
          <w:rFonts w:eastAsia="SegoeUI" w:cs="SegoeUI"/>
          <w:sz w:val="24"/>
          <w:szCs w:val="24"/>
        </w:rPr>
        <w:t>Curtin food outlets</w:t>
      </w:r>
      <w:r w:rsidR="00070DFA">
        <w:rPr>
          <w:rFonts w:eastAsia="SegoeUI" w:cs="SegoeUI"/>
          <w:sz w:val="24"/>
          <w:szCs w:val="24"/>
        </w:rPr>
        <w:t xml:space="preserve"> …</w:t>
      </w:r>
      <w:r w:rsidR="000F3E38">
        <w:rPr>
          <w:rFonts w:eastAsia="SegoeUI" w:cs="SegoeUI"/>
          <w:sz w:val="24"/>
          <w:szCs w:val="24"/>
        </w:rPr>
        <w:t xml:space="preserve"> </w:t>
      </w:r>
      <w:r w:rsidR="00E46B3C">
        <w:rPr>
          <w:rFonts w:eastAsia="SegoeUI" w:cs="SegoeUI"/>
          <w:sz w:val="24"/>
          <w:szCs w:val="24"/>
        </w:rPr>
        <w:t>certainly if they wish to</w:t>
      </w:r>
      <w:r w:rsidR="00F63AB3">
        <w:rPr>
          <w:rFonts w:eastAsia="SegoeUI" w:cs="SegoeUI"/>
          <w:sz w:val="24"/>
          <w:szCs w:val="24"/>
        </w:rPr>
        <w:t xml:space="preserve"> market </w:t>
      </w:r>
      <w:r w:rsidR="003168B1">
        <w:rPr>
          <w:rFonts w:eastAsia="SegoeUI" w:cs="SegoeUI"/>
          <w:sz w:val="24"/>
          <w:szCs w:val="24"/>
        </w:rPr>
        <w:t xml:space="preserve">their </w:t>
      </w:r>
      <w:r w:rsidR="00F63AB3">
        <w:rPr>
          <w:rFonts w:eastAsia="SegoeUI" w:cs="SegoeUI"/>
          <w:sz w:val="24"/>
          <w:szCs w:val="24"/>
        </w:rPr>
        <w:t xml:space="preserve">coffee </w:t>
      </w:r>
      <w:r w:rsidR="004C130A">
        <w:rPr>
          <w:rFonts w:eastAsia="SegoeUI" w:cs="SegoeUI"/>
          <w:sz w:val="24"/>
          <w:szCs w:val="24"/>
        </w:rPr>
        <w:t xml:space="preserve">products </w:t>
      </w:r>
      <w:r w:rsidR="00F63AB3">
        <w:rPr>
          <w:rFonts w:eastAsia="SegoeUI" w:cs="SegoeUI"/>
          <w:sz w:val="24"/>
          <w:szCs w:val="24"/>
        </w:rPr>
        <w:t xml:space="preserve">as </w:t>
      </w:r>
      <w:r w:rsidR="000F3E38" w:rsidRPr="000F3E38">
        <w:rPr>
          <w:rFonts w:eastAsia="SegoeUI" w:cs="SegoeUI"/>
          <w:i/>
          <w:iCs/>
          <w:sz w:val="24"/>
          <w:szCs w:val="24"/>
        </w:rPr>
        <w:t>“Real Food”</w:t>
      </w:r>
      <w:r w:rsidR="00F63AB3">
        <w:rPr>
          <w:rFonts w:eastAsia="SegoeUI" w:cs="SegoeUI"/>
          <w:sz w:val="24"/>
          <w:szCs w:val="24"/>
        </w:rPr>
        <w:t xml:space="preserve">! </w:t>
      </w:r>
      <w:r w:rsidR="000F3E38" w:rsidRPr="00E85F19">
        <w:rPr>
          <w:rFonts w:eastAsia="SegoeUI" w:cs="SegoeUI"/>
          <w:b/>
          <w:bCs/>
          <w:i/>
          <w:iCs/>
          <w:sz w:val="24"/>
          <w:szCs w:val="24"/>
        </w:rPr>
        <w:t>Devising and critically evaluating your own “Real Food” guide</w:t>
      </w:r>
      <w:r w:rsidR="00070DFA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for C</w:t>
      </w:r>
      <w:r w:rsidR="001C3F95">
        <w:rPr>
          <w:rFonts w:eastAsia="SegoeUI" w:cs="SegoeUI"/>
          <w:b/>
          <w:bCs/>
          <w:i/>
          <w:iCs/>
          <w:sz w:val="24"/>
          <w:szCs w:val="24"/>
        </w:rPr>
        <w:t>ampus</w:t>
      </w:r>
      <w:r w:rsidR="00070DFA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food outlets</w:t>
      </w:r>
      <w:r w:rsidR="000464C4" w:rsidRPr="00E85F19">
        <w:rPr>
          <w:rFonts w:eastAsia="SegoeUI" w:cs="SegoeUI"/>
          <w:b/>
          <w:bCs/>
          <w:i/>
          <w:iCs/>
          <w:sz w:val="24"/>
          <w:szCs w:val="24"/>
        </w:rPr>
        <w:t>,</w:t>
      </w:r>
      <w:r w:rsidR="004C130A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as described </w:t>
      </w:r>
      <w:r w:rsidR="000464C4" w:rsidRPr="00E85F19">
        <w:rPr>
          <w:rFonts w:eastAsia="SegoeUI" w:cs="SegoeUI"/>
          <w:b/>
          <w:bCs/>
          <w:i/>
          <w:iCs/>
          <w:sz w:val="24"/>
          <w:szCs w:val="24"/>
        </w:rPr>
        <w:t>above,</w:t>
      </w:r>
      <w:r w:rsidR="004C130A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</w:t>
      </w:r>
      <w:r w:rsidR="002559D6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will </w:t>
      </w:r>
      <w:r w:rsidR="005D0056" w:rsidRPr="00E85F19">
        <w:rPr>
          <w:rFonts w:eastAsia="SegoeUI" w:cs="SegoeUI"/>
          <w:b/>
          <w:bCs/>
          <w:i/>
          <w:iCs/>
          <w:sz w:val="24"/>
          <w:szCs w:val="24"/>
        </w:rPr>
        <w:t>form</w:t>
      </w:r>
      <w:r w:rsidR="00070DFA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the</w:t>
      </w:r>
      <w:r w:rsidR="005D0056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bas</w:t>
      </w:r>
      <w:r w:rsidR="002559D6" w:rsidRPr="00E85F19">
        <w:rPr>
          <w:rFonts w:eastAsia="SegoeUI" w:cs="SegoeUI"/>
          <w:b/>
          <w:bCs/>
          <w:i/>
          <w:iCs/>
          <w:sz w:val="24"/>
          <w:szCs w:val="24"/>
        </w:rPr>
        <w:t>is</w:t>
      </w:r>
      <w:r w:rsidR="005D0056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</w:t>
      </w:r>
      <w:r w:rsidR="000464C4" w:rsidRPr="00E85F19">
        <w:rPr>
          <w:rFonts w:eastAsia="SegoeUI" w:cs="SegoeUI"/>
          <w:b/>
          <w:bCs/>
          <w:i/>
          <w:iCs/>
          <w:sz w:val="24"/>
          <w:szCs w:val="24"/>
        </w:rPr>
        <w:t>of</w:t>
      </w:r>
      <w:r w:rsidR="005D0056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you</w:t>
      </w:r>
      <w:r w:rsidR="00F63AB3" w:rsidRPr="00E85F19">
        <w:rPr>
          <w:rFonts w:eastAsia="SegoeUI" w:cs="SegoeUI"/>
          <w:b/>
          <w:bCs/>
          <w:i/>
          <w:iCs/>
          <w:sz w:val="24"/>
          <w:szCs w:val="24"/>
        </w:rPr>
        <w:t>r</w:t>
      </w:r>
      <w:r w:rsidR="005D0056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major report.</w:t>
      </w:r>
      <w:r w:rsidR="00F63AB3" w:rsidRPr="00E85F19">
        <w:rPr>
          <w:rFonts w:eastAsia="SegoeUI" w:cs="SegoeUI"/>
          <w:b/>
          <w:bCs/>
          <w:i/>
          <w:iCs/>
          <w:sz w:val="24"/>
          <w:szCs w:val="24"/>
        </w:rPr>
        <w:t xml:space="preserve"> </w:t>
      </w:r>
    </w:p>
    <w:p w14:paraId="39E59992" w14:textId="4C375B8D" w:rsidR="00100A0C" w:rsidRPr="004A6001" w:rsidRDefault="00F63AB3" w:rsidP="00F63AB3">
      <w:pPr>
        <w:jc w:val="center"/>
        <w:rPr>
          <w:rFonts w:eastAsia="SegoeUI" w:cs="SegoeUI"/>
          <w:sz w:val="24"/>
          <w:szCs w:val="24"/>
        </w:rPr>
      </w:pPr>
      <w:r w:rsidRPr="005D0056">
        <w:rPr>
          <w:rFonts w:eastAsia="SegoeUI" w:cs="SegoeUI"/>
          <w:b/>
          <w:bCs/>
          <w:sz w:val="32"/>
          <w:szCs w:val="32"/>
        </w:rPr>
        <w:lastRenderedPageBreak/>
        <w:t xml:space="preserve">OK. </w:t>
      </w:r>
      <w:r w:rsidRPr="002559D6">
        <w:rPr>
          <w:rFonts w:eastAsia="SegoeUI" w:cs="SegoeUI"/>
          <w:b/>
          <w:bCs/>
          <w:i/>
          <w:iCs/>
          <w:sz w:val="32"/>
          <w:szCs w:val="32"/>
        </w:rPr>
        <w:t>So how do I go about doing all of this?</w:t>
      </w:r>
    </w:p>
    <w:p w14:paraId="09D0F5D3" w14:textId="0F37217B" w:rsidR="00E46B3C" w:rsidRPr="00A5227E" w:rsidRDefault="00FA5E3A" w:rsidP="004C130A">
      <w:pPr>
        <w:jc w:val="center"/>
        <w:rPr>
          <w:rFonts w:eastAsia="SegoeUI" w:cs="SegoeUI"/>
          <w:b/>
          <w:bCs/>
          <w:sz w:val="32"/>
          <w:szCs w:val="32"/>
        </w:rPr>
      </w:pPr>
      <w:r w:rsidRPr="005D0056">
        <w:rPr>
          <w:rFonts w:eastAsia="SegoeUI" w:cs="SegoeUI"/>
          <w:b/>
          <w:bCs/>
          <w:sz w:val="32"/>
          <w:szCs w:val="32"/>
        </w:rPr>
        <w:t>Please follow</w:t>
      </w:r>
      <w:r w:rsidR="009E42FF" w:rsidRPr="005D0056">
        <w:rPr>
          <w:rFonts w:eastAsia="SegoeUI" w:cs="SegoeUI"/>
          <w:b/>
          <w:bCs/>
          <w:sz w:val="32"/>
          <w:szCs w:val="32"/>
        </w:rPr>
        <w:t xml:space="preserve"> the</w:t>
      </w:r>
      <w:r w:rsidR="00DB10C9">
        <w:rPr>
          <w:rFonts w:eastAsia="SegoeUI" w:cs="SegoeUI"/>
          <w:b/>
          <w:bCs/>
          <w:sz w:val="32"/>
          <w:szCs w:val="32"/>
        </w:rPr>
        <w:t>se</w:t>
      </w:r>
      <w:r w:rsidRPr="005D0056">
        <w:rPr>
          <w:rFonts w:eastAsia="SegoeUI" w:cs="SegoeUI"/>
          <w:b/>
          <w:bCs/>
          <w:sz w:val="32"/>
          <w:szCs w:val="32"/>
        </w:rPr>
        <w:t xml:space="preserve"> steps:</w:t>
      </w:r>
    </w:p>
    <w:p w14:paraId="374D6266" w14:textId="019D0BDE" w:rsidR="00AC6775" w:rsidRPr="00033394" w:rsidRDefault="00A5227E" w:rsidP="00B4327B">
      <w:pPr>
        <w:pStyle w:val="ListParagraph"/>
        <w:numPr>
          <w:ilvl w:val="0"/>
          <w:numId w:val="7"/>
        </w:numPr>
        <w:jc w:val="both"/>
        <w:rPr>
          <w:rFonts w:eastAsia="SegoeUI" w:cs="SegoeUI"/>
          <w:b/>
          <w:bCs/>
          <w:sz w:val="24"/>
          <w:szCs w:val="24"/>
        </w:rPr>
      </w:pPr>
      <w:r>
        <w:rPr>
          <w:rFonts w:eastAsia="SegoeUI" w:cs="SegoeUI"/>
          <w:b/>
          <w:bCs/>
          <w:sz w:val="24"/>
          <w:szCs w:val="24"/>
        </w:rPr>
        <w:t xml:space="preserve">Real Food Guide </w:t>
      </w:r>
      <w:r w:rsidR="00B4327B" w:rsidRPr="00033394">
        <w:rPr>
          <w:rFonts w:eastAsia="SegoeUI" w:cs="SegoeUI"/>
          <w:b/>
          <w:bCs/>
          <w:sz w:val="24"/>
          <w:szCs w:val="24"/>
        </w:rPr>
        <w:t xml:space="preserve">Background </w:t>
      </w:r>
      <w:r w:rsidR="00C0384A" w:rsidRPr="00033394">
        <w:rPr>
          <w:rFonts w:eastAsia="SegoeUI" w:cs="SegoeUI"/>
          <w:b/>
          <w:bCs/>
          <w:sz w:val="24"/>
          <w:szCs w:val="24"/>
        </w:rPr>
        <w:t>R</w:t>
      </w:r>
      <w:r w:rsidR="00B4327B" w:rsidRPr="00033394">
        <w:rPr>
          <w:rFonts w:eastAsia="SegoeUI" w:cs="SegoeUI"/>
          <w:b/>
          <w:bCs/>
          <w:sz w:val="24"/>
          <w:szCs w:val="24"/>
        </w:rPr>
        <w:t xml:space="preserve">esearch: </w:t>
      </w:r>
    </w:p>
    <w:p w14:paraId="546FB8AE" w14:textId="503817DC" w:rsidR="008C3784" w:rsidRDefault="004E0D94" w:rsidP="009D044B">
      <w:pPr>
        <w:spacing w:line="240" w:lineRule="auto"/>
        <w:ind w:left="720"/>
        <w:jc w:val="both"/>
        <w:rPr>
          <w:rFonts w:eastAsia="SegoeUI"/>
          <w:i/>
          <w:iCs/>
        </w:rPr>
      </w:pPr>
      <w:r w:rsidRPr="00070DFA">
        <w:rPr>
          <w:rFonts w:eastAsia="SegoeUI" w:cs="SegoeUI"/>
        </w:rPr>
        <w:t>The</w:t>
      </w:r>
      <w:r w:rsidR="00070DFA" w:rsidRPr="00070DFA">
        <w:rPr>
          <w:rFonts w:eastAsia="SegoeUI" w:cs="SegoeUI"/>
        </w:rPr>
        <w:t xml:space="preserve"> </w:t>
      </w:r>
      <w:r w:rsidR="00EF0229" w:rsidRPr="00070DFA">
        <w:rPr>
          <w:rFonts w:eastAsia="SegoeUI" w:cs="SegoeUI"/>
        </w:rPr>
        <w:t>above guide</w:t>
      </w:r>
      <w:r w:rsidRPr="00070DFA">
        <w:rPr>
          <w:rFonts w:eastAsia="SegoeUI" w:cs="SegoeUI"/>
        </w:rPr>
        <w:t xml:space="preserve"> is based on</w:t>
      </w:r>
      <w:r w:rsidR="00EF0229" w:rsidRPr="00070DFA">
        <w:rPr>
          <w:rFonts w:eastAsia="SegoeUI" w:cs="SegoeUI"/>
        </w:rPr>
        <w:t xml:space="preserve"> the concept of </w:t>
      </w:r>
      <w:r w:rsidR="00245029">
        <w:rPr>
          <w:rFonts w:eastAsia="SegoeUI" w:cs="SegoeUI"/>
        </w:rPr>
        <w:t>“</w:t>
      </w:r>
      <w:r w:rsidR="00245029" w:rsidRPr="00245029">
        <w:rPr>
          <w:rFonts w:eastAsia="SegoeUI" w:cs="SegoeUI"/>
          <w:i/>
          <w:iCs/>
        </w:rPr>
        <w:t>R</w:t>
      </w:r>
      <w:r w:rsidR="00EF0229" w:rsidRPr="00070DFA">
        <w:rPr>
          <w:rFonts w:eastAsia="SegoeUI" w:cs="SegoeUI"/>
          <w:i/>
        </w:rPr>
        <w:t xml:space="preserve">eal </w:t>
      </w:r>
      <w:r w:rsidR="00245029">
        <w:rPr>
          <w:rFonts w:eastAsia="SegoeUI" w:cs="SegoeUI"/>
          <w:i/>
        </w:rPr>
        <w:t>F</w:t>
      </w:r>
      <w:r w:rsidR="00EF0229" w:rsidRPr="00070DFA">
        <w:rPr>
          <w:rFonts w:eastAsia="SegoeUI" w:cs="SegoeUI"/>
          <w:i/>
        </w:rPr>
        <w:t>ood</w:t>
      </w:r>
      <w:r w:rsidR="00245029">
        <w:rPr>
          <w:rFonts w:eastAsia="SegoeUI" w:cs="SegoeUI"/>
          <w:i/>
        </w:rPr>
        <w:t>”</w:t>
      </w:r>
      <w:r w:rsidR="00EF0229" w:rsidRPr="00070DFA">
        <w:rPr>
          <w:rFonts w:eastAsia="SegoeUI" w:cs="SegoeUI"/>
        </w:rPr>
        <w:t xml:space="preserve"> as devised </w:t>
      </w:r>
      <w:r w:rsidR="004201A5">
        <w:rPr>
          <w:rFonts w:eastAsia="SegoeUI" w:cs="SegoeUI"/>
        </w:rPr>
        <w:t xml:space="preserve">by university students </w:t>
      </w:r>
      <w:r w:rsidR="00EF0229" w:rsidRPr="00070DFA">
        <w:rPr>
          <w:rFonts w:eastAsia="SegoeUI" w:cs="SegoeUI"/>
        </w:rPr>
        <w:t xml:space="preserve">in the US. </w:t>
      </w:r>
      <w:r w:rsidR="00070DFA" w:rsidRPr="00070DFA">
        <w:rPr>
          <w:rFonts w:eastAsia="SegoeUI" w:cs="SegoeUI"/>
        </w:rPr>
        <w:t>As a</w:t>
      </w:r>
      <w:r w:rsidR="00EF0229" w:rsidRPr="00070DFA">
        <w:rPr>
          <w:rFonts w:eastAsia="SegoeUI" w:cs="SegoeUI"/>
        </w:rPr>
        <w:t xml:space="preserve"> usef</w:t>
      </w:r>
      <w:r w:rsidR="00282744" w:rsidRPr="00070DFA">
        <w:rPr>
          <w:rFonts w:eastAsia="SegoeUI" w:cs="SegoeUI"/>
        </w:rPr>
        <w:t>ul first step</w:t>
      </w:r>
      <w:r w:rsidR="004201A5">
        <w:rPr>
          <w:rFonts w:eastAsia="SegoeUI" w:cs="SegoeUI"/>
        </w:rPr>
        <w:t>,</w:t>
      </w:r>
      <w:r w:rsidR="00282744" w:rsidRPr="00070DFA">
        <w:rPr>
          <w:rFonts w:eastAsia="SegoeUI" w:cs="SegoeUI"/>
        </w:rPr>
        <w:t xml:space="preserve"> </w:t>
      </w:r>
      <w:r w:rsidR="00245029">
        <w:rPr>
          <w:rFonts w:eastAsia="SegoeUI" w:cs="SegoeUI"/>
        </w:rPr>
        <w:t xml:space="preserve">and </w:t>
      </w:r>
      <w:r w:rsidR="00282744" w:rsidRPr="00070DFA">
        <w:rPr>
          <w:rFonts w:eastAsia="SegoeUI" w:cs="SegoeUI"/>
        </w:rPr>
        <w:t>to</w:t>
      </w:r>
      <w:r w:rsidR="00EF0229" w:rsidRPr="00070DFA">
        <w:rPr>
          <w:rFonts w:eastAsia="SegoeUI" w:cs="SegoeUI"/>
        </w:rPr>
        <w:t xml:space="preserve"> ga</w:t>
      </w:r>
      <w:r w:rsidR="00070DFA" w:rsidRPr="00070DFA">
        <w:rPr>
          <w:rFonts w:eastAsia="SegoeUI" w:cs="SegoeUI"/>
        </w:rPr>
        <w:t>in a</w:t>
      </w:r>
      <w:r w:rsidR="00EF0229" w:rsidRPr="00070DFA">
        <w:rPr>
          <w:rFonts w:eastAsia="SegoeUI" w:cs="SegoeUI"/>
        </w:rPr>
        <w:t xml:space="preserve"> bro</w:t>
      </w:r>
      <w:r w:rsidR="00070DFA" w:rsidRPr="00070DFA">
        <w:rPr>
          <w:rFonts w:eastAsia="SegoeUI" w:cs="SegoeUI"/>
        </w:rPr>
        <w:t>ad</w:t>
      </w:r>
      <w:r w:rsidR="00EF0229" w:rsidRPr="00070DFA">
        <w:rPr>
          <w:rFonts w:eastAsia="SegoeUI" w:cs="SegoeUI"/>
        </w:rPr>
        <w:t xml:space="preserve"> understandin</w:t>
      </w:r>
      <w:r w:rsidR="00070DFA" w:rsidRPr="00070DFA">
        <w:rPr>
          <w:rFonts w:eastAsia="SegoeUI" w:cs="SegoeUI"/>
        </w:rPr>
        <w:t>g</w:t>
      </w:r>
      <w:r w:rsidR="00EF0229" w:rsidRPr="00070DFA">
        <w:rPr>
          <w:rFonts w:eastAsia="SegoeUI" w:cs="SegoeUI"/>
        </w:rPr>
        <w:t xml:space="preserve"> of </w:t>
      </w:r>
      <w:r w:rsidR="004201A5">
        <w:rPr>
          <w:rFonts w:eastAsia="SegoeUI" w:cs="SegoeUI"/>
        </w:rPr>
        <w:t xml:space="preserve">how a </w:t>
      </w:r>
      <w:r w:rsidR="004201A5" w:rsidRPr="00245029">
        <w:rPr>
          <w:rFonts w:eastAsia="SegoeUI" w:cs="SegoeUI"/>
          <w:i/>
          <w:iCs/>
        </w:rPr>
        <w:t>“Real Food”</w:t>
      </w:r>
      <w:r w:rsidR="004201A5">
        <w:rPr>
          <w:rFonts w:eastAsia="SegoeUI" w:cs="SegoeUI"/>
        </w:rPr>
        <w:t xml:space="preserve"> </w:t>
      </w:r>
      <w:r w:rsidR="00070DFA" w:rsidRPr="00070DFA">
        <w:rPr>
          <w:rFonts w:eastAsia="SegoeUI" w:cs="SegoeUI"/>
        </w:rPr>
        <w:t>guide</w:t>
      </w:r>
      <w:r w:rsidR="00EF0229" w:rsidRPr="00070DFA">
        <w:rPr>
          <w:rFonts w:eastAsia="SegoeUI" w:cs="SegoeUI"/>
        </w:rPr>
        <w:t xml:space="preserve"> work</w:t>
      </w:r>
      <w:r w:rsidR="00070DFA" w:rsidRPr="00070DFA">
        <w:rPr>
          <w:rFonts w:eastAsia="SegoeUI" w:cs="SegoeUI"/>
        </w:rPr>
        <w:t>s</w:t>
      </w:r>
      <w:r w:rsidR="004201A5">
        <w:rPr>
          <w:rFonts w:eastAsia="SegoeUI" w:cs="SegoeUI"/>
        </w:rPr>
        <w:t xml:space="preserve"> in practice</w:t>
      </w:r>
      <w:r w:rsidR="00070DFA" w:rsidRPr="00070DFA">
        <w:rPr>
          <w:rFonts w:eastAsia="SegoeUI" w:cs="SegoeUI"/>
        </w:rPr>
        <w:t xml:space="preserve">, please </w:t>
      </w:r>
      <w:r w:rsidR="0033401D" w:rsidRPr="00070DFA">
        <w:rPr>
          <w:rFonts w:eastAsia="SegoeUI"/>
        </w:rPr>
        <w:t>r</w:t>
      </w:r>
      <w:r w:rsidR="008C3784" w:rsidRPr="00070DFA">
        <w:rPr>
          <w:rFonts w:eastAsia="SegoeUI"/>
        </w:rPr>
        <w:t xml:space="preserve">ead </w:t>
      </w:r>
      <w:r w:rsidR="00EF0229" w:rsidRPr="00070DFA">
        <w:rPr>
          <w:rFonts w:eastAsia="SegoeUI"/>
        </w:rPr>
        <w:t>the following</w:t>
      </w:r>
      <w:r w:rsidR="008C3784" w:rsidRPr="00070DFA">
        <w:rPr>
          <w:rFonts w:eastAsia="SegoeUI"/>
        </w:rPr>
        <w:t xml:space="preserve"> resource documen</w:t>
      </w:r>
      <w:r w:rsidR="00EF0229" w:rsidRPr="00070DFA">
        <w:rPr>
          <w:rFonts w:eastAsia="SegoeUI"/>
        </w:rPr>
        <w:t>ts</w:t>
      </w:r>
      <w:r w:rsidR="00282744" w:rsidRPr="00070DFA">
        <w:rPr>
          <w:rFonts w:eastAsia="SegoeUI"/>
        </w:rPr>
        <w:t xml:space="preserve"> </w:t>
      </w:r>
      <w:r w:rsidR="009D044B">
        <w:rPr>
          <w:rFonts w:eastAsia="SegoeUI"/>
        </w:rPr>
        <w:t>in tandem with the</w:t>
      </w:r>
      <w:r w:rsidR="00282744" w:rsidRPr="00070DFA">
        <w:rPr>
          <w:rFonts w:eastAsia="SegoeUI"/>
        </w:rPr>
        <w:t xml:space="preserve"> associated </w:t>
      </w:r>
      <w:proofErr w:type="spellStart"/>
      <w:r w:rsidR="00282744" w:rsidRPr="004201A5">
        <w:rPr>
          <w:rFonts w:eastAsia="SegoeUI"/>
          <w:i/>
          <w:iCs/>
        </w:rPr>
        <w:t>iLecture</w:t>
      </w:r>
      <w:proofErr w:type="spellEnd"/>
      <w:r w:rsidR="00282744" w:rsidRPr="00070DFA">
        <w:rPr>
          <w:rFonts w:eastAsia="SegoeUI"/>
        </w:rPr>
        <w:t xml:space="preserve"> and </w:t>
      </w:r>
      <w:r w:rsidR="00282744" w:rsidRPr="00070DFA">
        <w:rPr>
          <w:rFonts w:eastAsia="SegoeUI"/>
          <w:i/>
          <w:iCs/>
        </w:rPr>
        <w:t>PowerPoints</w:t>
      </w:r>
      <w:r w:rsidR="005140FC">
        <w:rPr>
          <w:rFonts w:eastAsia="SegoeUI"/>
          <w:i/>
          <w:iCs/>
        </w:rPr>
        <w:t xml:space="preserve"> </w:t>
      </w:r>
    </w:p>
    <w:p w14:paraId="05CB5FD4" w14:textId="2D42342B" w:rsidR="004614DC" w:rsidRPr="004614DC" w:rsidRDefault="0065215D" w:rsidP="004614DC">
      <w:pPr>
        <w:numPr>
          <w:ilvl w:val="0"/>
          <w:numId w:val="3"/>
        </w:numPr>
        <w:spacing w:after="0" w:line="240" w:lineRule="auto"/>
        <w:jc w:val="both"/>
        <w:rPr>
          <w:rFonts w:eastAsia="SegoeUI"/>
        </w:rPr>
      </w:pPr>
      <w:r>
        <w:rPr>
          <w:rFonts w:eastAsia="SegoeUI"/>
        </w:rPr>
        <w:t>T</w:t>
      </w:r>
      <w:r w:rsidR="003E5815">
        <w:rPr>
          <w:rFonts w:eastAsia="SegoeUI"/>
        </w:rPr>
        <w:t>he</w:t>
      </w:r>
      <w:r>
        <w:rPr>
          <w:rFonts w:eastAsia="SegoeUI"/>
        </w:rPr>
        <w:t xml:space="preserve"> </w:t>
      </w:r>
      <w:proofErr w:type="spellStart"/>
      <w:r w:rsidR="004614DC" w:rsidRPr="004614DC">
        <w:rPr>
          <w:rFonts w:eastAsia="SegoeUI"/>
          <w:i/>
          <w:iCs/>
        </w:rPr>
        <w:t>iLecture</w:t>
      </w:r>
      <w:proofErr w:type="spellEnd"/>
      <w:r w:rsidR="004614DC">
        <w:rPr>
          <w:rFonts w:eastAsia="SegoeUI"/>
        </w:rPr>
        <w:t xml:space="preserve"> </w:t>
      </w:r>
      <w:r w:rsidR="003E5815">
        <w:rPr>
          <w:rFonts w:eastAsia="SegoeUI"/>
        </w:rPr>
        <w:t xml:space="preserve">on the </w:t>
      </w:r>
      <w:r w:rsidR="003E5815" w:rsidRPr="00D2474F">
        <w:rPr>
          <w:rFonts w:eastAsia="SegoeUI"/>
          <w:i/>
          <w:iCs/>
        </w:rPr>
        <w:t>Real Food Guide and Calculator</w:t>
      </w:r>
      <w:r w:rsidR="003E5815">
        <w:rPr>
          <w:rFonts w:eastAsia="SegoeUI"/>
        </w:rPr>
        <w:t xml:space="preserve"> </w:t>
      </w:r>
      <w:r w:rsidR="004614DC">
        <w:rPr>
          <w:rFonts w:eastAsia="SegoeUI"/>
        </w:rPr>
        <w:t xml:space="preserve">and </w:t>
      </w:r>
      <w:r w:rsidR="00D2474F">
        <w:rPr>
          <w:rFonts w:eastAsia="SegoeUI"/>
        </w:rPr>
        <w:t xml:space="preserve">the </w:t>
      </w:r>
      <w:r w:rsidR="004614DC">
        <w:rPr>
          <w:rFonts w:eastAsia="SegoeUI"/>
        </w:rPr>
        <w:t xml:space="preserve">accompanying </w:t>
      </w:r>
      <w:r w:rsidR="004614DC" w:rsidRPr="004614DC">
        <w:rPr>
          <w:rFonts w:eastAsia="SegoeUI"/>
          <w:i/>
          <w:iCs/>
        </w:rPr>
        <w:t>PowerPoint s</w:t>
      </w:r>
      <w:r w:rsidR="004614DC">
        <w:rPr>
          <w:rFonts w:eastAsia="SegoeUI"/>
        </w:rPr>
        <w:t>lides</w:t>
      </w:r>
    </w:p>
    <w:p w14:paraId="65E99B73" w14:textId="163114C3" w:rsidR="00C0384A" w:rsidRPr="00070DFA" w:rsidRDefault="00C0384A" w:rsidP="003168B1">
      <w:pPr>
        <w:numPr>
          <w:ilvl w:val="0"/>
          <w:numId w:val="3"/>
        </w:numPr>
        <w:spacing w:after="0" w:line="240" w:lineRule="auto"/>
        <w:jc w:val="both"/>
        <w:rPr>
          <w:rFonts w:eastAsia="SegoeUI"/>
        </w:rPr>
      </w:pPr>
      <w:r w:rsidRPr="00070DFA">
        <w:rPr>
          <w:rFonts w:eastAsia="SegoeUI"/>
        </w:rPr>
        <w:t>Real Food Guide Package 2016</w:t>
      </w:r>
    </w:p>
    <w:p w14:paraId="6AED28A1" w14:textId="37F66743" w:rsidR="008C3784" w:rsidRDefault="008C3784" w:rsidP="003168B1">
      <w:pPr>
        <w:numPr>
          <w:ilvl w:val="0"/>
          <w:numId w:val="3"/>
        </w:numPr>
        <w:spacing w:after="0" w:line="240" w:lineRule="auto"/>
        <w:jc w:val="both"/>
        <w:rPr>
          <w:rFonts w:eastAsia="SegoeUI"/>
        </w:rPr>
      </w:pPr>
      <w:r>
        <w:rPr>
          <w:rFonts w:eastAsia="SegoeUI"/>
        </w:rPr>
        <w:t>Real Food Calculator TIPS</w:t>
      </w:r>
    </w:p>
    <w:p w14:paraId="02E457F3" w14:textId="6E1ADEC7" w:rsidR="00142E23" w:rsidRPr="00142E23" w:rsidRDefault="00142E23" w:rsidP="003168B1">
      <w:pPr>
        <w:numPr>
          <w:ilvl w:val="0"/>
          <w:numId w:val="3"/>
        </w:numPr>
        <w:spacing w:after="0" w:line="240" w:lineRule="auto"/>
        <w:jc w:val="both"/>
        <w:rPr>
          <w:rFonts w:eastAsia="SegoeUI"/>
        </w:rPr>
      </w:pPr>
      <w:r>
        <w:rPr>
          <w:rFonts w:eastAsia="SegoeUI"/>
        </w:rPr>
        <w:t>Real Food Calculator 2016 v2</w:t>
      </w:r>
    </w:p>
    <w:p w14:paraId="0BFCE850" w14:textId="77777777" w:rsidR="009D044B" w:rsidRDefault="009D044B" w:rsidP="009D044B">
      <w:pPr>
        <w:spacing w:after="0" w:line="240" w:lineRule="auto"/>
        <w:ind w:firstLine="720"/>
        <w:rPr>
          <w:rFonts w:eastAsia="SegoeUI"/>
        </w:rPr>
      </w:pPr>
    </w:p>
    <w:p w14:paraId="46B4F80D" w14:textId="67BB7C94" w:rsidR="006E5C6B" w:rsidRPr="0009558B" w:rsidRDefault="00AF5E1D" w:rsidP="006E5C6B">
      <w:pPr>
        <w:spacing w:after="0" w:line="240" w:lineRule="auto"/>
        <w:ind w:left="720"/>
        <w:rPr>
          <w:rFonts w:eastAsia="SegoeUI"/>
        </w:rPr>
      </w:pPr>
      <w:r w:rsidRPr="005140FC">
        <w:rPr>
          <w:rFonts w:eastAsia="SegoeUI"/>
          <w:b/>
          <w:bCs/>
        </w:rPr>
        <w:t>You will find these</w:t>
      </w:r>
      <w:r w:rsidR="006E5C6B">
        <w:rPr>
          <w:rFonts w:eastAsia="SegoeUI"/>
          <w:b/>
          <w:bCs/>
        </w:rPr>
        <w:t xml:space="preserve"> </w:t>
      </w:r>
      <w:r w:rsidR="006E5C6B" w:rsidRPr="006E5C6B">
        <w:rPr>
          <w:rFonts w:eastAsia="SegoeUI"/>
          <w:b/>
          <w:bCs/>
          <w:i/>
          <w:iCs/>
        </w:rPr>
        <w:t>“Real Food”</w:t>
      </w:r>
      <w:r w:rsidRPr="005140FC">
        <w:rPr>
          <w:rFonts w:eastAsia="SegoeUI"/>
          <w:b/>
          <w:bCs/>
        </w:rPr>
        <w:t xml:space="preserve"> document</w:t>
      </w:r>
      <w:r>
        <w:rPr>
          <w:rFonts w:eastAsia="SegoeUI"/>
          <w:b/>
          <w:bCs/>
        </w:rPr>
        <w:t>s</w:t>
      </w:r>
      <w:r w:rsidR="001A0609">
        <w:rPr>
          <w:rFonts w:eastAsia="SegoeUI"/>
          <w:b/>
          <w:bCs/>
        </w:rPr>
        <w:t xml:space="preserve"> and PowerPoint slides</w:t>
      </w:r>
      <w:r>
        <w:rPr>
          <w:rFonts w:eastAsia="SegoeUI"/>
          <w:b/>
          <w:bCs/>
        </w:rPr>
        <w:t xml:space="preserve"> </w:t>
      </w:r>
      <w:r w:rsidRPr="005140FC">
        <w:rPr>
          <w:rFonts w:eastAsia="SegoeUI"/>
          <w:b/>
          <w:bCs/>
        </w:rPr>
        <w:t>in</w:t>
      </w:r>
      <w:r w:rsidR="004614DC" w:rsidRPr="0009558B">
        <w:rPr>
          <w:rFonts w:eastAsia="SegoeUI"/>
        </w:rPr>
        <w:t xml:space="preserve">: </w:t>
      </w:r>
      <w:r w:rsidR="00754BCD" w:rsidRPr="0009558B">
        <w:rPr>
          <w:rFonts w:eastAsia="SegoeUI"/>
        </w:rPr>
        <w:t xml:space="preserve"> </w:t>
      </w:r>
      <w:r w:rsidR="0065215D">
        <w:rPr>
          <w:rFonts w:eastAsia="SegoeUI"/>
        </w:rPr>
        <w:t xml:space="preserve">Study Topics </w:t>
      </w:r>
      <w:r w:rsidR="0009558B">
        <w:rPr>
          <w:rFonts w:eastAsia="SegoeUI"/>
        </w:rPr>
        <w:t>tab</w:t>
      </w:r>
      <w:r w:rsidR="0009558B" w:rsidRPr="0009558B">
        <w:rPr>
          <w:rFonts w:eastAsia="SegoeUI"/>
        </w:rPr>
        <w:t xml:space="preserve">, </w:t>
      </w:r>
      <w:r w:rsidR="0065215D">
        <w:rPr>
          <w:rFonts w:eastAsia="SegoeUI"/>
          <w:i/>
          <w:iCs/>
        </w:rPr>
        <w:t>Tutorials Folder, Week 8 Module 7.</w:t>
      </w:r>
    </w:p>
    <w:p w14:paraId="464D18C4" w14:textId="77777777" w:rsidR="006E5C6B" w:rsidRDefault="006E5C6B" w:rsidP="006E5C6B">
      <w:pPr>
        <w:spacing w:after="0" w:line="240" w:lineRule="auto"/>
        <w:ind w:left="720"/>
        <w:rPr>
          <w:rFonts w:eastAsia="SegoeUI"/>
        </w:rPr>
      </w:pPr>
    </w:p>
    <w:p w14:paraId="47D89E70" w14:textId="6F63BE41" w:rsidR="006E5C6B" w:rsidRDefault="00D2474F" w:rsidP="006E5C6B">
      <w:pPr>
        <w:spacing w:after="0" w:line="240" w:lineRule="auto"/>
        <w:ind w:left="720"/>
        <w:rPr>
          <w:rFonts w:eastAsia="SegoeUI"/>
        </w:rPr>
      </w:pPr>
      <w:r>
        <w:rPr>
          <w:rFonts w:eastAsia="SegoeUI"/>
        </w:rPr>
        <w:t>Also,</w:t>
      </w:r>
      <w:r w:rsidR="006E5C6B">
        <w:rPr>
          <w:rFonts w:eastAsia="SegoeUI"/>
        </w:rPr>
        <w:t xml:space="preserve"> search</w:t>
      </w:r>
      <w:r>
        <w:rPr>
          <w:rFonts w:eastAsia="SegoeUI"/>
        </w:rPr>
        <w:t xml:space="preserve"> for yourself; s</w:t>
      </w:r>
      <w:r w:rsidR="006E5C6B">
        <w:rPr>
          <w:rFonts w:eastAsia="SegoeUI"/>
        </w:rPr>
        <w:t>ee what else you can find out about this guide and the whole idea of ‘</w:t>
      </w:r>
      <w:r w:rsidR="006E5C6B" w:rsidRPr="004614DC">
        <w:rPr>
          <w:rFonts w:eastAsia="SegoeUI"/>
          <w:i/>
          <w:iCs/>
        </w:rPr>
        <w:t>Real Food</w:t>
      </w:r>
      <w:r w:rsidR="006E5C6B">
        <w:rPr>
          <w:rFonts w:eastAsia="SegoeUI"/>
          <w:i/>
          <w:iCs/>
        </w:rPr>
        <w:t>’</w:t>
      </w:r>
      <w:r w:rsidR="006E5C6B">
        <w:rPr>
          <w:rFonts w:eastAsia="SegoeUI"/>
        </w:rPr>
        <w:t xml:space="preserve">. </w:t>
      </w:r>
      <w:r w:rsidR="00E96BF9">
        <w:rPr>
          <w:rFonts w:eastAsia="SegoeUI"/>
        </w:rPr>
        <w:t>All up</w:t>
      </w:r>
      <w:r w:rsidR="009D044B">
        <w:rPr>
          <w:rFonts w:eastAsia="SegoeUI"/>
        </w:rPr>
        <w:t>,</w:t>
      </w:r>
      <w:r w:rsidR="00E96BF9">
        <w:rPr>
          <w:rFonts w:eastAsia="SegoeUI"/>
        </w:rPr>
        <w:t xml:space="preserve"> try and be </w:t>
      </w:r>
      <w:r w:rsidR="00142E23">
        <w:rPr>
          <w:rFonts w:eastAsia="SegoeUI"/>
        </w:rPr>
        <w:t xml:space="preserve">as </w:t>
      </w:r>
      <w:r w:rsidR="00E96BF9">
        <w:rPr>
          <w:rFonts w:eastAsia="SegoeUI"/>
        </w:rPr>
        <w:t xml:space="preserve">informed </w:t>
      </w:r>
      <w:r w:rsidR="00142E23">
        <w:rPr>
          <w:rFonts w:eastAsia="SegoeUI"/>
        </w:rPr>
        <w:t>as possible</w:t>
      </w:r>
      <w:r w:rsidR="002B78B5">
        <w:rPr>
          <w:rFonts w:eastAsia="SegoeUI"/>
        </w:rPr>
        <w:t xml:space="preserve"> about t</w:t>
      </w:r>
      <w:r w:rsidR="00ED7CFC">
        <w:rPr>
          <w:rFonts w:eastAsia="SegoeUI"/>
        </w:rPr>
        <w:t xml:space="preserve">he </w:t>
      </w:r>
      <w:r w:rsidR="00ED7CFC" w:rsidRPr="00ED7CFC">
        <w:rPr>
          <w:rFonts w:eastAsia="SegoeUI"/>
          <w:i/>
          <w:iCs/>
        </w:rPr>
        <w:t>“R</w:t>
      </w:r>
      <w:r w:rsidR="002B78B5" w:rsidRPr="00ED7CFC">
        <w:rPr>
          <w:rFonts w:eastAsia="SegoeUI"/>
          <w:i/>
          <w:iCs/>
        </w:rPr>
        <w:t xml:space="preserve">eal </w:t>
      </w:r>
      <w:r w:rsidR="00ED7CFC" w:rsidRPr="00ED7CFC">
        <w:rPr>
          <w:rFonts w:eastAsia="SegoeUI"/>
          <w:i/>
          <w:iCs/>
        </w:rPr>
        <w:t>F</w:t>
      </w:r>
      <w:r w:rsidR="002B78B5" w:rsidRPr="00ED7CFC">
        <w:rPr>
          <w:rFonts w:eastAsia="SegoeUI"/>
          <w:i/>
          <w:iCs/>
        </w:rPr>
        <w:t>ood</w:t>
      </w:r>
      <w:r w:rsidR="00ED7CFC" w:rsidRPr="00ED7CFC">
        <w:rPr>
          <w:rFonts w:eastAsia="SegoeUI"/>
          <w:i/>
          <w:iCs/>
        </w:rPr>
        <w:t>”</w:t>
      </w:r>
      <w:r w:rsidR="009D044B">
        <w:rPr>
          <w:rFonts w:eastAsia="SegoeUI"/>
        </w:rPr>
        <w:t xml:space="preserve"> </w:t>
      </w:r>
      <w:r w:rsidR="002B78B5">
        <w:rPr>
          <w:rFonts w:eastAsia="SegoeUI"/>
        </w:rPr>
        <w:t>guide</w:t>
      </w:r>
      <w:r w:rsidR="00142E23">
        <w:rPr>
          <w:rFonts w:eastAsia="SegoeUI"/>
        </w:rPr>
        <w:t xml:space="preserve"> </w:t>
      </w:r>
      <w:r w:rsidR="00142E23" w:rsidRPr="00245029">
        <w:rPr>
          <w:rFonts w:eastAsia="SegoeUI"/>
          <w:i/>
          <w:iCs/>
        </w:rPr>
        <w:t>before</w:t>
      </w:r>
      <w:r w:rsidR="00142E23">
        <w:rPr>
          <w:rFonts w:eastAsia="SegoeUI"/>
        </w:rPr>
        <w:t xml:space="preserve"> coll</w:t>
      </w:r>
      <w:r w:rsidR="00070DFA">
        <w:rPr>
          <w:rFonts w:eastAsia="SegoeUI"/>
        </w:rPr>
        <w:t>ecting</w:t>
      </w:r>
      <w:r w:rsidR="00142E23">
        <w:rPr>
          <w:rFonts w:eastAsia="SegoeUI"/>
        </w:rPr>
        <w:t xml:space="preserve"> </w:t>
      </w:r>
      <w:r w:rsidR="009D044B">
        <w:rPr>
          <w:rFonts w:eastAsia="SegoeUI"/>
        </w:rPr>
        <w:t xml:space="preserve">and collating </w:t>
      </w:r>
      <w:r w:rsidR="00245029">
        <w:rPr>
          <w:rFonts w:eastAsia="SegoeUI"/>
        </w:rPr>
        <w:t xml:space="preserve">your </w:t>
      </w:r>
      <w:r w:rsidR="00754BCD">
        <w:rPr>
          <w:rFonts w:eastAsia="SegoeUI"/>
        </w:rPr>
        <w:t xml:space="preserve">own </w:t>
      </w:r>
      <w:r w:rsidR="00142E23">
        <w:rPr>
          <w:rFonts w:eastAsia="SegoeUI"/>
        </w:rPr>
        <w:t>data</w:t>
      </w:r>
      <w:r w:rsidR="00E96BF9">
        <w:rPr>
          <w:rFonts w:eastAsia="SegoeUI"/>
        </w:rPr>
        <w:t>.</w:t>
      </w:r>
      <w:r w:rsidR="002B78B5">
        <w:rPr>
          <w:rFonts w:eastAsia="SegoeUI"/>
        </w:rPr>
        <w:t xml:space="preserve"> </w:t>
      </w:r>
      <w:r w:rsidR="003168B1">
        <w:rPr>
          <w:rFonts w:eastAsia="SegoeUI"/>
        </w:rPr>
        <w:t xml:space="preserve">Make notes. You can incorporate these notes into your report (please see Item 3 below). </w:t>
      </w:r>
    </w:p>
    <w:p w14:paraId="155FB58D" w14:textId="77777777" w:rsidR="006E5C6B" w:rsidRDefault="006E5C6B" w:rsidP="006E5C6B">
      <w:pPr>
        <w:spacing w:after="0" w:line="240" w:lineRule="auto"/>
        <w:ind w:left="720"/>
        <w:rPr>
          <w:rFonts w:eastAsia="SegoeUI"/>
        </w:rPr>
      </w:pPr>
    </w:p>
    <w:p w14:paraId="5476BDF9" w14:textId="5C431A95" w:rsidR="004E0D94" w:rsidRDefault="002B78B5" w:rsidP="006E5C6B">
      <w:pPr>
        <w:spacing w:after="0" w:line="240" w:lineRule="auto"/>
        <w:ind w:left="720"/>
        <w:rPr>
          <w:rFonts w:eastAsia="SegoeUI"/>
        </w:rPr>
      </w:pPr>
      <w:r w:rsidRPr="002B78B5">
        <w:rPr>
          <w:rFonts w:eastAsia="SegoeUI"/>
          <w:b/>
          <w:bCs/>
        </w:rPr>
        <w:t xml:space="preserve">You will find this </w:t>
      </w:r>
      <w:r w:rsidR="00754BCD">
        <w:rPr>
          <w:rFonts w:eastAsia="SegoeUI"/>
          <w:b/>
          <w:bCs/>
        </w:rPr>
        <w:t>prep work</w:t>
      </w:r>
      <w:r w:rsidRPr="002B78B5">
        <w:rPr>
          <w:rFonts w:eastAsia="SegoeUI"/>
          <w:b/>
          <w:bCs/>
        </w:rPr>
        <w:t xml:space="preserve"> very useful!</w:t>
      </w:r>
    </w:p>
    <w:p w14:paraId="4DDED9CD" w14:textId="77777777" w:rsidR="00282744" w:rsidRPr="00F73A17" w:rsidRDefault="00282744" w:rsidP="00282744">
      <w:pPr>
        <w:spacing w:after="0" w:line="360" w:lineRule="auto"/>
        <w:ind w:left="1440"/>
        <w:rPr>
          <w:rFonts w:eastAsia="SegoeUI"/>
        </w:rPr>
      </w:pPr>
    </w:p>
    <w:p w14:paraId="00BE24F2" w14:textId="1287A909" w:rsidR="004E798E" w:rsidRPr="00E96BF9" w:rsidRDefault="00000CD5" w:rsidP="004E798E">
      <w:pPr>
        <w:pStyle w:val="ListParagraph"/>
        <w:numPr>
          <w:ilvl w:val="0"/>
          <w:numId w:val="7"/>
        </w:numPr>
        <w:spacing w:after="0" w:line="360" w:lineRule="auto"/>
        <w:rPr>
          <w:rFonts w:eastAsia="SegoeUI"/>
          <w:b/>
          <w:bCs/>
          <w:sz w:val="24"/>
          <w:szCs w:val="24"/>
        </w:rPr>
      </w:pPr>
      <w:r w:rsidRPr="00E96BF9">
        <w:rPr>
          <w:rFonts w:eastAsia="SegoeUI"/>
          <w:b/>
          <w:bCs/>
          <w:sz w:val="24"/>
          <w:szCs w:val="24"/>
        </w:rPr>
        <w:t xml:space="preserve">Data </w:t>
      </w:r>
      <w:r w:rsidR="004E798E" w:rsidRPr="00E96BF9">
        <w:rPr>
          <w:rFonts w:eastAsia="SegoeUI"/>
          <w:b/>
          <w:bCs/>
          <w:sz w:val="24"/>
          <w:szCs w:val="24"/>
        </w:rPr>
        <w:t>Collection</w:t>
      </w:r>
      <w:r w:rsidR="00070DFA">
        <w:rPr>
          <w:rFonts w:eastAsia="SegoeUI"/>
          <w:b/>
          <w:bCs/>
          <w:sz w:val="24"/>
          <w:szCs w:val="24"/>
        </w:rPr>
        <w:t xml:space="preserve"> and Collation:</w:t>
      </w:r>
    </w:p>
    <w:p w14:paraId="4E231324" w14:textId="467ED24E" w:rsidR="00754BCD" w:rsidRPr="0065215D" w:rsidRDefault="00754BCD" w:rsidP="00DB10C9">
      <w:pPr>
        <w:pStyle w:val="ListParagraph"/>
        <w:numPr>
          <w:ilvl w:val="0"/>
          <w:numId w:val="23"/>
        </w:numPr>
        <w:spacing w:after="0" w:line="240" w:lineRule="auto"/>
        <w:rPr>
          <w:rFonts w:eastAsia="SegoeUI"/>
          <w:b/>
        </w:rPr>
      </w:pPr>
      <w:r w:rsidRPr="00754BCD">
        <w:rPr>
          <w:rFonts w:eastAsia="SegoeUI"/>
        </w:rPr>
        <w:t xml:space="preserve">Look at the list </w:t>
      </w:r>
      <w:r w:rsidR="008514F6">
        <w:rPr>
          <w:rFonts w:eastAsia="SegoeUI"/>
        </w:rPr>
        <w:t xml:space="preserve">of products </w:t>
      </w:r>
      <w:r w:rsidR="001A0609">
        <w:rPr>
          <w:rFonts w:eastAsia="SegoeUI"/>
        </w:rPr>
        <w:t xml:space="preserve">and ingredients in the </w:t>
      </w:r>
      <w:r w:rsidR="00D2474F" w:rsidRPr="00D2474F">
        <w:rPr>
          <w:rFonts w:eastAsia="SegoeUI"/>
          <w:i/>
          <w:iCs/>
        </w:rPr>
        <w:t>“</w:t>
      </w:r>
      <w:r w:rsidR="001A0609" w:rsidRPr="00D2474F">
        <w:rPr>
          <w:rFonts w:eastAsia="SegoeUI"/>
          <w:i/>
          <w:iCs/>
        </w:rPr>
        <w:t>Real Foods</w:t>
      </w:r>
      <w:r w:rsidR="00D2474F" w:rsidRPr="00D2474F">
        <w:rPr>
          <w:rFonts w:eastAsia="SegoeUI"/>
          <w:i/>
          <w:iCs/>
        </w:rPr>
        <w:t>”</w:t>
      </w:r>
      <w:r w:rsidR="001A0609">
        <w:rPr>
          <w:rFonts w:eastAsia="SegoeUI"/>
        </w:rPr>
        <w:t xml:space="preserve"> ingredient list. </w:t>
      </w:r>
      <w:r w:rsidRPr="00754BCD">
        <w:rPr>
          <w:rFonts w:eastAsia="SegoeUI"/>
          <w:b/>
          <w:bCs/>
        </w:rPr>
        <w:t>You will find this document in</w:t>
      </w:r>
      <w:r w:rsidR="0065215D">
        <w:rPr>
          <w:rFonts w:eastAsia="SegoeUI"/>
          <w:b/>
          <w:bCs/>
        </w:rPr>
        <w:t xml:space="preserve"> the above </w:t>
      </w:r>
      <w:r w:rsidR="001A0609" w:rsidRPr="0065215D">
        <w:rPr>
          <w:rFonts w:eastAsia="SegoeUI"/>
          <w:b/>
        </w:rPr>
        <w:t>Folder</w:t>
      </w:r>
      <w:r w:rsidR="0065215D">
        <w:rPr>
          <w:rFonts w:eastAsia="SegoeUI"/>
          <w:b/>
        </w:rPr>
        <w:t>.</w:t>
      </w:r>
    </w:p>
    <w:p w14:paraId="7BEC5110" w14:textId="7709FCCB" w:rsidR="00245029" w:rsidRDefault="002D63AE" w:rsidP="00DB10C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SegoeUI"/>
        </w:rPr>
      </w:pPr>
      <w:r>
        <w:rPr>
          <w:rFonts w:eastAsia="SegoeUI"/>
        </w:rPr>
        <w:t xml:space="preserve">Choose </w:t>
      </w:r>
      <w:r w:rsidRPr="00070DFA">
        <w:rPr>
          <w:rFonts w:eastAsia="SegoeUI"/>
          <w:b/>
          <w:bCs/>
          <w:u w:val="single"/>
        </w:rPr>
        <w:t>one</w:t>
      </w:r>
      <w:r>
        <w:rPr>
          <w:rFonts w:eastAsia="SegoeUI"/>
        </w:rPr>
        <w:t xml:space="preserve"> of</w:t>
      </w:r>
      <w:r w:rsidR="001B75F2">
        <w:rPr>
          <w:rFonts w:eastAsia="SegoeUI"/>
        </w:rPr>
        <w:t xml:space="preserve"> the</w:t>
      </w:r>
      <w:r>
        <w:rPr>
          <w:rFonts w:eastAsia="SegoeUI"/>
        </w:rPr>
        <w:t xml:space="preserve"> three fo</w:t>
      </w:r>
      <w:r w:rsidR="00AD11CC">
        <w:rPr>
          <w:rFonts w:eastAsia="SegoeUI"/>
        </w:rPr>
        <w:t>o</w:t>
      </w:r>
      <w:r>
        <w:rPr>
          <w:rFonts w:eastAsia="SegoeUI"/>
        </w:rPr>
        <w:t>d prod</w:t>
      </w:r>
      <w:r w:rsidR="00070DFA">
        <w:rPr>
          <w:rFonts w:eastAsia="SegoeUI"/>
        </w:rPr>
        <w:t>uc</w:t>
      </w:r>
      <w:r>
        <w:rPr>
          <w:rFonts w:eastAsia="SegoeUI"/>
        </w:rPr>
        <w:t xml:space="preserve">ts </w:t>
      </w:r>
      <w:r w:rsidR="001A0609">
        <w:rPr>
          <w:rFonts w:eastAsia="SegoeUI"/>
        </w:rPr>
        <w:t xml:space="preserve">listed </w:t>
      </w:r>
      <w:r>
        <w:rPr>
          <w:rFonts w:eastAsia="SegoeUI"/>
        </w:rPr>
        <w:t>(</w:t>
      </w:r>
      <w:r w:rsidR="009D044B">
        <w:rPr>
          <w:rFonts w:eastAsia="SegoeUI"/>
        </w:rPr>
        <w:t>i.e.</w:t>
      </w:r>
      <w:r w:rsidR="00723DF6">
        <w:rPr>
          <w:rFonts w:eastAsia="SegoeUI"/>
        </w:rPr>
        <w:t>,</w:t>
      </w:r>
      <w:r>
        <w:rPr>
          <w:rFonts w:eastAsia="SegoeUI"/>
        </w:rPr>
        <w:t xml:space="preserve"> </w:t>
      </w:r>
      <w:r w:rsidR="009D044B" w:rsidRPr="001C3F95">
        <w:rPr>
          <w:rFonts w:eastAsia="SegoeUI" w:cs="SegoeUI"/>
          <w:b/>
          <w:bCs/>
          <w:i/>
          <w:iCs/>
          <w:sz w:val="24"/>
          <w:szCs w:val="24"/>
          <w:u w:val="single"/>
        </w:rPr>
        <w:t xml:space="preserve">Coffee </w:t>
      </w:r>
      <w:r w:rsidR="009D044B" w:rsidRPr="00D62DD7">
        <w:rPr>
          <w:rFonts w:eastAsia="SegoeUI" w:cs="SegoeUI"/>
          <w:i/>
          <w:iCs/>
          <w:sz w:val="24"/>
          <w:szCs w:val="24"/>
        </w:rPr>
        <w:t>or</w:t>
      </w:r>
      <w:r w:rsidR="009D044B" w:rsidRPr="00D62DD7">
        <w:rPr>
          <w:rFonts w:eastAsia="SegoeUI" w:cs="SegoeUI"/>
          <w:sz w:val="24"/>
          <w:szCs w:val="24"/>
        </w:rPr>
        <w:t xml:space="preserve"> Sushi </w:t>
      </w:r>
      <w:r w:rsidR="009D044B" w:rsidRPr="00D62DD7">
        <w:rPr>
          <w:rFonts w:eastAsia="SegoeUI" w:cs="SegoeUI"/>
          <w:i/>
          <w:iCs/>
          <w:sz w:val="24"/>
          <w:szCs w:val="24"/>
        </w:rPr>
        <w:t>or</w:t>
      </w:r>
      <w:r w:rsidR="009D044B" w:rsidRPr="00D62DD7">
        <w:rPr>
          <w:rFonts w:eastAsia="SegoeUI" w:cs="SegoeUI"/>
          <w:sz w:val="24"/>
          <w:szCs w:val="24"/>
        </w:rPr>
        <w:t xml:space="preserve"> Pasta Bak</w:t>
      </w:r>
      <w:r w:rsidR="00245029">
        <w:rPr>
          <w:rFonts w:eastAsia="SegoeUI" w:cs="SegoeUI"/>
          <w:sz w:val="24"/>
          <w:szCs w:val="24"/>
        </w:rPr>
        <w:t>e</w:t>
      </w:r>
      <w:r>
        <w:rPr>
          <w:rFonts w:eastAsia="SegoeUI"/>
        </w:rPr>
        <w:t>)</w:t>
      </w:r>
      <w:r w:rsidR="00245029">
        <w:rPr>
          <w:rFonts w:eastAsia="SegoeUI"/>
        </w:rPr>
        <w:t xml:space="preserve"> sold at C</w:t>
      </w:r>
      <w:r w:rsidR="001C3F95">
        <w:rPr>
          <w:rFonts w:eastAsia="SegoeUI"/>
        </w:rPr>
        <w:t>ampus</w:t>
      </w:r>
      <w:r w:rsidR="00245029">
        <w:rPr>
          <w:rFonts w:eastAsia="SegoeUI"/>
        </w:rPr>
        <w:t xml:space="preserve"> food outlets</w:t>
      </w:r>
      <w:r w:rsidR="009D044B">
        <w:rPr>
          <w:rFonts w:eastAsia="SegoeUI"/>
        </w:rPr>
        <w:t xml:space="preserve"> from the list of prod</w:t>
      </w:r>
      <w:r w:rsidR="00245029">
        <w:rPr>
          <w:rFonts w:eastAsia="SegoeUI"/>
        </w:rPr>
        <w:t>u</w:t>
      </w:r>
      <w:r w:rsidR="009D044B">
        <w:rPr>
          <w:rFonts w:eastAsia="SegoeUI"/>
        </w:rPr>
        <w:t>c</w:t>
      </w:r>
      <w:r w:rsidR="001A0609">
        <w:rPr>
          <w:rFonts w:eastAsia="SegoeUI"/>
        </w:rPr>
        <w:t>ts</w:t>
      </w:r>
    </w:p>
    <w:p w14:paraId="33AAEABE" w14:textId="2B1013F6" w:rsidR="009D044B" w:rsidRDefault="00245029" w:rsidP="00DB10C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SegoeUI"/>
        </w:rPr>
      </w:pPr>
      <w:r>
        <w:rPr>
          <w:rFonts w:eastAsia="SegoeUI"/>
        </w:rPr>
        <w:t xml:space="preserve">Look </w:t>
      </w:r>
      <w:r w:rsidR="004C2B3E">
        <w:rPr>
          <w:rFonts w:eastAsia="SegoeUI"/>
        </w:rPr>
        <w:t xml:space="preserve">through the </w:t>
      </w:r>
      <w:r w:rsidR="009D044B">
        <w:rPr>
          <w:rFonts w:eastAsia="SegoeUI"/>
        </w:rPr>
        <w:t>associated</w:t>
      </w:r>
      <w:r w:rsidR="00A5227E">
        <w:rPr>
          <w:rFonts w:eastAsia="SegoeUI"/>
        </w:rPr>
        <w:t xml:space="preserve"> i</w:t>
      </w:r>
      <w:r w:rsidR="004E0D94" w:rsidRPr="00A5227E">
        <w:rPr>
          <w:rFonts w:eastAsia="SegoeUI"/>
        </w:rPr>
        <w:t>ngredients</w:t>
      </w:r>
      <w:r w:rsidR="009D044B">
        <w:rPr>
          <w:rFonts w:eastAsia="SegoeUI"/>
        </w:rPr>
        <w:t xml:space="preserve"> </w:t>
      </w:r>
      <w:r w:rsidR="004C2B3E">
        <w:rPr>
          <w:rFonts w:eastAsia="SegoeUI"/>
        </w:rPr>
        <w:t xml:space="preserve">lists </w:t>
      </w:r>
      <w:r w:rsidR="009D044B">
        <w:rPr>
          <w:rFonts w:eastAsia="SegoeUI"/>
        </w:rPr>
        <w:t>provided</w:t>
      </w:r>
      <w:r w:rsidR="003B3E31">
        <w:rPr>
          <w:rFonts w:eastAsia="SegoeUI"/>
        </w:rPr>
        <w:t xml:space="preserve"> (</w:t>
      </w:r>
      <w:r w:rsidR="004C2B3E">
        <w:rPr>
          <w:rFonts w:eastAsia="SegoeUI"/>
        </w:rPr>
        <w:t>associated ingredients</w:t>
      </w:r>
      <w:r>
        <w:rPr>
          <w:rFonts w:eastAsia="SegoeUI"/>
        </w:rPr>
        <w:t xml:space="preserve"> are your primary data</w:t>
      </w:r>
      <w:r w:rsidR="003B3E31">
        <w:rPr>
          <w:rFonts w:eastAsia="SegoeUI"/>
        </w:rPr>
        <w:t>)</w:t>
      </w:r>
    </w:p>
    <w:p w14:paraId="25124F07" w14:textId="5E0487AC" w:rsidR="00CB068E" w:rsidRDefault="00000CD5" w:rsidP="00DB10C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SegoeUI"/>
        </w:rPr>
      </w:pPr>
      <w:r w:rsidRPr="004C2B3E">
        <w:rPr>
          <w:rFonts w:eastAsia="SegoeUI"/>
        </w:rPr>
        <w:t>Y</w:t>
      </w:r>
      <w:r w:rsidR="000464C4" w:rsidRPr="004C2B3E">
        <w:rPr>
          <w:rFonts w:eastAsia="SegoeUI"/>
        </w:rPr>
        <w:t>o</w:t>
      </w:r>
      <w:r w:rsidRPr="004C2B3E">
        <w:rPr>
          <w:rFonts w:eastAsia="SegoeUI"/>
        </w:rPr>
        <w:t>u</w:t>
      </w:r>
      <w:r w:rsidR="001A0609">
        <w:rPr>
          <w:rFonts w:eastAsia="SegoeUI"/>
        </w:rPr>
        <w:t>’ll</w:t>
      </w:r>
      <w:r w:rsidRPr="004C2B3E">
        <w:rPr>
          <w:rFonts w:eastAsia="SegoeUI"/>
        </w:rPr>
        <w:t xml:space="preserve"> see web links to com</w:t>
      </w:r>
      <w:r w:rsidR="004C2B3E">
        <w:rPr>
          <w:rFonts w:eastAsia="SegoeUI"/>
        </w:rPr>
        <w:t xml:space="preserve">pany </w:t>
      </w:r>
      <w:r w:rsidRPr="004C2B3E">
        <w:rPr>
          <w:rFonts w:eastAsia="SegoeUI"/>
        </w:rPr>
        <w:t>web site</w:t>
      </w:r>
      <w:r w:rsidR="004C2B3E">
        <w:rPr>
          <w:rFonts w:eastAsia="SegoeUI"/>
        </w:rPr>
        <w:t>s</w:t>
      </w:r>
      <w:r w:rsidR="00CB068E">
        <w:rPr>
          <w:rFonts w:eastAsia="SegoeUI"/>
        </w:rPr>
        <w:t>; go to thes</w:t>
      </w:r>
      <w:r w:rsidR="001A0609">
        <w:rPr>
          <w:rFonts w:eastAsia="SegoeUI"/>
        </w:rPr>
        <w:t>e</w:t>
      </w:r>
      <w:r w:rsidR="00CB068E">
        <w:rPr>
          <w:rFonts w:eastAsia="SegoeUI"/>
        </w:rPr>
        <w:t xml:space="preserve"> </w:t>
      </w:r>
      <w:r w:rsidR="001A0609">
        <w:rPr>
          <w:rFonts w:eastAsia="SegoeUI"/>
        </w:rPr>
        <w:t xml:space="preserve">websites; see what you can find out; how well do these companies comply with your </w:t>
      </w:r>
      <w:r w:rsidR="001A0609" w:rsidRPr="001A0609">
        <w:rPr>
          <w:rFonts w:eastAsia="SegoeUI"/>
          <w:i/>
          <w:iCs/>
        </w:rPr>
        <w:t>“Real Food”</w:t>
      </w:r>
      <w:r w:rsidR="001A0609">
        <w:rPr>
          <w:rFonts w:eastAsia="SegoeUI"/>
        </w:rPr>
        <w:t xml:space="preserve"> criteria?</w:t>
      </w:r>
    </w:p>
    <w:p w14:paraId="13E5F6BF" w14:textId="1AD6E238" w:rsidR="002D63AE" w:rsidRPr="004C2B3E" w:rsidRDefault="004C2B3E" w:rsidP="00DB10C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SegoeUI"/>
        </w:rPr>
      </w:pPr>
      <w:r w:rsidRPr="004C2B3E">
        <w:rPr>
          <w:rFonts w:eastAsia="SegoeUI"/>
        </w:rPr>
        <w:t>Gather more info</w:t>
      </w:r>
      <w:r w:rsidR="003B3E31">
        <w:rPr>
          <w:rFonts w:eastAsia="SegoeUI"/>
        </w:rPr>
        <w:t>rmation</w:t>
      </w:r>
      <w:r w:rsidRPr="004C2B3E">
        <w:rPr>
          <w:rFonts w:eastAsia="SegoeUI"/>
        </w:rPr>
        <w:t xml:space="preserve"> on these ingredients </w:t>
      </w:r>
      <w:r w:rsidR="00D2474F">
        <w:rPr>
          <w:rFonts w:eastAsia="SegoeUI"/>
        </w:rPr>
        <w:t>based on</w:t>
      </w:r>
      <w:r w:rsidRPr="004C2B3E">
        <w:rPr>
          <w:rFonts w:eastAsia="SegoeUI"/>
        </w:rPr>
        <w:t xml:space="preserve"> you</w:t>
      </w:r>
      <w:r w:rsidR="008514F6">
        <w:rPr>
          <w:rFonts w:eastAsia="SegoeUI"/>
        </w:rPr>
        <w:t>r</w:t>
      </w:r>
      <w:r w:rsidRPr="004C2B3E">
        <w:rPr>
          <w:rFonts w:eastAsia="SegoeUI"/>
        </w:rPr>
        <w:t xml:space="preserve"> </w:t>
      </w:r>
      <w:r w:rsidR="00D2474F" w:rsidRPr="00D2474F">
        <w:rPr>
          <w:rFonts w:eastAsia="SegoeUI"/>
          <w:i/>
          <w:iCs/>
        </w:rPr>
        <w:t>“Real Food”</w:t>
      </w:r>
      <w:r w:rsidR="00D2474F">
        <w:rPr>
          <w:rFonts w:eastAsia="SegoeUI"/>
        </w:rPr>
        <w:t xml:space="preserve"> </w:t>
      </w:r>
      <w:r w:rsidRPr="004C2B3E">
        <w:rPr>
          <w:rFonts w:eastAsia="SegoeUI"/>
        </w:rPr>
        <w:t>guide</w:t>
      </w:r>
      <w:r w:rsidR="00D2474F">
        <w:rPr>
          <w:rFonts w:eastAsia="SegoeUI"/>
        </w:rPr>
        <w:t xml:space="preserve"> criteria</w:t>
      </w:r>
      <w:r w:rsidR="001A0609">
        <w:rPr>
          <w:rFonts w:eastAsia="SegoeUI"/>
        </w:rPr>
        <w:t xml:space="preserve">; </w:t>
      </w:r>
      <w:r w:rsidR="00000CD5" w:rsidRPr="004C2B3E">
        <w:rPr>
          <w:rFonts w:eastAsia="SegoeUI"/>
        </w:rPr>
        <w:t xml:space="preserve">do your own </w:t>
      </w:r>
      <w:r w:rsidR="003B3E31">
        <w:rPr>
          <w:rFonts w:eastAsia="SegoeUI"/>
        </w:rPr>
        <w:t xml:space="preserve">wider </w:t>
      </w:r>
      <w:r w:rsidR="00000CD5" w:rsidRPr="004C2B3E">
        <w:rPr>
          <w:rFonts w:eastAsia="SegoeUI"/>
        </w:rPr>
        <w:t>searches</w:t>
      </w:r>
      <w:r w:rsidR="003B3E31">
        <w:rPr>
          <w:rFonts w:eastAsia="SegoeUI"/>
        </w:rPr>
        <w:t xml:space="preserve"> here</w:t>
      </w:r>
      <w:r w:rsidR="001A0609">
        <w:rPr>
          <w:rFonts w:eastAsia="SegoeUI"/>
        </w:rPr>
        <w:t>; s</w:t>
      </w:r>
      <w:r w:rsidR="00000CD5" w:rsidRPr="004C2B3E">
        <w:rPr>
          <w:rFonts w:eastAsia="SegoeUI"/>
        </w:rPr>
        <w:t xml:space="preserve">ee what you can find out about </w:t>
      </w:r>
      <w:r w:rsidR="001A0609">
        <w:rPr>
          <w:rFonts w:eastAsia="SegoeUI"/>
        </w:rPr>
        <w:t>where</w:t>
      </w:r>
      <w:r w:rsidR="003B3E31">
        <w:rPr>
          <w:rFonts w:eastAsia="SegoeUI"/>
        </w:rPr>
        <w:t>/</w:t>
      </w:r>
      <w:r w:rsidR="001A0609">
        <w:rPr>
          <w:rFonts w:eastAsia="SegoeUI"/>
        </w:rPr>
        <w:t>how these ingredients</w:t>
      </w:r>
      <w:r w:rsidR="00000CD5" w:rsidRPr="004C2B3E">
        <w:rPr>
          <w:rFonts w:eastAsia="SegoeUI"/>
        </w:rPr>
        <w:t xml:space="preserve"> are sourced</w:t>
      </w:r>
      <w:r w:rsidR="003B3E31">
        <w:rPr>
          <w:rFonts w:eastAsia="SegoeUI"/>
        </w:rPr>
        <w:t xml:space="preserve"> (</w:t>
      </w:r>
      <w:r w:rsidR="002D63AE" w:rsidRPr="004C2B3E">
        <w:rPr>
          <w:rFonts w:eastAsia="SegoeUI"/>
        </w:rPr>
        <w:t xml:space="preserve">this </w:t>
      </w:r>
      <w:r>
        <w:rPr>
          <w:rFonts w:eastAsia="SegoeUI"/>
        </w:rPr>
        <w:t xml:space="preserve">is the crux of data collection </w:t>
      </w:r>
      <w:r w:rsidR="002D63AE" w:rsidRPr="004C2B3E">
        <w:rPr>
          <w:rFonts w:eastAsia="SegoeUI"/>
        </w:rPr>
        <w:t>wher</w:t>
      </w:r>
      <w:r>
        <w:rPr>
          <w:rFonts w:eastAsia="SegoeUI"/>
        </w:rPr>
        <w:t>e</w:t>
      </w:r>
      <w:r w:rsidR="002D63AE" w:rsidRPr="004C2B3E">
        <w:rPr>
          <w:rFonts w:eastAsia="SegoeUI"/>
        </w:rPr>
        <w:t xml:space="preserve"> you do some basic research of your own</w:t>
      </w:r>
      <w:r w:rsidR="003B3E31">
        <w:rPr>
          <w:rFonts w:eastAsia="SegoeUI"/>
        </w:rPr>
        <w:t xml:space="preserve"> … </w:t>
      </w:r>
      <w:r w:rsidR="001A0609">
        <w:rPr>
          <w:rFonts w:eastAsia="SegoeUI"/>
        </w:rPr>
        <w:t>n</w:t>
      </w:r>
      <w:r w:rsidR="002D63AE" w:rsidRPr="004C2B3E">
        <w:rPr>
          <w:rFonts w:eastAsia="SegoeUI"/>
        </w:rPr>
        <w:t>o ri</w:t>
      </w:r>
      <w:r w:rsidR="00070DFA" w:rsidRPr="004C2B3E">
        <w:rPr>
          <w:rFonts w:eastAsia="SegoeUI"/>
        </w:rPr>
        <w:t>ght</w:t>
      </w:r>
      <w:r w:rsidR="002D63AE" w:rsidRPr="004C2B3E">
        <w:rPr>
          <w:rFonts w:eastAsia="SegoeUI"/>
        </w:rPr>
        <w:t xml:space="preserve"> or wrong answer</w:t>
      </w:r>
      <w:r w:rsidR="00070DFA" w:rsidRPr="004C2B3E">
        <w:rPr>
          <w:rFonts w:eastAsia="SegoeUI"/>
        </w:rPr>
        <w:t>s</w:t>
      </w:r>
      <w:r w:rsidR="002D63AE" w:rsidRPr="004C2B3E">
        <w:rPr>
          <w:rFonts w:eastAsia="SegoeUI"/>
        </w:rPr>
        <w:t xml:space="preserve"> here…</w:t>
      </w:r>
      <w:r w:rsidR="00070DFA" w:rsidRPr="004C2B3E">
        <w:rPr>
          <w:rFonts w:eastAsia="SegoeUI"/>
        </w:rPr>
        <w:t>it’s your investigation</w:t>
      </w:r>
      <w:r w:rsidR="003B3E31">
        <w:rPr>
          <w:rFonts w:eastAsia="SegoeUI"/>
        </w:rPr>
        <w:t>)</w:t>
      </w:r>
    </w:p>
    <w:p w14:paraId="28CB8B87" w14:textId="0C189D39" w:rsidR="009456A1" w:rsidRDefault="00D2474F" w:rsidP="00DB10C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SegoeUI"/>
        </w:rPr>
      </w:pPr>
      <w:r>
        <w:rPr>
          <w:rFonts w:eastAsia="SegoeUI"/>
        </w:rPr>
        <w:t xml:space="preserve">Using the </w:t>
      </w:r>
      <w:r w:rsidR="009456A1">
        <w:rPr>
          <w:rFonts w:eastAsia="SegoeUI"/>
        </w:rPr>
        <w:t xml:space="preserve">above </w:t>
      </w:r>
      <w:r w:rsidR="003B3E31" w:rsidRPr="003B3E31">
        <w:rPr>
          <w:rFonts w:eastAsia="SegoeUI"/>
          <w:i/>
          <w:iCs/>
        </w:rPr>
        <w:t>“</w:t>
      </w:r>
      <w:r w:rsidRPr="003B3E31">
        <w:rPr>
          <w:rFonts w:eastAsia="SegoeUI"/>
          <w:i/>
          <w:iCs/>
        </w:rPr>
        <w:t>Real Food</w:t>
      </w:r>
      <w:r w:rsidR="003B3E31" w:rsidRPr="003B3E31">
        <w:rPr>
          <w:rFonts w:eastAsia="SegoeUI"/>
          <w:i/>
          <w:iCs/>
        </w:rPr>
        <w:t>”</w:t>
      </w:r>
      <w:r>
        <w:rPr>
          <w:rFonts w:eastAsia="SegoeUI"/>
        </w:rPr>
        <w:t xml:space="preserve"> </w:t>
      </w:r>
      <w:r w:rsidR="009456A1">
        <w:rPr>
          <w:rFonts w:eastAsia="SegoeUI"/>
        </w:rPr>
        <w:t>guide as a template</w:t>
      </w:r>
      <w:r>
        <w:rPr>
          <w:rFonts w:eastAsia="SegoeUI"/>
        </w:rPr>
        <w:t xml:space="preserve">, and </w:t>
      </w:r>
      <w:r w:rsidRPr="002D63AE">
        <w:rPr>
          <w:rFonts w:eastAsia="SegoeUI"/>
        </w:rPr>
        <w:t>based on your r</w:t>
      </w:r>
      <w:r>
        <w:rPr>
          <w:rFonts w:eastAsia="SegoeUI"/>
        </w:rPr>
        <w:t>e</w:t>
      </w:r>
      <w:r w:rsidRPr="002D63AE">
        <w:rPr>
          <w:rFonts w:eastAsia="SegoeUI"/>
        </w:rPr>
        <w:t>search</w:t>
      </w:r>
      <w:r>
        <w:rPr>
          <w:rFonts w:eastAsia="SegoeUI"/>
        </w:rPr>
        <w:t xml:space="preserve">, start to classify the </w:t>
      </w:r>
      <w:r w:rsidR="0065215D">
        <w:rPr>
          <w:rFonts w:eastAsia="SegoeUI"/>
        </w:rPr>
        <w:t>ingredients…green, yellow, red;</w:t>
      </w:r>
      <w:r w:rsidR="009456A1">
        <w:rPr>
          <w:rFonts w:eastAsia="SegoeUI"/>
        </w:rPr>
        <w:t xml:space="preserve"> this </w:t>
      </w:r>
      <w:r>
        <w:rPr>
          <w:rFonts w:eastAsia="SegoeUI"/>
        </w:rPr>
        <w:t xml:space="preserve">guide/template </w:t>
      </w:r>
      <w:r w:rsidR="009456A1">
        <w:rPr>
          <w:rFonts w:eastAsia="SegoeUI"/>
        </w:rPr>
        <w:t>will</w:t>
      </w:r>
      <w:r w:rsidR="00D22193">
        <w:rPr>
          <w:rFonts w:eastAsia="SegoeUI"/>
        </w:rPr>
        <w:t xml:space="preserve"> </w:t>
      </w:r>
      <w:r>
        <w:rPr>
          <w:rFonts w:eastAsia="SegoeUI"/>
        </w:rPr>
        <w:t>be incorporated into the</w:t>
      </w:r>
      <w:r w:rsidR="00D22193">
        <w:rPr>
          <w:rFonts w:eastAsia="SegoeUI"/>
        </w:rPr>
        <w:t xml:space="preserve"> Results section of</w:t>
      </w:r>
      <w:r w:rsidR="009456A1">
        <w:rPr>
          <w:rFonts w:eastAsia="SegoeUI"/>
        </w:rPr>
        <w:t xml:space="preserve"> your</w:t>
      </w:r>
      <w:r w:rsidR="00D22193">
        <w:rPr>
          <w:rFonts w:eastAsia="SegoeUI"/>
        </w:rPr>
        <w:t xml:space="preserve"> </w:t>
      </w:r>
      <w:r w:rsidR="009456A1">
        <w:rPr>
          <w:rFonts w:eastAsia="SegoeUI"/>
        </w:rPr>
        <w:t>fina</w:t>
      </w:r>
      <w:r>
        <w:rPr>
          <w:rFonts w:eastAsia="SegoeUI"/>
        </w:rPr>
        <w:t>l</w:t>
      </w:r>
      <w:r w:rsidR="009456A1">
        <w:rPr>
          <w:rFonts w:eastAsia="SegoeUI"/>
        </w:rPr>
        <w:t xml:space="preserve"> report (</w:t>
      </w:r>
      <w:r>
        <w:rPr>
          <w:rFonts w:eastAsia="SegoeUI"/>
        </w:rPr>
        <w:t xml:space="preserve">please </w:t>
      </w:r>
      <w:r w:rsidR="003B3E31">
        <w:rPr>
          <w:rFonts w:eastAsia="SegoeUI"/>
        </w:rPr>
        <w:t xml:space="preserve">see Item 3 </w:t>
      </w:r>
      <w:r w:rsidR="009456A1">
        <w:rPr>
          <w:rFonts w:eastAsia="SegoeUI"/>
        </w:rPr>
        <w:t>below).</w:t>
      </w:r>
    </w:p>
    <w:p w14:paraId="0524BE73" w14:textId="505291B3" w:rsidR="00282744" w:rsidRPr="009456A1" w:rsidRDefault="00D2474F" w:rsidP="00DB10C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SegoeUI"/>
        </w:rPr>
      </w:pPr>
      <w:r>
        <w:rPr>
          <w:rFonts w:eastAsia="SegoeUI" w:cs="SegoeUI"/>
          <w:sz w:val="24"/>
          <w:szCs w:val="24"/>
        </w:rPr>
        <w:t>C</w:t>
      </w:r>
      <w:r w:rsidR="00A5227E" w:rsidRPr="009456A1">
        <w:rPr>
          <w:rFonts w:eastAsia="SegoeUI" w:cs="SegoeUI"/>
          <w:sz w:val="24"/>
          <w:szCs w:val="24"/>
        </w:rPr>
        <w:t xml:space="preserve">ritically evaluate your </w:t>
      </w:r>
      <w:r>
        <w:rPr>
          <w:rFonts w:eastAsia="SegoeUI" w:cs="SegoeUI"/>
          <w:sz w:val="24"/>
          <w:szCs w:val="24"/>
        </w:rPr>
        <w:t>results</w:t>
      </w:r>
      <w:r w:rsidR="00512D14">
        <w:rPr>
          <w:rFonts w:eastAsia="SegoeUI" w:cs="SegoeUI"/>
          <w:sz w:val="24"/>
          <w:szCs w:val="24"/>
        </w:rPr>
        <w:t>/your</w:t>
      </w:r>
      <w:r w:rsidR="00D22193">
        <w:rPr>
          <w:rFonts w:eastAsia="SegoeUI" w:cs="SegoeUI"/>
          <w:sz w:val="24"/>
          <w:szCs w:val="24"/>
        </w:rPr>
        <w:t xml:space="preserve"> </w:t>
      </w:r>
      <w:r w:rsidR="00D22193" w:rsidRPr="00D22193">
        <w:rPr>
          <w:rFonts w:eastAsia="SegoeUI" w:cs="SegoeUI"/>
          <w:i/>
          <w:iCs/>
          <w:sz w:val="24"/>
          <w:szCs w:val="24"/>
        </w:rPr>
        <w:t>“Real Food”</w:t>
      </w:r>
      <w:r w:rsidR="00D22193">
        <w:rPr>
          <w:rFonts w:eastAsia="SegoeUI" w:cs="SegoeUI"/>
          <w:sz w:val="24"/>
          <w:szCs w:val="24"/>
        </w:rPr>
        <w:t xml:space="preserve"> </w:t>
      </w:r>
      <w:r w:rsidR="00A5227E" w:rsidRPr="009456A1">
        <w:rPr>
          <w:rFonts w:eastAsia="SegoeUI" w:cs="SegoeUI"/>
          <w:sz w:val="24"/>
          <w:szCs w:val="24"/>
        </w:rPr>
        <w:t>guide</w:t>
      </w:r>
      <w:r w:rsidR="00D22193">
        <w:rPr>
          <w:rFonts w:eastAsia="SegoeUI" w:cs="SegoeUI"/>
          <w:sz w:val="24"/>
          <w:szCs w:val="24"/>
        </w:rPr>
        <w:t xml:space="preserve"> for </w:t>
      </w:r>
      <w:r>
        <w:rPr>
          <w:rFonts w:eastAsia="SegoeUI" w:cs="SegoeUI"/>
          <w:sz w:val="24"/>
          <w:szCs w:val="24"/>
        </w:rPr>
        <w:t xml:space="preserve">your chosen food product sold at </w:t>
      </w:r>
      <w:r w:rsidR="00D22193">
        <w:rPr>
          <w:rFonts w:eastAsia="SegoeUI" w:cs="SegoeUI"/>
          <w:sz w:val="24"/>
          <w:szCs w:val="24"/>
        </w:rPr>
        <w:t>C</w:t>
      </w:r>
      <w:r w:rsidR="001C3F95">
        <w:rPr>
          <w:rFonts w:eastAsia="SegoeUI" w:cs="SegoeUI"/>
          <w:sz w:val="24"/>
          <w:szCs w:val="24"/>
        </w:rPr>
        <w:t>ampus</w:t>
      </w:r>
      <w:r w:rsidR="00D22193">
        <w:rPr>
          <w:rFonts w:eastAsia="SegoeUI" w:cs="SegoeUI"/>
          <w:sz w:val="24"/>
          <w:szCs w:val="24"/>
        </w:rPr>
        <w:t xml:space="preserve"> food outlets</w:t>
      </w:r>
      <w:r>
        <w:rPr>
          <w:rFonts w:eastAsia="SegoeUI" w:cs="SegoeUI"/>
          <w:sz w:val="24"/>
          <w:szCs w:val="24"/>
        </w:rPr>
        <w:t xml:space="preserve"> (please see </w:t>
      </w:r>
      <w:r w:rsidR="003B3E31">
        <w:rPr>
          <w:rFonts w:eastAsia="SegoeUI" w:cs="SegoeUI"/>
          <w:sz w:val="24"/>
          <w:szCs w:val="24"/>
        </w:rPr>
        <w:t xml:space="preserve">Item 3 </w:t>
      </w:r>
      <w:r>
        <w:rPr>
          <w:rFonts w:eastAsia="SegoeUI" w:cs="SegoeUI"/>
          <w:sz w:val="24"/>
          <w:szCs w:val="24"/>
        </w:rPr>
        <w:t>below)</w:t>
      </w:r>
      <w:r w:rsidR="00A5227E" w:rsidRPr="009456A1">
        <w:rPr>
          <w:rFonts w:eastAsia="SegoeUI" w:cs="SegoeUI"/>
          <w:sz w:val="24"/>
          <w:szCs w:val="24"/>
        </w:rPr>
        <w:t>.</w:t>
      </w:r>
    </w:p>
    <w:p w14:paraId="61385B2B" w14:textId="77777777" w:rsidR="009456A1" w:rsidRPr="009456A1" w:rsidRDefault="009456A1" w:rsidP="003168B1">
      <w:pPr>
        <w:pStyle w:val="ListParagraph"/>
        <w:spacing w:after="0" w:line="240" w:lineRule="auto"/>
        <w:ind w:left="1440"/>
        <w:jc w:val="both"/>
        <w:rPr>
          <w:rFonts w:eastAsia="SegoeUI"/>
        </w:rPr>
      </w:pPr>
    </w:p>
    <w:p w14:paraId="5C229006" w14:textId="6C540B5E" w:rsidR="00383F92" w:rsidRPr="00F83308" w:rsidRDefault="000E62E2" w:rsidP="00113D6A">
      <w:pPr>
        <w:pStyle w:val="ListParagraph"/>
        <w:numPr>
          <w:ilvl w:val="0"/>
          <w:numId w:val="7"/>
        </w:numPr>
        <w:spacing w:after="0" w:line="360" w:lineRule="auto"/>
        <w:rPr>
          <w:rFonts w:eastAsia="SegoeUI"/>
          <w:b/>
          <w:sz w:val="24"/>
          <w:szCs w:val="24"/>
        </w:rPr>
      </w:pPr>
      <w:r w:rsidRPr="00F83308">
        <w:rPr>
          <w:rFonts w:eastAsia="SegoeUI"/>
          <w:b/>
          <w:sz w:val="24"/>
          <w:szCs w:val="24"/>
          <w:u w:val="single"/>
        </w:rPr>
        <w:t>Writ</w:t>
      </w:r>
      <w:r w:rsidR="00070DFA">
        <w:rPr>
          <w:rFonts w:eastAsia="SegoeUI"/>
          <w:b/>
          <w:sz w:val="24"/>
          <w:szCs w:val="24"/>
          <w:u w:val="single"/>
        </w:rPr>
        <w:t>ing the</w:t>
      </w:r>
      <w:r w:rsidRPr="00F83308">
        <w:rPr>
          <w:rFonts w:eastAsia="SegoeUI"/>
          <w:b/>
          <w:sz w:val="24"/>
          <w:szCs w:val="24"/>
          <w:u w:val="single"/>
        </w:rPr>
        <w:t xml:space="preserve"> </w:t>
      </w:r>
      <w:r w:rsidR="00383F92" w:rsidRPr="00F83308">
        <w:rPr>
          <w:rFonts w:eastAsia="SegoeUI"/>
          <w:b/>
          <w:sz w:val="24"/>
          <w:szCs w:val="24"/>
          <w:u w:val="single"/>
        </w:rPr>
        <w:t>Report</w:t>
      </w:r>
      <w:r w:rsidR="00E7587C">
        <w:rPr>
          <w:rFonts w:eastAsia="SegoeUI"/>
          <w:b/>
          <w:sz w:val="24"/>
          <w:szCs w:val="24"/>
          <w:u w:val="single"/>
        </w:rPr>
        <w:t>/</w:t>
      </w:r>
      <w:r w:rsidR="00070DFA">
        <w:rPr>
          <w:rFonts w:eastAsia="SegoeUI"/>
          <w:b/>
          <w:sz w:val="24"/>
          <w:szCs w:val="24"/>
          <w:u w:val="single"/>
        </w:rPr>
        <w:t>Further Analysis</w:t>
      </w:r>
    </w:p>
    <w:p w14:paraId="696EE2C4" w14:textId="1DF35776" w:rsidR="005054C8" w:rsidRPr="003F13E0" w:rsidRDefault="00515601" w:rsidP="00315177">
      <w:pPr>
        <w:ind w:left="720"/>
        <w:jc w:val="both"/>
        <w:rPr>
          <w:rFonts w:eastAsia="SegoeUI"/>
        </w:rPr>
      </w:pPr>
      <w:r w:rsidRPr="00B233B9">
        <w:rPr>
          <w:rFonts w:eastAsia="SegoeUI"/>
        </w:rPr>
        <w:t>A</w:t>
      </w:r>
      <w:r w:rsidR="00B233B9" w:rsidRPr="00B233B9">
        <w:rPr>
          <w:rFonts w:eastAsia="SegoeUI"/>
        </w:rPr>
        <w:t xml:space="preserve"> report writing format and structure is suggested below</w:t>
      </w:r>
      <w:r w:rsidR="00B233B9">
        <w:rPr>
          <w:rFonts w:eastAsia="SegoeUI"/>
        </w:rPr>
        <w:t>.</w:t>
      </w:r>
    </w:p>
    <w:p w14:paraId="70337544" w14:textId="77777777" w:rsidR="00C954B3" w:rsidRDefault="00C954B3" w:rsidP="00546953">
      <w:pPr>
        <w:jc w:val="center"/>
        <w:rPr>
          <w:rFonts w:eastAsia="SegoeUI"/>
          <w:b/>
          <w:sz w:val="28"/>
          <w:szCs w:val="28"/>
        </w:rPr>
      </w:pPr>
    </w:p>
    <w:p w14:paraId="177855D1" w14:textId="77777777" w:rsidR="00AD1515" w:rsidRDefault="00AD1515" w:rsidP="00546953">
      <w:pPr>
        <w:jc w:val="center"/>
        <w:rPr>
          <w:rFonts w:eastAsia="SegoeUI"/>
          <w:b/>
          <w:sz w:val="28"/>
          <w:szCs w:val="28"/>
        </w:rPr>
      </w:pPr>
    </w:p>
    <w:p w14:paraId="314A9825" w14:textId="77777777" w:rsidR="00AD1515" w:rsidRDefault="00AD1515" w:rsidP="00546953">
      <w:pPr>
        <w:jc w:val="center"/>
        <w:rPr>
          <w:rFonts w:eastAsia="SegoeUI"/>
          <w:b/>
          <w:sz w:val="28"/>
          <w:szCs w:val="28"/>
        </w:rPr>
      </w:pPr>
    </w:p>
    <w:p w14:paraId="069835BC" w14:textId="77777777" w:rsidR="00070DFA" w:rsidRDefault="00070DFA" w:rsidP="005D0056">
      <w:pPr>
        <w:rPr>
          <w:rFonts w:eastAsia="SegoeUI"/>
          <w:b/>
          <w:sz w:val="28"/>
          <w:szCs w:val="28"/>
        </w:rPr>
      </w:pPr>
    </w:p>
    <w:p w14:paraId="7BF6FF94" w14:textId="14C00D71" w:rsidR="00C92C95" w:rsidRDefault="0056141B" w:rsidP="00EB08BA">
      <w:pPr>
        <w:jc w:val="center"/>
        <w:rPr>
          <w:rFonts w:eastAsia="SegoeUI"/>
          <w:b/>
          <w:sz w:val="28"/>
          <w:szCs w:val="28"/>
        </w:rPr>
      </w:pPr>
      <w:r w:rsidRPr="00546953">
        <w:rPr>
          <w:rFonts w:eastAsia="SegoeUI"/>
          <w:b/>
          <w:sz w:val="28"/>
          <w:szCs w:val="28"/>
        </w:rPr>
        <w:t xml:space="preserve">Suggested </w:t>
      </w:r>
      <w:r w:rsidR="00B233B9">
        <w:rPr>
          <w:rFonts w:eastAsia="SegoeUI"/>
          <w:b/>
          <w:sz w:val="28"/>
          <w:szCs w:val="28"/>
        </w:rPr>
        <w:t xml:space="preserve">Report-Writing </w:t>
      </w:r>
      <w:r w:rsidR="00383F92" w:rsidRPr="00546953">
        <w:rPr>
          <w:rFonts w:eastAsia="SegoeUI"/>
          <w:b/>
          <w:sz w:val="28"/>
          <w:szCs w:val="28"/>
        </w:rPr>
        <w:t>Format &amp; Structure</w:t>
      </w:r>
    </w:p>
    <w:p w14:paraId="26D05E3A" w14:textId="4B599FF3" w:rsidR="00EB08BA" w:rsidRPr="008D2A01" w:rsidRDefault="008D2A01" w:rsidP="00EB08BA">
      <w:pPr>
        <w:jc w:val="center"/>
        <w:rPr>
          <w:rFonts w:eastAsia="SegoeUI"/>
          <w:b/>
          <w:color w:val="C00000"/>
          <w:sz w:val="32"/>
          <w:szCs w:val="32"/>
        </w:rPr>
      </w:pPr>
      <w:r w:rsidRPr="008D2A01">
        <w:rPr>
          <w:rFonts w:eastAsia="SegoeUI"/>
          <w:b/>
          <w:color w:val="C00000"/>
          <w:sz w:val="32"/>
          <w:szCs w:val="32"/>
        </w:rPr>
        <w:t>TOPIC: please use coffee on campus as the topic – focus on coffee sources from Toby’s estate coffee roastery and milk from Browne’s and alternative milk from Alternative Dairy Company (an Australian milk company)</w:t>
      </w:r>
    </w:p>
    <w:p w14:paraId="47FF7228" w14:textId="28CB935F" w:rsidR="00383F92" w:rsidRPr="00BE059B" w:rsidRDefault="00383F92" w:rsidP="00546953">
      <w:pPr>
        <w:jc w:val="center"/>
        <w:rPr>
          <w:rFonts w:eastAsia="SegoeUI"/>
          <w:b/>
          <w:sz w:val="28"/>
          <w:szCs w:val="28"/>
          <w:u w:val="single"/>
        </w:rPr>
      </w:pPr>
      <w:r w:rsidRPr="00BE059B">
        <w:rPr>
          <w:rFonts w:eastAsia="SegoeUI"/>
          <w:b/>
          <w:sz w:val="28"/>
          <w:szCs w:val="28"/>
          <w:u w:val="single"/>
        </w:rPr>
        <w:t xml:space="preserve">1. Introduction </w:t>
      </w:r>
      <w:r w:rsidR="00F83308" w:rsidRPr="00BE059B">
        <w:rPr>
          <w:rFonts w:eastAsia="SegoeUI"/>
          <w:b/>
          <w:sz w:val="28"/>
          <w:szCs w:val="28"/>
          <w:u w:val="single"/>
        </w:rPr>
        <w:t>(</w:t>
      </w:r>
      <w:r w:rsidR="001034DA" w:rsidRPr="00BE059B">
        <w:rPr>
          <w:rFonts w:eastAsia="SegoeUI"/>
          <w:b/>
          <w:sz w:val="28"/>
          <w:szCs w:val="28"/>
          <w:u w:val="single"/>
        </w:rPr>
        <w:t>~</w:t>
      </w:r>
      <w:r w:rsidR="00F955F6">
        <w:rPr>
          <w:rFonts w:eastAsia="SegoeUI"/>
          <w:b/>
          <w:sz w:val="28"/>
          <w:szCs w:val="28"/>
          <w:u w:val="single"/>
        </w:rPr>
        <w:t xml:space="preserve">400 </w:t>
      </w:r>
      <w:r w:rsidR="00F83308" w:rsidRPr="00BE059B">
        <w:rPr>
          <w:rFonts w:eastAsia="SegoeUI"/>
          <w:b/>
          <w:sz w:val="28"/>
          <w:szCs w:val="28"/>
          <w:u w:val="single"/>
        </w:rPr>
        <w:t>Words)</w:t>
      </w:r>
    </w:p>
    <w:p w14:paraId="2DCB3D47" w14:textId="51F6D7A3" w:rsidR="00383F92" w:rsidRPr="00CD4415" w:rsidRDefault="00383F92" w:rsidP="00CD4415">
      <w:pPr>
        <w:pStyle w:val="ListParagraph"/>
        <w:numPr>
          <w:ilvl w:val="1"/>
          <w:numId w:val="15"/>
        </w:numPr>
        <w:spacing w:after="0"/>
        <w:jc w:val="center"/>
        <w:rPr>
          <w:rFonts w:eastAsia="SegoeUI"/>
        </w:rPr>
      </w:pPr>
      <w:r w:rsidRPr="00CD4415">
        <w:rPr>
          <w:rFonts w:eastAsia="SegoeUI"/>
        </w:rPr>
        <w:t>Introduce the report</w:t>
      </w:r>
      <w:r w:rsidR="0004693B" w:rsidRPr="00CD4415">
        <w:rPr>
          <w:rFonts w:eastAsia="SegoeUI"/>
        </w:rPr>
        <w:t xml:space="preserve"> (briefly, outline </w:t>
      </w:r>
      <w:proofErr w:type="gramStart"/>
      <w:r w:rsidR="0004693B" w:rsidRPr="00CD4415">
        <w:rPr>
          <w:rFonts w:eastAsia="SegoeUI"/>
        </w:rPr>
        <w:t>the what</w:t>
      </w:r>
      <w:proofErr w:type="gramEnd"/>
      <w:r w:rsidR="00976050">
        <w:rPr>
          <w:rFonts w:eastAsia="SegoeUI"/>
        </w:rPr>
        <w:t>,</w:t>
      </w:r>
      <w:r w:rsidR="0004693B" w:rsidRPr="00CD4415">
        <w:rPr>
          <w:rFonts w:eastAsia="SegoeUI"/>
        </w:rPr>
        <w:t xml:space="preserve"> where</w:t>
      </w:r>
      <w:r w:rsidR="00976050">
        <w:rPr>
          <w:rFonts w:eastAsia="SegoeUI"/>
        </w:rPr>
        <w:t>,</w:t>
      </w:r>
      <w:r w:rsidR="0004693B" w:rsidRPr="00CD4415">
        <w:rPr>
          <w:rFonts w:eastAsia="SegoeUI"/>
        </w:rPr>
        <w:t xml:space="preserve"> how and why</w:t>
      </w:r>
      <w:r w:rsidR="00976050">
        <w:rPr>
          <w:rFonts w:eastAsia="SegoeUI"/>
        </w:rPr>
        <w:t>,</w:t>
      </w:r>
      <w:r w:rsidR="0004693B" w:rsidRPr="00CD4415">
        <w:rPr>
          <w:rFonts w:eastAsia="SegoeUI"/>
        </w:rPr>
        <w:t xml:space="preserve"> and what you will achieve)</w:t>
      </w:r>
    </w:p>
    <w:p w14:paraId="6F98ABE5" w14:textId="0983A769" w:rsidR="00383F92" w:rsidRPr="00CD4415" w:rsidRDefault="00383F92" w:rsidP="00CD4415">
      <w:pPr>
        <w:pStyle w:val="ListParagraph"/>
        <w:numPr>
          <w:ilvl w:val="1"/>
          <w:numId w:val="15"/>
        </w:numPr>
        <w:spacing w:after="0"/>
        <w:jc w:val="center"/>
        <w:rPr>
          <w:rFonts w:eastAsia="SegoeUI"/>
        </w:rPr>
      </w:pPr>
      <w:r w:rsidRPr="00CD4415">
        <w:rPr>
          <w:rFonts w:eastAsia="SegoeUI"/>
        </w:rPr>
        <w:t>Include signposting to various sections</w:t>
      </w:r>
      <w:r w:rsidR="008609F6" w:rsidRPr="00CD4415">
        <w:rPr>
          <w:rFonts w:eastAsia="SegoeUI"/>
        </w:rPr>
        <w:t xml:space="preserve"> (e.g.</w:t>
      </w:r>
      <w:r w:rsidR="00F955F6">
        <w:rPr>
          <w:rFonts w:eastAsia="SegoeUI"/>
        </w:rPr>
        <w:t>,</w:t>
      </w:r>
      <w:r w:rsidR="008609F6" w:rsidRPr="00CD4415">
        <w:rPr>
          <w:rFonts w:eastAsia="SegoeUI"/>
        </w:rPr>
        <w:t xml:space="preserve"> Section 2 will describe … Section 3 will explain …)</w:t>
      </w:r>
    </w:p>
    <w:p w14:paraId="2460BF57" w14:textId="77777777" w:rsidR="00070DFA" w:rsidRDefault="00070DFA" w:rsidP="002414DE">
      <w:pPr>
        <w:spacing w:after="0"/>
        <w:jc w:val="center"/>
        <w:rPr>
          <w:rFonts w:eastAsia="SegoeUI"/>
        </w:rPr>
      </w:pPr>
    </w:p>
    <w:p w14:paraId="1C941167" w14:textId="77777777" w:rsidR="00C92C95" w:rsidRPr="001B75F2" w:rsidRDefault="00C92C95" w:rsidP="00546953">
      <w:pPr>
        <w:jc w:val="center"/>
        <w:rPr>
          <w:rFonts w:eastAsia="SegoeUI"/>
          <w:b/>
          <w:sz w:val="16"/>
          <w:szCs w:val="16"/>
          <w:u w:val="single"/>
        </w:rPr>
      </w:pPr>
    </w:p>
    <w:p w14:paraId="4F0771AB" w14:textId="10B2F53A" w:rsidR="00383F92" w:rsidRPr="00BE059B" w:rsidRDefault="00383F92" w:rsidP="00546953">
      <w:pPr>
        <w:jc w:val="center"/>
        <w:rPr>
          <w:rFonts w:eastAsia="SegoeUI"/>
          <w:b/>
          <w:sz w:val="28"/>
          <w:szCs w:val="28"/>
          <w:u w:val="single"/>
        </w:rPr>
      </w:pPr>
      <w:r w:rsidRPr="00BE059B">
        <w:rPr>
          <w:rFonts w:eastAsia="SegoeUI"/>
          <w:b/>
          <w:sz w:val="28"/>
          <w:szCs w:val="28"/>
          <w:u w:val="single"/>
        </w:rPr>
        <w:t>2. Background</w:t>
      </w:r>
      <w:r w:rsidR="001034DA" w:rsidRPr="00BE059B">
        <w:rPr>
          <w:rFonts w:eastAsia="SegoeUI"/>
          <w:b/>
          <w:sz w:val="28"/>
          <w:szCs w:val="28"/>
          <w:u w:val="single"/>
        </w:rPr>
        <w:t xml:space="preserve"> (~</w:t>
      </w:r>
      <w:r w:rsidR="00F955F6">
        <w:rPr>
          <w:rFonts w:eastAsia="SegoeUI"/>
          <w:b/>
          <w:sz w:val="28"/>
          <w:szCs w:val="28"/>
          <w:u w:val="single"/>
        </w:rPr>
        <w:t>8</w:t>
      </w:r>
      <w:r w:rsidR="00F4790B" w:rsidRPr="00BE059B">
        <w:rPr>
          <w:rFonts w:eastAsia="SegoeUI"/>
          <w:b/>
          <w:sz w:val="28"/>
          <w:szCs w:val="28"/>
          <w:u w:val="single"/>
        </w:rPr>
        <w:t>00 words</w:t>
      </w:r>
      <w:r w:rsidR="001034DA" w:rsidRPr="00BE059B">
        <w:rPr>
          <w:rFonts w:eastAsia="SegoeUI"/>
          <w:b/>
          <w:sz w:val="28"/>
          <w:szCs w:val="28"/>
          <w:u w:val="single"/>
        </w:rPr>
        <w:t>)</w:t>
      </w:r>
    </w:p>
    <w:p w14:paraId="15A48076" w14:textId="3D58553D" w:rsidR="00CD4415" w:rsidRPr="00CD4415" w:rsidRDefault="007A5A34" w:rsidP="00CD4415">
      <w:pPr>
        <w:pStyle w:val="ListParagraph"/>
        <w:numPr>
          <w:ilvl w:val="1"/>
          <w:numId w:val="15"/>
        </w:numPr>
        <w:spacing w:after="0"/>
        <w:jc w:val="center"/>
        <w:rPr>
          <w:rFonts w:eastAsia="SegoeUI"/>
        </w:rPr>
      </w:pPr>
      <w:r w:rsidRPr="00CD4415">
        <w:rPr>
          <w:rFonts w:eastAsia="SegoeUI"/>
        </w:rPr>
        <w:t xml:space="preserve">Include some </w:t>
      </w:r>
      <w:r w:rsidR="00E67FE6" w:rsidRPr="00CD4415">
        <w:rPr>
          <w:rFonts w:eastAsia="SegoeUI"/>
        </w:rPr>
        <w:t>gen</w:t>
      </w:r>
      <w:r w:rsidR="009341B8" w:rsidRPr="00CD4415">
        <w:rPr>
          <w:rFonts w:eastAsia="SegoeUI"/>
        </w:rPr>
        <w:t>e</w:t>
      </w:r>
      <w:r w:rsidR="00E67FE6" w:rsidRPr="00CD4415">
        <w:rPr>
          <w:rFonts w:eastAsia="SegoeUI"/>
        </w:rPr>
        <w:t xml:space="preserve">ral </w:t>
      </w:r>
      <w:r w:rsidR="00000CD5" w:rsidRPr="00CD4415">
        <w:rPr>
          <w:rFonts w:eastAsia="SegoeUI"/>
        </w:rPr>
        <w:t>back</w:t>
      </w:r>
      <w:r w:rsidRPr="00CD4415">
        <w:rPr>
          <w:rFonts w:eastAsia="SegoeUI"/>
        </w:rPr>
        <w:t>ground information</w:t>
      </w:r>
      <w:r w:rsidR="00000CD5" w:rsidRPr="00CD4415">
        <w:rPr>
          <w:rFonts w:eastAsia="SegoeUI"/>
        </w:rPr>
        <w:t xml:space="preserve"> on</w:t>
      </w:r>
      <w:r w:rsidRPr="00CD4415">
        <w:rPr>
          <w:rFonts w:eastAsia="SegoeUI"/>
        </w:rPr>
        <w:t xml:space="preserve"> </w:t>
      </w:r>
      <w:r w:rsidRPr="00CD4415">
        <w:rPr>
          <w:rFonts w:eastAsia="SegoeUI"/>
          <w:i/>
          <w:iCs/>
        </w:rPr>
        <w:t>“R</w:t>
      </w:r>
      <w:r w:rsidR="00E67FE6" w:rsidRPr="00CD4415">
        <w:rPr>
          <w:rFonts w:eastAsia="SegoeUI"/>
          <w:i/>
          <w:iCs/>
        </w:rPr>
        <w:t>e</w:t>
      </w:r>
      <w:r w:rsidR="00000CD5" w:rsidRPr="00CD4415">
        <w:rPr>
          <w:rFonts w:eastAsia="SegoeUI"/>
          <w:i/>
          <w:iCs/>
        </w:rPr>
        <w:t xml:space="preserve">al </w:t>
      </w:r>
      <w:r w:rsidRPr="00CD4415">
        <w:rPr>
          <w:rFonts w:eastAsia="SegoeUI"/>
          <w:i/>
          <w:iCs/>
        </w:rPr>
        <w:t>F</w:t>
      </w:r>
      <w:r w:rsidR="00000CD5" w:rsidRPr="00CD4415">
        <w:rPr>
          <w:rFonts w:eastAsia="SegoeUI"/>
          <w:i/>
          <w:iCs/>
        </w:rPr>
        <w:t>ood</w:t>
      </w:r>
      <w:r w:rsidRPr="00CD4415">
        <w:rPr>
          <w:rFonts w:eastAsia="SegoeUI"/>
          <w:i/>
          <w:iCs/>
        </w:rPr>
        <w:t>”</w:t>
      </w:r>
      <w:r w:rsidR="00BE059B" w:rsidRPr="00CD4415">
        <w:rPr>
          <w:rFonts w:eastAsia="SegoeUI"/>
        </w:rPr>
        <w:t xml:space="preserve"> and the </w:t>
      </w:r>
      <w:r w:rsidR="00000CD5" w:rsidRPr="00CD4415">
        <w:rPr>
          <w:rFonts w:eastAsia="SegoeUI"/>
        </w:rPr>
        <w:t>guide.</w:t>
      </w:r>
    </w:p>
    <w:p w14:paraId="010E5D9B" w14:textId="03AE8764" w:rsidR="0004693B" w:rsidRPr="00CD4415" w:rsidRDefault="0004693B" w:rsidP="00CD4415">
      <w:pPr>
        <w:pStyle w:val="ListParagraph"/>
        <w:numPr>
          <w:ilvl w:val="0"/>
          <w:numId w:val="20"/>
        </w:numPr>
        <w:spacing w:after="0"/>
        <w:jc w:val="center"/>
        <w:rPr>
          <w:rFonts w:eastAsia="SegoeUI"/>
        </w:rPr>
      </w:pPr>
      <w:r w:rsidRPr="00CD4415">
        <w:rPr>
          <w:rFonts w:eastAsia="SegoeUI"/>
        </w:rPr>
        <w:t xml:space="preserve">Elaborate a little more on </w:t>
      </w:r>
      <w:r w:rsidR="00CD4415" w:rsidRPr="00CD4415">
        <w:rPr>
          <w:rFonts w:eastAsia="SegoeUI"/>
        </w:rPr>
        <w:t>your introduction</w:t>
      </w:r>
      <w:r w:rsidRPr="00CD4415">
        <w:rPr>
          <w:rFonts w:eastAsia="SegoeUI"/>
        </w:rPr>
        <w:t xml:space="preserve"> and exp</w:t>
      </w:r>
      <w:r w:rsidR="00CD4415" w:rsidRPr="00CD4415">
        <w:rPr>
          <w:rFonts w:eastAsia="SegoeUI"/>
        </w:rPr>
        <w:t>lain</w:t>
      </w:r>
      <w:r w:rsidRPr="00CD4415">
        <w:rPr>
          <w:rFonts w:eastAsia="SegoeUI"/>
        </w:rPr>
        <w:t xml:space="preserve"> further </w:t>
      </w:r>
      <w:r w:rsidR="00CD4415">
        <w:rPr>
          <w:rFonts w:eastAsia="SegoeUI"/>
        </w:rPr>
        <w:t xml:space="preserve">how </w:t>
      </w:r>
      <w:r w:rsidR="00CD4415" w:rsidRPr="00C92C95">
        <w:rPr>
          <w:rFonts w:eastAsia="SegoeUI"/>
          <w:i/>
          <w:iCs/>
        </w:rPr>
        <w:t>you intend</w:t>
      </w:r>
      <w:r w:rsidR="00CD4415">
        <w:rPr>
          <w:rFonts w:eastAsia="SegoeUI"/>
        </w:rPr>
        <w:t xml:space="preserve"> to critically evaluate Curtin food outlets in terms of the </w:t>
      </w:r>
      <w:r w:rsidR="00CD4415" w:rsidRPr="0002222A">
        <w:rPr>
          <w:rFonts w:eastAsia="SegoeUI"/>
          <w:i/>
          <w:iCs/>
        </w:rPr>
        <w:t>“</w:t>
      </w:r>
      <w:r w:rsidRPr="0002222A">
        <w:rPr>
          <w:rFonts w:eastAsia="SegoeUI"/>
          <w:i/>
          <w:iCs/>
        </w:rPr>
        <w:t>Real Food</w:t>
      </w:r>
      <w:r w:rsidR="00CD4415" w:rsidRPr="0002222A">
        <w:rPr>
          <w:rFonts w:eastAsia="SegoeUI"/>
          <w:i/>
          <w:iCs/>
        </w:rPr>
        <w:t>”</w:t>
      </w:r>
      <w:r w:rsidR="00CD4415">
        <w:rPr>
          <w:rFonts w:eastAsia="SegoeUI"/>
        </w:rPr>
        <w:t xml:space="preserve"> guide</w:t>
      </w:r>
    </w:p>
    <w:p w14:paraId="79D96475" w14:textId="47072714" w:rsidR="008609F6" w:rsidRPr="008609F6" w:rsidRDefault="00E7587C" w:rsidP="007A5A34">
      <w:pPr>
        <w:pStyle w:val="ListParagraph"/>
        <w:numPr>
          <w:ilvl w:val="0"/>
          <w:numId w:val="16"/>
        </w:numPr>
        <w:spacing w:after="0"/>
        <w:jc w:val="center"/>
        <w:rPr>
          <w:rFonts w:eastAsia="SegoeUI"/>
        </w:rPr>
      </w:pPr>
      <w:r w:rsidRPr="008609F6">
        <w:rPr>
          <w:rFonts w:eastAsia="SegoeUI"/>
        </w:rPr>
        <w:t xml:space="preserve"> </w:t>
      </w:r>
      <w:r w:rsidR="008609F6" w:rsidRPr="008609F6">
        <w:rPr>
          <w:rFonts w:eastAsia="SegoeUI"/>
        </w:rPr>
        <w:t>Outline your c</w:t>
      </w:r>
      <w:r w:rsidR="001034DA" w:rsidRPr="008609F6">
        <w:rPr>
          <w:rFonts w:eastAsia="SegoeUI"/>
        </w:rPr>
        <w:t xml:space="preserve">onceptual </w:t>
      </w:r>
      <w:r w:rsidR="008609F6" w:rsidRPr="008609F6">
        <w:rPr>
          <w:rFonts w:eastAsia="SegoeUI"/>
        </w:rPr>
        <w:t>f</w:t>
      </w:r>
      <w:r w:rsidR="001034DA" w:rsidRPr="008609F6">
        <w:rPr>
          <w:rFonts w:eastAsia="SegoeUI"/>
        </w:rPr>
        <w:t>ramework</w:t>
      </w:r>
      <w:r w:rsidR="0002222A">
        <w:rPr>
          <w:rFonts w:eastAsia="SegoeUI"/>
        </w:rPr>
        <w:t xml:space="preserve"> for evaluation</w:t>
      </w:r>
      <w:r w:rsidR="00CD6885">
        <w:rPr>
          <w:rFonts w:eastAsia="SegoeUI"/>
        </w:rPr>
        <w:t xml:space="preserve"> here</w:t>
      </w:r>
      <w:r w:rsidRPr="008609F6">
        <w:rPr>
          <w:rFonts w:eastAsia="SegoeUI"/>
        </w:rPr>
        <w:t>; cite som</w:t>
      </w:r>
      <w:r w:rsidR="008609F6" w:rsidRPr="008609F6">
        <w:rPr>
          <w:rFonts w:eastAsia="SegoeUI"/>
        </w:rPr>
        <w:t>e</w:t>
      </w:r>
      <w:r w:rsidRPr="008609F6">
        <w:rPr>
          <w:rFonts w:eastAsia="SegoeUI"/>
        </w:rPr>
        <w:t xml:space="preserve"> lit</w:t>
      </w:r>
      <w:r w:rsidR="008609F6" w:rsidRPr="008609F6">
        <w:rPr>
          <w:rFonts w:eastAsia="SegoeUI"/>
        </w:rPr>
        <w:t>e</w:t>
      </w:r>
      <w:r w:rsidRPr="008609F6">
        <w:rPr>
          <w:rFonts w:eastAsia="SegoeUI"/>
        </w:rPr>
        <w:t>r</w:t>
      </w:r>
      <w:r w:rsidR="008609F6" w:rsidRPr="008609F6">
        <w:rPr>
          <w:rFonts w:eastAsia="SegoeUI"/>
        </w:rPr>
        <w:t>a</w:t>
      </w:r>
      <w:r w:rsidRPr="008609F6">
        <w:rPr>
          <w:rFonts w:eastAsia="SegoeUI"/>
        </w:rPr>
        <w:t xml:space="preserve">ture and </w:t>
      </w:r>
      <w:r w:rsidR="008609F6" w:rsidRPr="008609F6">
        <w:rPr>
          <w:rFonts w:eastAsia="SegoeUI"/>
        </w:rPr>
        <w:t xml:space="preserve">explain </w:t>
      </w:r>
      <w:r w:rsidRPr="008609F6">
        <w:rPr>
          <w:rFonts w:eastAsia="SegoeUI"/>
        </w:rPr>
        <w:t>why you have chosen thes</w:t>
      </w:r>
      <w:r w:rsidR="008609F6" w:rsidRPr="008609F6">
        <w:rPr>
          <w:rFonts w:eastAsia="SegoeUI"/>
        </w:rPr>
        <w:t>e</w:t>
      </w:r>
      <w:r w:rsidRPr="008609F6">
        <w:rPr>
          <w:rFonts w:eastAsia="SegoeUI"/>
        </w:rPr>
        <w:t xml:space="preserve"> works</w:t>
      </w:r>
      <w:r w:rsidR="00CD4415">
        <w:rPr>
          <w:rFonts w:eastAsia="SegoeUI"/>
        </w:rPr>
        <w:t xml:space="preserve"> in support of your critique</w:t>
      </w:r>
      <w:r w:rsidRPr="008609F6">
        <w:rPr>
          <w:rFonts w:eastAsia="SegoeUI"/>
        </w:rPr>
        <w:t xml:space="preserve"> </w:t>
      </w:r>
    </w:p>
    <w:p w14:paraId="44B3FAD9" w14:textId="77777777" w:rsidR="00F32D9B" w:rsidRDefault="00F32D9B" w:rsidP="008609F6">
      <w:pPr>
        <w:pStyle w:val="ListParagraph"/>
        <w:spacing w:after="0"/>
        <w:jc w:val="center"/>
        <w:rPr>
          <w:rFonts w:eastAsia="SegoeUI"/>
          <w:i/>
        </w:rPr>
      </w:pPr>
    </w:p>
    <w:p w14:paraId="4871A92B" w14:textId="0C226999" w:rsidR="00383F92" w:rsidRPr="001B75F2" w:rsidRDefault="009A3D1B" w:rsidP="001B75F2">
      <w:pPr>
        <w:pStyle w:val="ListParagraph"/>
        <w:spacing w:after="0"/>
        <w:jc w:val="center"/>
        <w:rPr>
          <w:rFonts w:eastAsia="SegoeUI"/>
          <w:i/>
        </w:rPr>
      </w:pPr>
      <w:r>
        <w:rPr>
          <w:rFonts w:eastAsia="SegoeUI"/>
          <w:i/>
        </w:rPr>
        <w:t>For example, with respect to the above dot points</w:t>
      </w:r>
      <w:r w:rsidR="00CD6885">
        <w:rPr>
          <w:rFonts w:eastAsia="SegoeUI"/>
          <w:i/>
        </w:rPr>
        <w:t xml:space="preserve"> you might begin: T</w:t>
      </w:r>
      <w:r w:rsidR="00232BDA">
        <w:rPr>
          <w:rFonts w:eastAsia="SegoeUI"/>
          <w:i/>
        </w:rPr>
        <w:t xml:space="preserve">he </w:t>
      </w:r>
      <w:r w:rsidR="00383F92" w:rsidRPr="008609F6">
        <w:rPr>
          <w:rFonts w:eastAsia="SegoeUI"/>
          <w:i/>
        </w:rPr>
        <w:t xml:space="preserve">real food </w:t>
      </w:r>
      <w:r w:rsidR="00232BDA">
        <w:rPr>
          <w:rFonts w:eastAsia="SegoeUI"/>
          <w:i/>
        </w:rPr>
        <w:t xml:space="preserve">guide is based on the following criteria …. it originated in the US </w:t>
      </w:r>
      <w:proofErr w:type="gramStart"/>
      <w:r w:rsidR="00232BDA">
        <w:rPr>
          <w:rFonts w:eastAsia="SegoeUI"/>
          <w:i/>
        </w:rPr>
        <w:t>as a result of</w:t>
      </w:r>
      <w:proofErr w:type="gramEnd"/>
      <w:r w:rsidR="00232BDA">
        <w:rPr>
          <w:rFonts w:eastAsia="SegoeUI"/>
          <w:i/>
        </w:rPr>
        <w:t xml:space="preserve"> … it is useful for …</w:t>
      </w:r>
      <w:r w:rsidR="00C92C95">
        <w:rPr>
          <w:rFonts w:eastAsia="SegoeUI"/>
          <w:i/>
        </w:rPr>
        <w:t xml:space="preserve"> (citations)</w:t>
      </w:r>
      <w:r w:rsidR="00383F92" w:rsidRPr="008609F6">
        <w:rPr>
          <w:rFonts w:eastAsia="SegoeUI"/>
          <w:i/>
        </w:rPr>
        <w:t xml:space="preserve">; </w:t>
      </w:r>
      <w:r w:rsidR="0002222A">
        <w:rPr>
          <w:rFonts w:eastAsia="SegoeUI"/>
          <w:i/>
        </w:rPr>
        <w:t xml:space="preserve">however, </w:t>
      </w:r>
      <w:r w:rsidR="006807F0">
        <w:rPr>
          <w:rFonts w:eastAsia="SegoeUI"/>
          <w:i/>
        </w:rPr>
        <w:t xml:space="preserve">there are </w:t>
      </w:r>
      <w:r w:rsidR="001C48EE">
        <w:rPr>
          <w:rFonts w:eastAsia="SegoeUI"/>
          <w:i/>
        </w:rPr>
        <w:t>di</w:t>
      </w:r>
      <w:r w:rsidR="006807F0">
        <w:rPr>
          <w:rFonts w:eastAsia="SegoeUI"/>
          <w:i/>
        </w:rPr>
        <w:t>sadvantages</w:t>
      </w:r>
      <w:r w:rsidR="001C48EE">
        <w:rPr>
          <w:rFonts w:eastAsia="SegoeUI"/>
          <w:i/>
        </w:rPr>
        <w:t xml:space="preserve"> as well as ad</w:t>
      </w:r>
      <w:r w:rsidR="006807F0">
        <w:rPr>
          <w:rFonts w:eastAsia="SegoeUI"/>
          <w:i/>
        </w:rPr>
        <w:t>vantages … we can see these</w:t>
      </w:r>
      <w:r w:rsidR="0002222A">
        <w:rPr>
          <w:rFonts w:eastAsia="SegoeUI"/>
          <w:i/>
        </w:rPr>
        <w:t xml:space="preserve"> </w:t>
      </w:r>
      <w:r w:rsidR="001C48EE">
        <w:rPr>
          <w:rFonts w:eastAsia="SegoeUI"/>
          <w:i/>
        </w:rPr>
        <w:t>when</w:t>
      </w:r>
      <w:r w:rsidR="006807F0">
        <w:rPr>
          <w:rFonts w:eastAsia="SegoeUI"/>
          <w:i/>
        </w:rPr>
        <w:t xml:space="preserve"> we </w:t>
      </w:r>
      <w:r w:rsidR="001C48EE">
        <w:rPr>
          <w:rFonts w:eastAsia="SegoeUI"/>
          <w:i/>
        </w:rPr>
        <w:t>explore</w:t>
      </w:r>
      <w:r w:rsidR="006807F0">
        <w:rPr>
          <w:rFonts w:eastAsia="SegoeUI"/>
          <w:i/>
        </w:rPr>
        <w:t xml:space="preserve"> the </w:t>
      </w:r>
      <w:r w:rsidR="00F32D9B">
        <w:rPr>
          <w:rFonts w:eastAsia="SegoeUI"/>
          <w:i/>
        </w:rPr>
        <w:t>“</w:t>
      </w:r>
      <w:r w:rsidR="006807F0">
        <w:rPr>
          <w:rFonts w:eastAsia="SegoeUI"/>
          <w:i/>
        </w:rPr>
        <w:t>Real Food</w:t>
      </w:r>
      <w:r w:rsidR="00F32D9B">
        <w:rPr>
          <w:rFonts w:eastAsia="SegoeUI"/>
          <w:i/>
        </w:rPr>
        <w:t>”</w:t>
      </w:r>
      <w:r w:rsidR="006807F0">
        <w:rPr>
          <w:rFonts w:eastAsia="SegoeUI"/>
          <w:i/>
        </w:rPr>
        <w:t xml:space="preserve"> guide</w:t>
      </w:r>
      <w:r w:rsidR="001C48EE">
        <w:rPr>
          <w:rFonts w:eastAsia="SegoeUI"/>
          <w:i/>
        </w:rPr>
        <w:t xml:space="preserve"> in </w:t>
      </w:r>
      <w:r w:rsidR="006807F0">
        <w:rPr>
          <w:rFonts w:eastAsia="SegoeUI"/>
          <w:i/>
        </w:rPr>
        <w:t xml:space="preserve">terms of </w:t>
      </w:r>
      <w:r w:rsidR="00383F92" w:rsidRPr="008609F6">
        <w:rPr>
          <w:rFonts w:eastAsia="SegoeUI"/>
          <w:i/>
        </w:rPr>
        <w:t>broader context</w:t>
      </w:r>
      <w:r w:rsidR="006807F0">
        <w:rPr>
          <w:rFonts w:eastAsia="SegoeUI"/>
          <w:i/>
        </w:rPr>
        <w:t xml:space="preserve">s, </w:t>
      </w:r>
      <w:r w:rsidR="00383F92" w:rsidRPr="008609F6">
        <w:rPr>
          <w:rFonts w:eastAsia="SegoeUI"/>
          <w:i/>
        </w:rPr>
        <w:t>debates</w:t>
      </w:r>
      <w:r w:rsidR="006807F0">
        <w:rPr>
          <w:rFonts w:eastAsia="SegoeUI"/>
          <w:i/>
        </w:rPr>
        <w:t xml:space="preserve"> and</w:t>
      </w:r>
      <w:r w:rsidR="00383F92" w:rsidRPr="008609F6">
        <w:rPr>
          <w:rFonts w:eastAsia="SegoeUI"/>
          <w:i/>
        </w:rPr>
        <w:t xml:space="preserve"> rationale</w:t>
      </w:r>
      <w:r w:rsidR="006807F0">
        <w:rPr>
          <w:rFonts w:eastAsia="SegoeUI"/>
          <w:i/>
        </w:rPr>
        <w:t>s</w:t>
      </w:r>
      <w:r w:rsidR="00C92C95">
        <w:rPr>
          <w:rFonts w:eastAsia="SegoeUI"/>
          <w:i/>
        </w:rPr>
        <w:t xml:space="preserve"> (citations)</w:t>
      </w:r>
      <w:r w:rsidR="006807F0">
        <w:rPr>
          <w:rFonts w:eastAsia="SegoeUI"/>
          <w:i/>
        </w:rPr>
        <w:t>. H</w:t>
      </w:r>
      <w:r w:rsidR="001C48EE">
        <w:rPr>
          <w:rFonts w:eastAsia="SegoeUI"/>
          <w:i/>
        </w:rPr>
        <w:t>ere</w:t>
      </w:r>
      <w:r w:rsidR="006807F0">
        <w:rPr>
          <w:rFonts w:eastAsia="SegoeUI"/>
          <w:i/>
        </w:rPr>
        <w:t xml:space="preserve">, you </w:t>
      </w:r>
      <w:r w:rsidR="00E67FE6" w:rsidRPr="006807F0">
        <w:rPr>
          <w:rFonts w:eastAsia="SegoeUI"/>
          <w:i/>
        </w:rPr>
        <w:t>introduce</w:t>
      </w:r>
      <w:r w:rsidR="006807F0">
        <w:rPr>
          <w:rFonts w:eastAsia="SegoeUI"/>
          <w:i/>
        </w:rPr>
        <w:t xml:space="preserve"> </w:t>
      </w:r>
      <w:r w:rsidR="006807F0" w:rsidRPr="006807F0">
        <w:rPr>
          <w:rFonts w:eastAsia="SegoeUI"/>
          <w:i/>
        </w:rPr>
        <w:t>your</w:t>
      </w:r>
      <w:r w:rsidR="006807F0">
        <w:rPr>
          <w:rFonts w:eastAsia="SegoeUI"/>
          <w:i/>
          <w:u w:val="single"/>
        </w:rPr>
        <w:t xml:space="preserve"> </w:t>
      </w:r>
      <w:r w:rsidR="00F92B66" w:rsidRPr="008609F6">
        <w:rPr>
          <w:rFonts w:eastAsia="SegoeUI"/>
          <w:i/>
        </w:rPr>
        <w:t>concept</w:t>
      </w:r>
      <w:r w:rsidR="006807F0">
        <w:rPr>
          <w:rFonts w:eastAsia="SegoeUI"/>
          <w:i/>
        </w:rPr>
        <w:t>ual</w:t>
      </w:r>
      <w:r w:rsidR="00F92B66" w:rsidRPr="008609F6">
        <w:rPr>
          <w:rFonts w:eastAsia="SegoeUI"/>
          <w:i/>
        </w:rPr>
        <w:t xml:space="preserve"> </w:t>
      </w:r>
      <w:r w:rsidR="00E67FE6" w:rsidRPr="008609F6">
        <w:rPr>
          <w:rFonts w:eastAsia="SegoeUI"/>
          <w:i/>
        </w:rPr>
        <w:t xml:space="preserve">framework </w:t>
      </w:r>
      <w:r w:rsidR="006807F0">
        <w:rPr>
          <w:rFonts w:eastAsia="SegoeUI"/>
          <w:i/>
        </w:rPr>
        <w:t xml:space="preserve">(choose one we have </w:t>
      </w:r>
      <w:r w:rsidR="00F92B66" w:rsidRPr="008609F6">
        <w:rPr>
          <w:rFonts w:eastAsia="SegoeUI"/>
          <w:i/>
        </w:rPr>
        <w:t>explored in this unit</w:t>
      </w:r>
      <w:r w:rsidR="006807F0">
        <w:rPr>
          <w:rFonts w:eastAsia="SegoeUI"/>
          <w:i/>
        </w:rPr>
        <w:t>)</w:t>
      </w:r>
      <w:r w:rsidR="001C48EE">
        <w:rPr>
          <w:rFonts w:eastAsia="SegoeUI"/>
          <w:i/>
        </w:rPr>
        <w:t xml:space="preserve">; you might ask: is </w:t>
      </w:r>
      <w:r w:rsidR="006807F0">
        <w:rPr>
          <w:rFonts w:eastAsia="SegoeUI"/>
          <w:i/>
        </w:rPr>
        <w:t xml:space="preserve">the guide </w:t>
      </w:r>
      <w:r w:rsidR="00F32D9B">
        <w:rPr>
          <w:rFonts w:eastAsia="SegoeUI"/>
          <w:i/>
        </w:rPr>
        <w:t>‘</w:t>
      </w:r>
      <w:r w:rsidR="001C48EE">
        <w:rPr>
          <w:rFonts w:eastAsia="SegoeUI"/>
          <w:i/>
        </w:rPr>
        <w:t>environmentally just</w:t>
      </w:r>
      <w:r w:rsidR="00F32D9B">
        <w:rPr>
          <w:rFonts w:eastAsia="SegoeUI"/>
          <w:i/>
        </w:rPr>
        <w:t>’</w:t>
      </w:r>
      <w:r w:rsidR="001C48EE">
        <w:rPr>
          <w:rFonts w:eastAsia="SegoeUI"/>
          <w:i/>
        </w:rPr>
        <w:t xml:space="preserve">; how does it fit with the </w:t>
      </w:r>
      <w:r w:rsidR="00F32D9B">
        <w:rPr>
          <w:rFonts w:eastAsia="SegoeUI"/>
          <w:i/>
        </w:rPr>
        <w:t>‘</w:t>
      </w:r>
      <w:r w:rsidR="001C48EE">
        <w:rPr>
          <w:rFonts w:eastAsia="SegoeUI"/>
          <w:i/>
        </w:rPr>
        <w:t>four pillars of food security</w:t>
      </w:r>
      <w:r w:rsidR="00F32D9B">
        <w:rPr>
          <w:rFonts w:eastAsia="SegoeUI"/>
          <w:i/>
        </w:rPr>
        <w:t>’</w:t>
      </w:r>
      <w:r w:rsidR="00CD6885">
        <w:rPr>
          <w:rFonts w:eastAsia="SegoeUI"/>
          <w:i/>
        </w:rPr>
        <w:t>;</w:t>
      </w:r>
      <w:r w:rsidR="001C48EE">
        <w:rPr>
          <w:rFonts w:eastAsia="SegoeUI"/>
          <w:i/>
        </w:rPr>
        <w:t xml:space="preserve"> can it be </w:t>
      </w:r>
      <w:r w:rsidR="00F32D9B">
        <w:rPr>
          <w:rFonts w:eastAsia="SegoeUI"/>
          <w:i/>
        </w:rPr>
        <w:t>‘</w:t>
      </w:r>
      <w:r w:rsidR="001C48EE">
        <w:rPr>
          <w:rFonts w:eastAsia="SegoeUI"/>
          <w:i/>
        </w:rPr>
        <w:t>scaled up</w:t>
      </w:r>
      <w:r w:rsidR="00F32D9B">
        <w:rPr>
          <w:rFonts w:eastAsia="SegoeUI"/>
          <w:i/>
        </w:rPr>
        <w:t>’</w:t>
      </w:r>
      <w:r w:rsidR="006807F0">
        <w:rPr>
          <w:rFonts w:eastAsia="SegoeUI"/>
          <w:i/>
        </w:rPr>
        <w:t>; i</w:t>
      </w:r>
      <w:r w:rsidR="001C48EE">
        <w:rPr>
          <w:rFonts w:eastAsia="SegoeUI"/>
          <w:i/>
        </w:rPr>
        <w:t xml:space="preserve">s it </w:t>
      </w:r>
      <w:r w:rsidR="00F32D9B">
        <w:rPr>
          <w:rFonts w:eastAsia="SegoeUI"/>
          <w:i/>
        </w:rPr>
        <w:t>‘</w:t>
      </w:r>
      <w:r w:rsidR="001C48EE">
        <w:rPr>
          <w:rFonts w:eastAsia="SegoeUI"/>
          <w:i/>
        </w:rPr>
        <w:t>social and ec</w:t>
      </w:r>
      <w:r w:rsidR="006807F0">
        <w:rPr>
          <w:rFonts w:eastAsia="SegoeUI"/>
          <w:i/>
        </w:rPr>
        <w:t>ologically</w:t>
      </w:r>
      <w:r w:rsidR="00F32D9B">
        <w:rPr>
          <w:rFonts w:eastAsia="SegoeUI"/>
          <w:i/>
        </w:rPr>
        <w:t>’</w:t>
      </w:r>
      <w:r w:rsidR="006807F0">
        <w:rPr>
          <w:rFonts w:eastAsia="SegoeUI"/>
          <w:i/>
        </w:rPr>
        <w:t xml:space="preserve"> </w:t>
      </w:r>
      <w:r w:rsidR="001C48EE">
        <w:rPr>
          <w:rFonts w:eastAsia="SegoeUI"/>
          <w:i/>
        </w:rPr>
        <w:t xml:space="preserve">sound? </w:t>
      </w:r>
      <w:r w:rsidR="00F92B66" w:rsidRPr="008609F6">
        <w:rPr>
          <w:rFonts w:eastAsia="SegoeUI"/>
          <w:i/>
        </w:rPr>
        <w:t xml:space="preserve"> </w:t>
      </w:r>
      <w:r w:rsidR="00BF7B79">
        <w:rPr>
          <w:rFonts w:eastAsia="SegoeUI"/>
          <w:i/>
        </w:rPr>
        <w:t>You choose one</w:t>
      </w:r>
      <w:r w:rsidR="001B75F2">
        <w:rPr>
          <w:rFonts w:eastAsia="SegoeUI"/>
          <w:i/>
        </w:rPr>
        <w:t xml:space="preserve"> concept</w:t>
      </w:r>
      <w:r w:rsidR="00BF7B79">
        <w:rPr>
          <w:rFonts w:eastAsia="SegoeUI"/>
          <w:i/>
        </w:rPr>
        <w:t xml:space="preserve">. </w:t>
      </w:r>
      <w:r w:rsidR="004B54F2">
        <w:rPr>
          <w:rFonts w:eastAsia="SegoeUI"/>
          <w:i/>
        </w:rPr>
        <w:t>Then co</w:t>
      </w:r>
      <w:r w:rsidR="006807F0">
        <w:rPr>
          <w:rFonts w:eastAsia="SegoeUI"/>
          <w:i/>
        </w:rPr>
        <w:t>nclude your</w:t>
      </w:r>
      <w:r w:rsidR="004B54F2">
        <w:rPr>
          <w:rFonts w:eastAsia="SegoeUI"/>
          <w:i/>
        </w:rPr>
        <w:t xml:space="preserve"> backgroun</w:t>
      </w:r>
      <w:r w:rsidR="006807F0">
        <w:rPr>
          <w:rFonts w:eastAsia="SegoeUI"/>
          <w:i/>
        </w:rPr>
        <w:t>d</w:t>
      </w:r>
      <w:r w:rsidR="004B54F2">
        <w:rPr>
          <w:rFonts w:eastAsia="SegoeUI"/>
          <w:i/>
        </w:rPr>
        <w:t xml:space="preserve"> section by describing</w:t>
      </w:r>
      <w:r w:rsidR="00BF7B79">
        <w:rPr>
          <w:rFonts w:eastAsia="SegoeUI"/>
          <w:i/>
        </w:rPr>
        <w:t xml:space="preserve"> </w:t>
      </w:r>
      <w:r w:rsidR="001B75F2">
        <w:rPr>
          <w:rFonts w:eastAsia="SegoeUI"/>
          <w:i/>
        </w:rPr>
        <w:t xml:space="preserve">further </w:t>
      </w:r>
      <w:r w:rsidR="004B54F2">
        <w:rPr>
          <w:rFonts w:eastAsia="SegoeUI"/>
          <w:i/>
        </w:rPr>
        <w:t xml:space="preserve">your </w:t>
      </w:r>
      <w:r w:rsidR="006B113D">
        <w:rPr>
          <w:rFonts w:eastAsia="SegoeUI"/>
          <w:i/>
        </w:rPr>
        <w:t>specific</w:t>
      </w:r>
      <w:r w:rsidR="004B54F2">
        <w:rPr>
          <w:rFonts w:eastAsia="SegoeUI"/>
          <w:i/>
        </w:rPr>
        <w:t xml:space="preserve"> study of </w:t>
      </w:r>
      <w:r w:rsidR="00F32D9B">
        <w:rPr>
          <w:rFonts w:eastAsia="SegoeUI"/>
          <w:i/>
        </w:rPr>
        <w:t>the</w:t>
      </w:r>
      <w:r w:rsidR="006B113D">
        <w:rPr>
          <w:rFonts w:eastAsia="SegoeUI"/>
          <w:i/>
        </w:rPr>
        <w:t xml:space="preserve"> “</w:t>
      </w:r>
      <w:r w:rsidR="004B54F2">
        <w:rPr>
          <w:rFonts w:eastAsia="SegoeUI"/>
          <w:i/>
        </w:rPr>
        <w:t>Real Food</w:t>
      </w:r>
      <w:r w:rsidR="006B113D">
        <w:rPr>
          <w:rFonts w:eastAsia="SegoeUI"/>
          <w:i/>
        </w:rPr>
        <w:t>”</w:t>
      </w:r>
      <w:r w:rsidR="004B54F2">
        <w:rPr>
          <w:rFonts w:eastAsia="SegoeUI"/>
          <w:i/>
        </w:rPr>
        <w:t xml:space="preserve"> </w:t>
      </w:r>
      <w:r w:rsidR="00F32D9B">
        <w:rPr>
          <w:rFonts w:eastAsia="SegoeUI"/>
          <w:i/>
        </w:rPr>
        <w:t>guide for Curtin food outlets</w:t>
      </w:r>
      <w:r w:rsidR="00BF7B79">
        <w:rPr>
          <w:rFonts w:eastAsia="SegoeUI"/>
          <w:i/>
        </w:rPr>
        <w:t xml:space="preserve">. </w:t>
      </w:r>
      <w:r w:rsidR="00C92C95">
        <w:rPr>
          <w:rFonts w:eastAsia="SegoeUI"/>
          <w:i/>
        </w:rPr>
        <w:t xml:space="preserve">Lead </w:t>
      </w:r>
      <w:proofErr w:type="gramStart"/>
      <w:r w:rsidR="00C92C95">
        <w:rPr>
          <w:rFonts w:eastAsia="SegoeUI"/>
          <w:i/>
        </w:rPr>
        <w:t>in to</w:t>
      </w:r>
      <w:proofErr w:type="gramEnd"/>
      <w:r w:rsidR="00C92C95">
        <w:rPr>
          <w:rFonts w:eastAsia="SegoeUI"/>
          <w:i/>
        </w:rPr>
        <w:t xml:space="preserve"> your Results section and Critical Evaluation</w:t>
      </w:r>
      <w:r w:rsidR="00BF7B79">
        <w:rPr>
          <w:rFonts w:eastAsia="SegoeUI"/>
          <w:i/>
        </w:rPr>
        <w:t xml:space="preserve"> section</w:t>
      </w:r>
      <w:r w:rsidR="001B75F2">
        <w:rPr>
          <w:rFonts w:eastAsia="SegoeUI"/>
          <w:i/>
        </w:rPr>
        <w:t>s</w:t>
      </w:r>
      <w:r w:rsidR="00C92C95">
        <w:rPr>
          <w:rFonts w:eastAsia="SegoeUI"/>
          <w:i/>
        </w:rPr>
        <w:t>.</w:t>
      </w:r>
      <w:r w:rsidR="001B75F2">
        <w:rPr>
          <w:rFonts w:eastAsia="SegoeUI"/>
          <w:i/>
        </w:rPr>
        <w:t xml:space="preserve"> </w:t>
      </w:r>
      <w:r w:rsidR="006807F0" w:rsidRPr="001B75F2">
        <w:rPr>
          <w:rFonts w:eastAsia="SegoeUI"/>
          <w:iCs/>
          <w:u w:val="single"/>
        </w:rPr>
        <w:t xml:space="preserve">In essence, </w:t>
      </w:r>
      <w:r w:rsidR="006B113D" w:rsidRPr="001B75F2">
        <w:rPr>
          <w:rFonts w:eastAsia="SegoeUI"/>
          <w:iCs/>
          <w:u w:val="single"/>
        </w:rPr>
        <w:t xml:space="preserve">your Background section </w:t>
      </w:r>
      <w:r w:rsidR="00BF7B79" w:rsidRPr="001B75F2">
        <w:rPr>
          <w:rFonts w:eastAsia="SegoeUI"/>
          <w:iCs/>
          <w:u w:val="single"/>
        </w:rPr>
        <w:t xml:space="preserve">gradually </w:t>
      </w:r>
      <w:r w:rsidR="006B113D" w:rsidRPr="001B75F2">
        <w:rPr>
          <w:rFonts w:eastAsia="SegoeUI"/>
          <w:iCs/>
          <w:u w:val="single"/>
        </w:rPr>
        <w:t>draws</w:t>
      </w:r>
      <w:r w:rsidR="00C92C95" w:rsidRPr="001B75F2">
        <w:rPr>
          <w:rFonts w:eastAsia="SegoeUI"/>
          <w:iCs/>
          <w:u w:val="single"/>
        </w:rPr>
        <w:t xml:space="preserve"> the</w:t>
      </w:r>
      <w:r w:rsidR="006B113D" w:rsidRPr="001B75F2">
        <w:rPr>
          <w:rFonts w:eastAsia="SegoeUI"/>
          <w:iCs/>
          <w:u w:val="single"/>
        </w:rPr>
        <w:t xml:space="preserve"> reader’s attention to how your </w:t>
      </w:r>
      <w:r w:rsidR="00C92C95" w:rsidRPr="001B75F2">
        <w:rPr>
          <w:rFonts w:eastAsia="SegoeUI"/>
          <w:iCs/>
          <w:u w:val="single"/>
        </w:rPr>
        <w:t>report</w:t>
      </w:r>
      <w:r w:rsidR="006B113D" w:rsidRPr="001B75F2">
        <w:rPr>
          <w:rFonts w:eastAsia="SegoeUI"/>
          <w:iCs/>
          <w:u w:val="single"/>
        </w:rPr>
        <w:t xml:space="preserve"> provide</w:t>
      </w:r>
      <w:r w:rsidR="00D80E9F">
        <w:rPr>
          <w:rFonts w:eastAsia="SegoeUI"/>
          <w:iCs/>
          <w:u w:val="single"/>
        </w:rPr>
        <w:t>s</w:t>
      </w:r>
      <w:r w:rsidR="00CD6885">
        <w:rPr>
          <w:rFonts w:eastAsia="SegoeUI"/>
          <w:iCs/>
          <w:u w:val="single"/>
        </w:rPr>
        <w:t xml:space="preserve"> </w:t>
      </w:r>
      <w:r w:rsidR="006B113D" w:rsidRPr="001B75F2">
        <w:rPr>
          <w:rFonts w:eastAsia="SegoeUI"/>
          <w:iCs/>
          <w:u w:val="single"/>
        </w:rPr>
        <w:t>deeper insights</w:t>
      </w:r>
      <w:r w:rsidR="00C92C95" w:rsidRPr="001B75F2">
        <w:rPr>
          <w:rFonts w:eastAsia="SegoeUI"/>
          <w:iCs/>
          <w:u w:val="single"/>
        </w:rPr>
        <w:t xml:space="preserve"> into the </w:t>
      </w:r>
      <w:r w:rsidR="00C92C95" w:rsidRPr="001B75F2">
        <w:rPr>
          <w:rFonts w:eastAsia="SegoeUI"/>
          <w:i/>
          <w:u w:val="single"/>
        </w:rPr>
        <w:t>“Real Food”</w:t>
      </w:r>
      <w:r w:rsidR="00C92C95" w:rsidRPr="001B75F2">
        <w:rPr>
          <w:rFonts w:eastAsia="SegoeUI"/>
          <w:iCs/>
          <w:u w:val="single"/>
        </w:rPr>
        <w:t xml:space="preserve"> guide</w:t>
      </w:r>
      <w:r w:rsidR="006B113D" w:rsidRPr="001B75F2">
        <w:rPr>
          <w:rFonts w:eastAsia="SegoeUI"/>
          <w:iCs/>
          <w:u w:val="single"/>
        </w:rPr>
        <w:t>.</w:t>
      </w:r>
    </w:p>
    <w:p w14:paraId="5A1BA966" w14:textId="77777777" w:rsidR="00F83308" w:rsidRPr="002414DE" w:rsidRDefault="00F83308" w:rsidP="006B113D">
      <w:pPr>
        <w:spacing w:after="0"/>
        <w:rPr>
          <w:rFonts w:eastAsia="SegoeUI"/>
          <w:i/>
        </w:rPr>
      </w:pPr>
    </w:p>
    <w:p w14:paraId="12AEE571" w14:textId="77777777" w:rsidR="00C92C95" w:rsidRPr="001B75F2" w:rsidRDefault="00C92C95" w:rsidP="00546953">
      <w:pPr>
        <w:jc w:val="center"/>
        <w:rPr>
          <w:rFonts w:eastAsia="SegoeUI"/>
          <w:b/>
          <w:sz w:val="16"/>
          <w:szCs w:val="16"/>
          <w:u w:val="single"/>
        </w:rPr>
      </w:pPr>
    </w:p>
    <w:p w14:paraId="43EF69F4" w14:textId="6C19C049" w:rsidR="002414DE" w:rsidRPr="006B113D" w:rsidRDefault="00000CD5" w:rsidP="00546953">
      <w:pPr>
        <w:jc w:val="center"/>
        <w:rPr>
          <w:rFonts w:eastAsia="SegoeUI"/>
          <w:b/>
          <w:sz w:val="28"/>
          <w:szCs w:val="28"/>
          <w:u w:val="single"/>
        </w:rPr>
      </w:pPr>
      <w:r w:rsidRPr="006B113D">
        <w:rPr>
          <w:rFonts w:eastAsia="SegoeUI"/>
          <w:b/>
          <w:sz w:val="28"/>
          <w:szCs w:val="28"/>
          <w:u w:val="single"/>
        </w:rPr>
        <w:t xml:space="preserve">3. </w:t>
      </w:r>
      <w:r w:rsidR="002A44C8">
        <w:rPr>
          <w:rFonts w:eastAsia="SegoeUI"/>
          <w:b/>
          <w:sz w:val="28"/>
          <w:szCs w:val="28"/>
          <w:u w:val="single"/>
        </w:rPr>
        <w:t xml:space="preserve"> </w:t>
      </w:r>
      <w:r w:rsidR="00F83308" w:rsidRPr="006B113D">
        <w:rPr>
          <w:rFonts w:eastAsia="SegoeUI"/>
          <w:b/>
          <w:sz w:val="28"/>
          <w:szCs w:val="28"/>
          <w:u w:val="single"/>
        </w:rPr>
        <w:t>R</w:t>
      </w:r>
      <w:r w:rsidRPr="006B113D">
        <w:rPr>
          <w:rFonts w:eastAsia="SegoeUI"/>
          <w:b/>
          <w:sz w:val="28"/>
          <w:szCs w:val="28"/>
          <w:u w:val="single"/>
        </w:rPr>
        <w:t>esults</w:t>
      </w:r>
      <w:r w:rsidR="00033394" w:rsidRPr="006B113D">
        <w:rPr>
          <w:rFonts w:eastAsia="SegoeUI"/>
          <w:b/>
          <w:sz w:val="28"/>
          <w:szCs w:val="28"/>
          <w:u w:val="single"/>
        </w:rPr>
        <w:t xml:space="preserve"> </w:t>
      </w:r>
      <w:r w:rsidR="00F83308" w:rsidRPr="006B113D">
        <w:rPr>
          <w:rFonts w:eastAsia="SegoeUI"/>
          <w:b/>
          <w:sz w:val="28"/>
          <w:szCs w:val="28"/>
          <w:u w:val="single"/>
        </w:rPr>
        <w:t>(</w:t>
      </w:r>
      <w:r w:rsidR="001034DA" w:rsidRPr="006B113D">
        <w:rPr>
          <w:rFonts w:eastAsia="SegoeUI"/>
          <w:b/>
          <w:sz w:val="28"/>
          <w:szCs w:val="28"/>
          <w:u w:val="single"/>
        </w:rPr>
        <w:t>~</w:t>
      </w:r>
      <w:r w:rsidR="00F955F6">
        <w:rPr>
          <w:rFonts w:eastAsia="SegoeUI"/>
          <w:b/>
          <w:sz w:val="28"/>
          <w:szCs w:val="28"/>
          <w:u w:val="single"/>
        </w:rPr>
        <w:t>20</w:t>
      </w:r>
      <w:r w:rsidR="00F83308" w:rsidRPr="006B113D">
        <w:rPr>
          <w:rFonts w:eastAsia="SegoeUI"/>
          <w:b/>
          <w:sz w:val="28"/>
          <w:szCs w:val="28"/>
          <w:u w:val="single"/>
        </w:rPr>
        <w:t>0</w:t>
      </w:r>
      <w:r w:rsidR="001034DA" w:rsidRPr="006B113D">
        <w:rPr>
          <w:rFonts w:eastAsia="SegoeUI"/>
          <w:b/>
          <w:sz w:val="28"/>
          <w:szCs w:val="28"/>
          <w:u w:val="single"/>
        </w:rPr>
        <w:t xml:space="preserve"> </w:t>
      </w:r>
      <w:r w:rsidR="00F83308" w:rsidRPr="006B113D">
        <w:rPr>
          <w:rFonts w:eastAsia="SegoeUI"/>
          <w:b/>
          <w:sz w:val="28"/>
          <w:szCs w:val="28"/>
          <w:u w:val="single"/>
        </w:rPr>
        <w:t xml:space="preserve">words) </w:t>
      </w:r>
    </w:p>
    <w:p w14:paraId="1971117B" w14:textId="2B2F8346" w:rsidR="001F6B2A" w:rsidRPr="001F6B2A" w:rsidRDefault="007A5A34" w:rsidP="001F6B2A">
      <w:pPr>
        <w:pStyle w:val="ListParagraph"/>
        <w:numPr>
          <w:ilvl w:val="0"/>
          <w:numId w:val="9"/>
        </w:numPr>
        <w:jc w:val="center"/>
        <w:rPr>
          <w:rFonts w:eastAsia="SegoeUI"/>
          <w:bCs/>
          <w:sz w:val="24"/>
          <w:szCs w:val="24"/>
        </w:rPr>
      </w:pPr>
      <w:r>
        <w:rPr>
          <w:rFonts w:eastAsia="SegoeUI"/>
          <w:bCs/>
          <w:sz w:val="24"/>
          <w:szCs w:val="24"/>
        </w:rPr>
        <w:t xml:space="preserve">Include </w:t>
      </w:r>
      <w:r w:rsidRPr="001B75F2">
        <w:rPr>
          <w:rFonts w:eastAsia="SegoeUI"/>
          <w:bCs/>
          <w:i/>
          <w:iCs/>
          <w:sz w:val="24"/>
          <w:szCs w:val="24"/>
        </w:rPr>
        <w:t>your</w:t>
      </w:r>
      <w:r>
        <w:rPr>
          <w:rFonts w:eastAsia="SegoeUI"/>
          <w:bCs/>
          <w:sz w:val="24"/>
          <w:szCs w:val="24"/>
        </w:rPr>
        <w:t xml:space="preserve"> </w:t>
      </w:r>
      <w:r w:rsidR="001B75F2" w:rsidRPr="001B75F2">
        <w:rPr>
          <w:rFonts w:eastAsia="SegoeUI"/>
          <w:bCs/>
          <w:i/>
          <w:iCs/>
          <w:sz w:val="24"/>
          <w:szCs w:val="24"/>
        </w:rPr>
        <w:t>own</w:t>
      </w:r>
      <w:r w:rsidR="002A44C8">
        <w:rPr>
          <w:rFonts w:eastAsia="SegoeUI"/>
          <w:bCs/>
          <w:i/>
          <w:iCs/>
          <w:sz w:val="24"/>
          <w:szCs w:val="24"/>
        </w:rPr>
        <w:t xml:space="preserve"> </w:t>
      </w:r>
      <w:r w:rsidR="00F83308" w:rsidRPr="001F6B2A">
        <w:rPr>
          <w:rFonts w:eastAsia="SegoeUI"/>
          <w:bCs/>
          <w:sz w:val="24"/>
          <w:szCs w:val="24"/>
        </w:rPr>
        <w:t>com</w:t>
      </w:r>
      <w:r w:rsidR="001F6B2A" w:rsidRPr="001F6B2A">
        <w:rPr>
          <w:rFonts w:eastAsia="SegoeUI"/>
          <w:bCs/>
          <w:sz w:val="24"/>
          <w:szCs w:val="24"/>
        </w:rPr>
        <w:t>pleted</w:t>
      </w:r>
      <w:r w:rsidR="00F83308" w:rsidRPr="001F6B2A">
        <w:rPr>
          <w:rFonts w:eastAsia="SegoeUI"/>
          <w:bCs/>
          <w:sz w:val="24"/>
          <w:szCs w:val="24"/>
        </w:rPr>
        <w:t xml:space="preserve"> </w:t>
      </w:r>
      <w:r w:rsidRPr="007A5A34">
        <w:rPr>
          <w:rFonts w:eastAsia="SegoeUI"/>
          <w:bCs/>
          <w:i/>
          <w:iCs/>
          <w:sz w:val="24"/>
          <w:szCs w:val="24"/>
        </w:rPr>
        <w:t>“Real Food”</w:t>
      </w:r>
      <w:r>
        <w:rPr>
          <w:rFonts w:eastAsia="SegoeUI"/>
          <w:bCs/>
          <w:sz w:val="24"/>
          <w:szCs w:val="24"/>
        </w:rPr>
        <w:t xml:space="preserve"> </w:t>
      </w:r>
      <w:r w:rsidR="00F83308" w:rsidRPr="001F6B2A">
        <w:rPr>
          <w:rFonts w:eastAsia="SegoeUI"/>
          <w:bCs/>
          <w:sz w:val="24"/>
          <w:szCs w:val="24"/>
        </w:rPr>
        <w:t>guide</w:t>
      </w:r>
      <w:r>
        <w:rPr>
          <w:rFonts w:eastAsia="SegoeUI"/>
          <w:bCs/>
          <w:sz w:val="24"/>
          <w:szCs w:val="24"/>
        </w:rPr>
        <w:t>/template here (as demonstrated above)</w:t>
      </w:r>
    </w:p>
    <w:p w14:paraId="2692BA52" w14:textId="5D7A3846" w:rsidR="006B113D" w:rsidRPr="006B113D" w:rsidRDefault="007A5A34" w:rsidP="006B113D">
      <w:pPr>
        <w:pStyle w:val="ListParagraph"/>
        <w:numPr>
          <w:ilvl w:val="0"/>
          <w:numId w:val="9"/>
        </w:numPr>
        <w:jc w:val="center"/>
        <w:rPr>
          <w:rFonts w:eastAsia="SegoeUI"/>
          <w:bCs/>
          <w:sz w:val="24"/>
          <w:szCs w:val="24"/>
        </w:rPr>
      </w:pPr>
      <w:r>
        <w:rPr>
          <w:rFonts w:eastAsia="SegoeUI"/>
          <w:bCs/>
          <w:sz w:val="24"/>
          <w:szCs w:val="24"/>
        </w:rPr>
        <w:t xml:space="preserve">Use around </w:t>
      </w:r>
      <w:r w:rsidR="00F83308" w:rsidRPr="001F6B2A">
        <w:rPr>
          <w:rFonts w:eastAsia="SegoeUI"/>
          <w:bCs/>
          <w:sz w:val="24"/>
          <w:szCs w:val="24"/>
        </w:rPr>
        <w:t>100</w:t>
      </w:r>
      <w:r w:rsidR="001034DA">
        <w:rPr>
          <w:rFonts w:eastAsia="SegoeUI"/>
          <w:bCs/>
          <w:sz w:val="24"/>
          <w:szCs w:val="24"/>
        </w:rPr>
        <w:t xml:space="preserve"> words</w:t>
      </w:r>
      <w:r w:rsidR="00F83308" w:rsidRPr="001F6B2A">
        <w:rPr>
          <w:rFonts w:eastAsia="SegoeUI"/>
          <w:bCs/>
          <w:sz w:val="24"/>
          <w:szCs w:val="24"/>
        </w:rPr>
        <w:t xml:space="preserve"> </w:t>
      </w:r>
      <w:r>
        <w:rPr>
          <w:rFonts w:eastAsia="SegoeUI"/>
          <w:bCs/>
          <w:sz w:val="24"/>
          <w:szCs w:val="24"/>
        </w:rPr>
        <w:t xml:space="preserve">to </w:t>
      </w:r>
      <w:r w:rsidR="00F83308" w:rsidRPr="001F6B2A">
        <w:rPr>
          <w:rFonts w:eastAsia="SegoeUI"/>
          <w:bCs/>
          <w:sz w:val="24"/>
          <w:szCs w:val="24"/>
        </w:rPr>
        <w:t>describ</w:t>
      </w:r>
      <w:r>
        <w:rPr>
          <w:rFonts w:eastAsia="SegoeUI"/>
          <w:bCs/>
          <w:sz w:val="24"/>
          <w:szCs w:val="24"/>
        </w:rPr>
        <w:t>e</w:t>
      </w:r>
      <w:r w:rsidR="00F83308" w:rsidRPr="001F6B2A">
        <w:rPr>
          <w:rFonts w:eastAsia="SegoeUI"/>
          <w:bCs/>
          <w:sz w:val="24"/>
          <w:szCs w:val="24"/>
        </w:rPr>
        <w:t xml:space="preserve"> this guide</w:t>
      </w:r>
    </w:p>
    <w:p w14:paraId="02535CB3" w14:textId="77777777" w:rsidR="00C92C95" w:rsidRPr="001B75F2" w:rsidRDefault="00C92C95" w:rsidP="00546953">
      <w:pPr>
        <w:jc w:val="center"/>
        <w:rPr>
          <w:rFonts w:eastAsia="SegoeUI"/>
          <w:b/>
          <w:sz w:val="16"/>
          <w:szCs w:val="16"/>
          <w:u w:val="single"/>
        </w:rPr>
      </w:pPr>
    </w:p>
    <w:p w14:paraId="7952A27F" w14:textId="3BD69343" w:rsidR="00383F92" w:rsidRPr="004333ED" w:rsidRDefault="00383F92" w:rsidP="004333ED">
      <w:pPr>
        <w:jc w:val="center"/>
        <w:rPr>
          <w:rFonts w:eastAsia="SegoeUI"/>
          <w:b/>
          <w:sz w:val="28"/>
          <w:szCs w:val="28"/>
          <w:u w:val="single"/>
        </w:rPr>
      </w:pPr>
      <w:r w:rsidRPr="006B113D">
        <w:rPr>
          <w:rFonts w:eastAsia="SegoeUI"/>
          <w:b/>
          <w:sz w:val="28"/>
          <w:szCs w:val="28"/>
          <w:u w:val="single"/>
        </w:rPr>
        <w:t>4</w:t>
      </w:r>
      <w:r w:rsidRPr="006B113D">
        <w:rPr>
          <w:rFonts w:eastAsia="SegoeUI"/>
          <w:sz w:val="28"/>
          <w:szCs w:val="28"/>
          <w:u w:val="single"/>
        </w:rPr>
        <w:t xml:space="preserve">. </w:t>
      </w:r>
      <w:r w:rsidR="002A44C8" w:rsidRPr="002A44C8">
        <w:rPr>
          <w:rFonts w:eastAsia="SegoeUI"/>
          <w:b/>
          <w:sz w:val="28"/>
          <w:szCs w:val="28"/>
          <w:u w:val="single"/>
        </w:rPr>
        <w:t>Individual</w:t>
      </w:r>
      <w:r w:rsidR="002A44C8">
        <w:rPr>
          <w:rFonts w:eastAsia="SegoeUI"/>
          <w:sz w:val="28"/>
          <w:szCs w:val="28"/>
          <w:u w:val="single"/>
        </w:rPr>
        <w:t xml:space="preserve"> </w:t>
      </w:r>
      <w:r w:rsidR="00F92B66" w:rsidRPr="006B113D">
        <w:rPr>
          <w:rFonts w:eastAsia="SegoeUI"/>
          <w:b/>
          <w:sz w:val="28"/>
          <w:szCs w:val="28"/>
          <w:u w:val="single"/>
        </w:rPr>
        <w:t>Crit</w:t>
      </w:r>
      <w:r w:rsidR="00033394" w:rsidRPr="006B113D">
        <w:rPr>
          <w:rFonts w:eastAsia="SegoeUI"/>
          <w:b/>
          <w:sz w:val="28"/>
          <w:szCs w:val="28"/>
          <w:u w:val="single"/>
        </w:rPr>
        <w:t>i</w:t>
      </w:r>
      <w:r w:rsidR="00F92B66" w:rsidRPr="006B113D">
        <w:rPr>
          <w:rFonts w:eastAsia="SegoeUI"/>
          <w:b/>
          <w:sz w:val="28"/>
          <w:szCs w:val="28"/>
          <w:u w:val="single"/>
        </w:rPr>
        <w:t>cal Evaluation</w:t>
      </w:r>
      <w:r w:rsidR="00F4790B" w:rsidRPr="006B113D">
        <w:rPr>
          <w:rFonts w:eastAsia="SegoeUI"/>
          <w:b/>
          <w:sz w:val="28"/>
          <w:szCs w:val="28"/>
          <w:u w:val="single"/>
        </w:rPr>
        <w:t xml:space="preserve"> (</w:t>
      </w:r>
      <w:r w:rsidR="001034DA" w:rsidRPr="006B113D">
        <w:rPr>
          <w:rFonts w:eastAsia="SegoeUI"/>
          <w:b/>
          <w:sz w:val="28"/>
          <w:szCs w:val="28"/>
          <w:u w:val="single"/>
        </w:rPr>
        <w:t>~1</w:t>
      </w:r>
      <w:r w:rsidR="00F955F6">
        <w:rPr>
          <w:rFonts w:eastAsia="SegoeUI"/>
          <w:b/>
          <w:sz w:val="28"/>
          <w:szCs w:val="28"/>
          <w:u w:val="single"/>
        </w:rPr>
        <w:t>2</w:t>
      </w:r>
      <w:r w:rsidR="00F4790B" w:rsidRPr="006B113D">
        <w:rPr>
          <w:rFonts w:eastAsia="SegoeUI"/>
          <w:b/>
          <w:sz w:val="28"/>
          <w:szCs w:val="28"/>
          <w:u w:val="single"/>
        </w:rPr>
        <w:t>00 words</w:t>
      </w:r>
      <w:r w:rsidR="00033394" w:rsidRPr="006B113D">
        <w:rPr>
          <w:rFonts w:eastAsia="SegoeUI"/>
          <w:b/>
          <w:sz w:val="28"/>
          <w:szCs w:val="28"/>
          <w:u w:val="single"/>
        </w:rPr>
        <w:t>)</w:t>
      </w:r>
    </w:p>
    <w:p w14:paraId="0E64B573" w14:textId="1EBDAA11" w:rsidR="004333ED" w:rsidRPr="002A44C8" w:rsidRDefault="00383F92" w:rsidP="008514F6">
      <w:pPr>
        <w:spacing w:after="0"/>
        <w:jc w:val="center"/>
        <w:rPr>
          <w:rFonts w:eastAsia="SegoeUI"/>
          <w:b/>
          <w:u w:val="single"/>
        </w:rPr>
      </w:pPr>
      <w:r w:rsidRPr="00A2083A">
        <w:rPr>
          <w:rFonts w:eastAsia="SegoeUI"/>
        </w:rPr>
        <w:t>•</w:t>
      </w:r>
      <w:r w:rsidR="004333ED">
        <w:rPr>
          <w:rFonts w:eastAsia="SegoeUI"/>
        </w:rPr>
        <w:t xml:space="preserve"> </w:t>
      </w:r>
      <w:r w:rsidR="002A44C8">
        <w:rPr>
          <w:rFonts w:eastAsia="SegoeUI"/>
        </w:rPr>
        <w:t xml:space="preserve">Individually, critically </w:t>
      </w:r>
      <w:r w:rsidR="00000CD5">
        <w:rPr>
          <w:rFonts w:eastAsia="SegoeUI"/>
        </w:rPr>
        <w:t>ev</w:t>
      </w:r>
      <w:r w:rsidR="00F32D9B">
        <w:rPr>
          <w:rFonts w:eastAsia="SegoeUI"/>
        </w:rPr>
        <w:t>aluate</w:t>
      </w:r>
      <w:r w:rsidR="00000CD5">
        <w:rPr>
          <w:rFonts w:eastAsia="SegoeUI"/>
        </w:rPr>
        <w:t xml:space="preserve"> </w:t>
      </w:r>
      <w:proofErr w:type="gramStart"/>
      <w:r w:rsidR="00BF7B79">
        <w:rPr>
          <w:rFonts w:eastAsia="SegoeUI"/>
        </w:rPr>
        <w:t>your</w:t>
      </w:r>
      <w:r w:rsidR="002A44C8">
        <w:rPr>
          <w:rFonts w:eastAsia="SegoeUI"/>
        </w:rPr>
        <w:t xml:space="preserve"> </w:t>
      </w:r>
      <w:r w:rsidR="00BF7B79">
        <w:rPr>
          <w:rFonts w:eastAsia="SegoeUI"/>
        </w:rPr>
        <w:t xml:space="preserve"> </w:t>
      </w:r>
      <w:r w:rsidR="002A44C8">
        <w:rPr>
          <w:rFonts w:eastAsia="SegoeUI"/>
        </w:rPr>
        <w:t>results</w:t>
      </w:r>
      <w:proofErr w:type="gramEnd"/>
      <w:r w:rsidR="00BF7B79">
        <w:rPr>
          <w:rFonts w:eastAsia="SegoeUI"/>
        </w:rPr>
        <w:t xml:space="preserve"> </w:t>
      </w:r>
      <w:r w:rsidR="002A44C8">
        <w:rPr>
          <w:rFonts w:eastAsia="SegoeUI"/>
        </w:rPr>
        <w:t>in terms of a</w:t>
      </w:r>
      <w:r w:rsidR="004333ED">
        <w:rPr>
          <w:rFonts w:eastAsia="SegoeUI"/>
        </w:rPr>
        <w:t xml:space="preserve"> </w:t>
      </w:r>
      <w:r w:rsidR="00000CD5">
        <w:rPr>
          <w:rFonts w:eastAsia="SegoeUI"/>
        </w:rPr>
        <w:t>co</w:t>
      </w:r>
      <w:r w:rsidR="00E7587C">
        <w:rPr>
          <w:rFonts w:eastAsia="SegoeUI"/>
        </w:rPr>
        <w:t>nceptual</w:t>
      </w:r>
      <w:r w:rsidR="00000CD5">
        <w:rPr>
          <w:rFonts w:eastAsia="SegoeUI"/>
        </w:rPr>
        <w:t xml:space="preserve"> fram</w:t>
      </w:r>
      <w:r w:rsidR="004333ED">
        <w:rPr>
          <w:rFonts w:eastAsia="SegoeUI"/>
        </w:rPr>
        <w:t>e</w:t>
      </w:r>
      <w:r w:rsidR="00000CD5">
        <w:rPr>
          <w:rFonts w:eastAsia="SegoeUI"/>
        </w:rPr>
        <w:t>w</w:t>
      </w:r>
      <w:r w:rsidR="004333ED">
        <w:rPr>
          <w:rFonts w:eastAsia="SegoeUI"/>
        </w:rPr>
        <w:t>or</w:t>
      </w:r>
      <w:r w:rsidR="00000CD5">
        <w:rPr>
          <w:rFonts w:eastAsia="SegoeUI"/>
        </w:rPr>
        <w:t>k (e.g.</w:t>
      </w:r>
      <w:r w:rsidR="00F955F6">
        <w:rPr>
          <w:rFonts w:eastAsia="SegoeUI"/>
        </w:rPr>
        <w:t>,</w:t>
      </w:r>
      <w:r w:rsidR="00000CD5">
        <w:rPr>
          <w:rFonts w:eastAsia="SegoeUI"/>
        </w:rPr>
        <w:t xml:space="preserve"> </w:t>
      </w:r>
      <w:r w:rsidR="0067575D">
        <w:rPr>
          <w:rFonts w:eastAsia="SegoeUI"/>
        </w:rPr>
        <w:t>‘</w:t>
      </w:r>
      <w:r w:rsidR="00F83308">
        <w:rPr>
          <w:rFonts w:eastAsia="SegoeUI"/>
        </w:rPr>
        <w:t>environmental</w:t>
      </w:r>
      <w:r w:rsidR="00000CD5">
        <w:rPr>
          <w:rFonts w:eastAsia="SegoeUI"/>
        </w:rPr>
        <w:t xml:space="preserve"> justice</w:t>
      </w:r>
      <w:r w:rsidR="0067575D">
        <w:rPr>
          <w:rFonts w:eastAsia="SegoeUI"/>
        </w:rPr>
        <w:t>’</w:t>
      </w:r>
      <w:r w:rsidR="004333ED">
        <w:rPr>
          <w:rFonts w:eastAsia="SegoeUI"/>
        </w:rPr>
        <w:t xml:space="preserve"> </w:t>
      </w:r>
      <w:r w:rsidR="004333ED" w:rsidRPr="00F32D9B">
        <w:rPr>
          <w:rFonts w:eastAsia="SegoeUI"/>
          <w:i/>
          <w:iCs/>
        </w:rPr>
        <w:t>or</w:t>
      </w:r>
      <w:r w:rsidR="004333ED">
        <w:rPr>
          <w:rFonts w:eastAsia="SegoeUI"/>
        </w:rPr>
        <w:t xml:space="preserve"> the </w:t>
      </w:r>
      <w:r w:rsidR="0067575D">
        <w:rPr>
          <w:rFonts w:eastAsia="SegoeUI"/>
        </w:rPr>
        <w:t>‘</w:t>
      </w:r>
      <w:r w:rsidR="004333ED">
        <w:rPr>
          <w:rFonts w:eastAsia="SegoeUI"/>
        </w:rPr>
        <w:t>four pillars</w:t>
      </w:r>
      <w:r w:rsidR="0067575D">
        <w:rPr>
          <w:rFonts w:eastAsia="SegoeUI"/>
        </w:rPr>
        <w:t>’</w:t>
      </w:r>
      <w:r w:rsidR="004333ED">
        <w:rPr>
          <w:rFonts w:eastAsia="SegoeUI"/>
        </w:rPr>
        <w:t xml:space="preserve"> </w:t>
      </w:r>
      <w:r w:rsidR="004333ED" w:rsidRPr="00F32D9B">
        <w:rPr>
          <w:rFonts w:eastAsia="SegoeUI"/>
          <w:i/>
          <w:iCs/>
        </w:rPr>
        <w:t>or</w:t>
      </w:r>
      <w:r w:rsidR="004333ED">
        <w:rPr>
          <w:rFonts w:eastAsia="SegoeUI"/>
        </w:rPr>
        <w:t xml:space="preserve"> </w:t>
      </w:r>
      <w:r w:rsidR="0067575D">
        <w:rPr>
          <w:rFonts w:eastAsia="SegoeUI"/>
        </w:rPr>
        <w:t>‘</w:t>
      </w:r>
      <w:r w:rsidR="00F32D9B">
        <w:rPr>
          <w:rFonts w:eastAsia="SegoeUI"/>
        </w:rPr>
        <w:t>scale</w:t>
      </w:r>
      <w:r w:rsidR="0067575D">
        <w:rPr>
          <w:rFonts w:eastAsia="SegoeUI"/>
        </w:rPr>
        <w:t>’</w:t>
      </w:r>
      <w:r w:rsidR="00F32D9B">
        <w:rPr>
          <w:rFonts w:eastAsia="SegoeUI"/>
        </w:rPr>
        <w:t xml:space="preserve"> … etc. </w:t>
      </w:r>
      <w:r w:rsidR="00BF7B79">
        <w:rPr>
          <w:rFonts w:eastAsia="SegoeUI"/>
        </w:rPr>
        <w:t xml:space="preserve">… </w:t>
      </w:r>
      <w:r w:rsidR="00F32D9B">
        <w:rPr>
          <w:rFonts w:eastAsia="SegoeUI"/>
        </w:rPr>
        <w:t>you choose</w:t>
      </w:r>
      <w:r w:rsidR="00000CD5">
        <w:rPr>
          <w:rFonts w:eastAsia="SegoeUI"/>
        </w:rPr>
        <w:t>)</w:t>
      </w:r>
      <w:r w:rsidR="002A44C8">
        <w:rPr>
          <w:rFonts w:eastAsia="SegoeUI"/>
        </w:rPr>
        <w:t xml:space="preserve">. </w:t>
      </w:r>
    </w:p>
    <w:p w14:paraId="500C4EF6" w14:textId="77777777" w:rsidR="001B75F2" w:rsidRDefault="001B75F2" w:rsidP="008514F6">
      <w:pPr>
        <w:spacing w:after="0"/>
        <w:jc w:val="center"/>
        <w:rPr>
          <w:rFonts w:eastAsia="SegoeUI"/>
          <w:i/>
          <w:iCs/>
        </w:rPr>
      </w:pPr>
    </w:p>
    <w:p w14:paraId="4741F969" w14:textId="5D7769B1" w:rsidR="00383F92" w:rsidRPr="001B75F2" w:rsidRDefault="002A44C8" w:rsidP="00A23890">
      <w:pPr>
        <w:spacing w:after="0"/>
        <w:jc w:val="center"/>
        <w:rPr>
          <w:rFonts w:eastAsia="SegoeUI"/>
          <w:i/>
          <w:iCs/>
        </w:rPr>
      </w:pPr>
      <w:r>
        <w:rPr>
          <w:rFonts w:eastAsia="SegoeUI"/>
          <w:i/>
          <w:iCs/>
        </w:rPr>
        <w:lastRenderedPageBreak/>
        <w:t>For example, from your team’s results</w:t>
      </w:r>
      <w:r w:rsidR="00AD11CC" w:rsidRPr="001B75F2">
        <w:rPr>
          <w:rFonts w:eastAsia="SegoeUI"/>
          <w:i/>
          <w:iCs/>
        </w:rPr>
        <w:t xml:space="preserve"> for </w:t>
      </w:r>
      <w:r w:rsidR="00EE0752">
        <w:rPr>
          <w:rFonts w:eastAsia="SegoeUI"/>
          <w:i/>
          <w:iCs/>
        </w:rPr>
        <w:t>milk</w:t>
      </w:r>
      <w:r w:rsidR="000A32CF">
        <w:rPr>
          <w:rFonts w:eastAsia="SegoeUI"/>
          <w:i/>
          <w:iCs/>
        </w:rPr>
        <w:t xml:space="preserve"> above</w:t>
      </w:r>
      <w:r w:rsidR="00BF7B79" w:rsidRPr="001B75F2">
        <w:rPr>
          <w:rFonts w:eastAsia="SegoeUI"/>
          <w:i/>
          <w:iCs/>
        </w:rPr>
        <w:t xml:space="preserve">, </w:t>
      </w:r>
      <w:r w:rsidR="00DC4F79">
        <w:rPr>
          <w:rFonts w:eastAsia="SegoeUI"/>
          <w:i/>
          <w:iCs/>
        </w:rPr>
        <w:t xml:space="preserve">you </w:t>
      </w:r>
      <w:r w:rsidR="00775EC7">
        <w:rPr>
          <w:rFonts w:eastAsia="SegoeUI"/>
          <w:i/>
          <w:iCs/>
        </w:rPr>
        <w:t>might</w:t>
      </w:r>
      <w:r w:rsidR="00B05D84">
        <w:rPr>
          <w:rFonts w:eastAsia="SegoeUI"/>
          <w:i/>
          <w:iCs/>
        </w:rPr>
        <w:t>,</w:t>
      </w:r>
      <w:r w:rsidR="00775EC7">
        <w:rPr>
          <w:rFonts w:eastAsia="SegoeUI"/>
          <w:i/>
          <w:iCs/>
        </w:rPr>
        <w:t xml:space="preserve"> </w:t>
      </w:r>
      <w:r>
        <w:rPr>
          <w:rFonts w:eastAsia="SegoeUI"/>
          <w:i/>
          <w:iCs/>
        </w:rPr>
        <w:t xml:space="preserve">as an individual, have a specific interest in </w:t>
      </w:r>
      <w:r w:rsidR="00EE0752">
        <w:rPr>
          <w:rFonts w:eastAsia="SegoeUI"/>
          <w:i/>
          <w:iCs/>
        </w:rPr>
        <w:t>animal rights/how well cows are treated</w:t>
      </w:r>
      <w:r w:rsidR="006963F5">
        <w:rPr>
          <w:rFonts w:eastAsia="SegoeUI"/>
          <w:i/>
          <w:iCs/>
        </w:rPr>
        <w:t>; you might ask</w:t>
      </w:r>
      <w:r>
        <w:rPr>
          <w:rFonts w:eastAsia="SegoeUI"/>
          <w:i/>
          <w:iCs/>
        </w:rPr>
        <w:t xml:space="preserve">: </w:t>
      </w:r>
      <w:r w:rsidR="006963F5">
        <w:rPr>
          <w:rFonts w:eastAsia="SegoeUI"/>
          <w:i/>
          <w:iCs/>
        </w:rPr>
        <w:t>H</w:t>
      </w:r>
      <w:r>
        <w:rPr>
          <w:rFonts w:eastAsia="SegoeUI"/>
          <w:i/>
          <w:iCs/>
        </w:rPr>
        <w:t xml:space="preserve">ow </w:t>
      </w:r>
      <w:r w:rsidR="00EE0752">
        <w:rPr>
          <w:rFonts w:eastAsia="SegoeUI"/>
          <w:i/>
          <w:iCs/>
        </w:rPr>
        <w:t xml:space="preserve">well do dairy farmers </w:t>
      </w:r>
      <w:r>
        <w:rPr>
          <w:rFonts w:eastAsia="SegoeUI"/>
          <w:i/>
          <w:iCs/>
        </w:rPr>
        <w:t>comply</w:t>
      </w:r>
      <w:r w:rsidR="00A23890">
        <w:rPr>
          <w:rFonts w:eastAsia="SegoeUI"/>
          <w:i/>
          <w:iCs/>
        </w:rPr>
        <w:t xml:space="preserve"> with the established “Real Food” criteria</w:t>
      </w:r>
      <w:r w:rsidR="00B05D84">
        <w:rPr>
          <w:rFonts w:eastAsia="SegoeUI"/>
          <w:i/>
          <w:iCs/>
        </w:rPr>
        <w:t>, if at all</w:t>
      </w:r>
      <w:r w:rsidR="006963F5">
        <w:rPr>
          <w:rFonts w:eastAsia="SegoeUI"/>
          <w:i/>
          <w:iCs/>
        </w:rPr>
        <w:t xml:space="preserve">? </w:t>
      </w:r>
      <w:r w:rsidR="00B05D84">
        <w:rPr>
          <w:rFonts w:eastAsia="SegoeUI"/>
          <w:i/>
          <w:iCs/>
        </w:rPr>
        <w:t>In terms applying any of the concepts already covered, y</w:t>
      </w:r>
      <w:r w:rsidR="006963F5">
        <w:rPr>
          <w:rFonts w:eastAsia="SegoeUI"/>
          <w:i/>
          <w:iCs/>
        </w:rPr>
        <w:t xml:space="preserve">ou </w:t>
      </w:r>
      <w:r w:rsidR="00B05D84">
        <w:rPr>
          <w:rFonts w:eastAsia="SegoeUI"/>
          <w:i/>
          <w:iCs/>
        </w:rPr>
        <w:t xml:space="preserve">may </w:t>
      </w:r>
      <w:r w:rsidR="006963F5">
        <w:rPr>
          <w:rFonts w:eastAsia="SegoeUI"/>
          <w:i/>
          <w:iCs/>
        </w:rPr>
        <w:t xml:space="preserve">also ask, where does this evaluation fit with the </w:t>
      </w:r>
      <w:r w:rsidR="00775EC7">
        <w:rPr>
          <w:rFonts w:eastAsia="SegoeUI"/>
          <w:i/>
          <w:iCs/>
        </w:rPr>
        <w:t>‘</w:t>
      </w:r>
      <w:r w:rsidR="00F32D9B" w:rsidRPr="001B75F2">
        <w:rPr>
          <w:rFonts w:eastAsia="SegoeUI"/>
          <w:i/>
          <w:iCs/>
        </w:rPr>
        <w:t>four pillars</w:t>
      </w:r>
      <w:r>
        <w:rPr>
          <w:rFonts w:eastAsia="SegoeUI"/>
          <w:i/>
          <w:iCs/>
        </w:rPr>
        <w:t xml:space="preserve"> of food security’</w:t>
      </w:r>
      <w:r w:rsidR="006963F5">
        <w:rPr>
          <w:rFonts w:eastAsia="SegoeUI"/>
          <w:i/>
          <w:iCs/>
        </w:rPr>
        <w:t xml:space="preserve"> concept? H</w:t>
      </w:r>
      <w:r w:rsidR="00F4790B" w:rsidRPr="001B75F2">
        <w:rPr>
          <w:rFonts w:eastAsia="SegoeUI"/>
          <w:i/>
          <w:iCs/>
        </w:rPr>
        <w:t>ere</w:t>
      </w:r>
      <w:r w:rsidR="00F955F6">
        <w:rPr>
          <w:rFonts w:eastAsia="SegoeUI"/>
          <w:i/>
          <w:iCs/>
        </w:rPr>
        <w:t>,</w:t>
      </w:r>
      <w:r w:rsidR="00F4790B" w:rsidRPr="001B75F2">
        <w:rPr>
          <w:rFonts w:eastAsia="SegoeUI"/>
          <w:i/>
          <w:iCs/>
        </w:rPr>
        <w:t xml:space="preserve"> </w:t>
      </w:r>
      <w:r w:rsidR="00775EC7">
        <w:rPr>
          <w:rFonts w:eastAsia="SegoeUI"/>
          <w:i/>
          <w:iCs/>
        </w:rPr>
        <w:t xml:space="preserve">you can </w:t>
      </w:r>
      <w:r w:rsidR="00BF7B79" w:rsidRPr="001B75F2">
        <w:rPr>
          <w:rFonts w:eastAsia="SegoeUI"/>
          <w:i/>
          <w:iCs/>
        </w:rPr>
        <w:t>draw</w:t>
      </w:r>
      <w:r w:rsidR="00775EC7">
        <w:rPr>
          <w:rFonts w:eastAsia="SegoeUI"/>
          <w:i/>
          <w:iCs/>
        </w:rPr>
        <w:t xml:space="preserve"> </w:t>
      </w:r>
      <w:r w:rsidR="00515B53">
        <w:rPr>
          <w:rFonts w:eastAsia="SegoeUI"/>
          <w:i/>
          <w:iCs/>
        </w:rPr>
        <w:t xml:space="preserve">more </w:t>
      </w:r>
      <w:r w:rsidR="00F83308" w:rsidRPr="001B75F2">
        <w:rPr>
          <w:rFonts w:eastAsia="SegoeUI"/>
          <w:i/>
          <w:iCs/>
        </w:rPr>
        <w:t xml:space="preserve">on </w:t>
      </w:r>
      <w:r w:rsidR="00775EC7">
        <w:rPr>
          <w:rFonts w:eastAsia="SegoeUI"/>
          <w:i/>
          <w:iCs/>
        </w:rPr>
        <w:t xml:space="preserve">the </w:t>
      </w:r>
      <w:r w:rsidR="00F83308" w:rsidRPr="001B75F2">
        <w:rPr>
          <w:rFonts w:eastAsia="SegoeUI"/>
          <w:i/>
          <w:iCs/>
        </w:rPr>
        <w:t>wider scholarly liter</w:t>
      </w:r>
      <w:r w:rsidR="00F32D9B" w:rsidRPr="001B75F2">
        <w:rPr>
          <w:rFonts w:eastAsia="SegoeUI"/>
          <w:i/>
          <w:iCs/>
        </w:rPr>
        <w:t>a</w:t>
      </w:r>
      <w:r w:rsidR="00E67FE6" w:rsidRPr="001B75F2">
        <w:rPr>
          <w:rFonts w:eastAsia="SegoeUI"/>
          <w:i/>
          <w:iCs/>
        </w:rPr>
        <w:t>t</w:t>
      </w:r>
      <w:r w:rsidR="00F83308" w:rsidRPr="001B75F2">
        <w:rPr>
          <w:rFonts w:eastAsia="SegoeUI"/>
          <w:i/>
          <w:iCs/>
        </w:rPr>
        <w:t>ur</w:t>
      </w:r>
      <w:r w:rsidR="00775EC7">
        <w:rPr>
          <w:rFonts w:eastAsia="SegoeUI"/>
          <w:i/>
          <w:iCs/>
        </w:rPr>
        <w:t>e</w:t>
      </w:r>
      <w:r w:rsidR="00A23890">
        <w:rPr>
          <w:rFonts w:eastAsia="SegoeUI"/>
          <w:i/>
          <w:iCs/>
        </w:rPr>
        <w:t xml:space="preserve"> </w:t>
      </w:r>
      <w:r w:rsidR="00775EC7">
        <w:rPr>
          <w:rFonts w:eastAsia="SegoeUI"/>
          <w:i/>
          <w:iCs/>
        </w:rPr>
        <w:t>in s</w:t>
      </w:r>
      <w:r w:rsidR="006963F5">
        <w:rPr>
          <w:rFonts w:eastAsia="SegoeUI"/>
          <w:i/>
          <w:iCs/>
        </w:rPr>
        <w:t>upport of your evaluation</w:t>
      </w:r>
      <w:r w:rsidR="00B05D84">
        <w:rPr>
          <w:rFonts w:eastAsia="SegoeUI"/>
          <w:i/>
          <w:iCs/>
        </w:rPr>
        <w:t>,</w:t>
      </w:r>
      <w:r w:rsidR="006963F5">
        <w:rPr>
          <w:rFonts w:eastAsia="SegoeUI"/>
          <w:i/>
          <w:iCs/>
        </w:rPr>
        <w:t xml:space="preserve"> to provide a deeper layer of analysis</w:t>
      </w:r>
      <w:r w:rsidR="00CD6885">
        <w:rPr>
          <w:rFonts w:eastAsia="SegoeUI"/>
          <w:i/>
          <w:iCs/>
        </w:rPr>
        <w:t xml:space="preserve">. Follow these lines of inquiry </w:t>
      </w:r>
      <w:r w:rsidR="00802F59">
        <w:rPr>
          <w:rFonts w:eastAsia="SegoeUI"/>
          <w:i/>
          <w:iCs/>
        </w:rPr>
        <w:t>as a way of combining</w:t>
      </w:r>
      <w:r w:rsidR="00B05D84">
        <w:rPr>
          <w:rFonts w:eastAsia="SegoeUI"/>
          <w:i/>
          <w:iCs/>
        </w:rPr>
        <w:t xml:space="preserve"> </w:t>
      </w:r>
      <w:r w:rsidR="00CD6885">
        <w:rPr>
          <w:rFonts w:eastAsia="SegoeUI"/>
          <w:i/>
          <w:iCs/>
        </w:rPr>
        <w:t>research</w:t>
      </w:r>
      <w:r w:rsidR="00802F59">
        <w:rPr>
          <w:rFonts w:eastAsia="SegoeUI"/>
          <w:i/>
          <w:iCs/>
        </w:rPr>
        <w:t xml:space="preserve"> </w:t>
      </w:r>
      <w:r w:rsidR="00B05D84">
        <w:rPr>
          <w:rFonts w:eastAsia="SegoeUI"/>
          <w:i/>
          <w:iCs/>
        </w:rPr>
        <w:t>and practice</w:t>
      </w:r>
      <w:r w:rsidR="00CD6885">
        <w:rPr>
          <w:rFonts w:eastAsia="SegoeUI"/>
          <w:i/>
          <w:iCs/>
        </w:rPr>
        <w:t xml:space="preserve">. </w:t>
      </w:r>
      <w:r w:rsidR="00775EC7">
        <w:rPr>
          <w:rFonts w:eastAsia="SegoeUI"/>
          <w:i/>
          <w:iCs/>
        </w:rPr>
        <w:t>Again, t</w:t>
      </w:r>
      <w:r w:rsidR="00B05D84">
        <w:rPr>
          <w:rFonts w:eastAsia="SegoeUI"/>
          <w:i/>
          <w:iCs/>
        </w:rPr>
        <w:t xml:space="preserve">here is no right or wrong here; </w:t>
      </w:r>
      <w:r w:rsidR="00775EC7">
        <w:rPr>
          <w:rFonts w:eastAsia="SegoeUI"/>
          <w:i/>
          <w:iCs/>
        </w:rPr>
        <w:t xml:space="preserve">explain what </w:t>
      </w:r>
      <w:r w:rsidR="00775EC7" w:rsidRPr="00775EC7">
        <w:rPr>
          <w:rFonts w:eastAsia="SegoeUI"/>
          <w:i/>
          <w:iCs/>
          <w:u w:val="single"/>
        </w:rPr>
        <w:t>you</w:t>
      </w:r>
      <w:r w:rsidR="00775EC7">
        <w:rPr>
          <w:rFonts w:eastAsia="SegoeUI"/>
          <w:i/>
          <w:iCs/>
        </w:rPr>
        <w:t xml:space="preserve"> have found out.</w:t>
      </w:r>
      <w:r w:rsidR="00B05D84">
        <w:rPr>
          <w:rFonts w:eastAsia="SegoeUI"/>
          <w:i/>
          <w:iCs/>
        </w:rPr>
        <w:t xml:space="preserve"> S</w:t>
      </w:r>
      <w:r w:rsidR="00BF7B79" w:rsidRPr="001B75F2">
        <w:rPr>
          <w:rFonts w:eastAsia="SegoeUI"/>
          <w:i/>
          <w:iCs/>
        </w:rPr>
        <w:t>ub</w:t>
      </w:r>
      <w:r w:rsidR="00AC55F6">
        <w:rPr>
          <w:rFonts w:eastAsia="SegoeUI"/>
          <w:i/>
          <w:iCs/>
        </w:rPr>
        <w:t>-</w:t>
      </w:r>
      <w:r w:rsidR="00BF7B79" w:rsidRPr="001B75F2">
        <w:rPr>
          <w:rFonts w:eastAsia="SegoeUI"/>
          <w:i/>
          <w:iCs/>
        </w:rPr>
        <w:t>headin</w:t>
      </w:r>
      <w:r w:rsidR="00AC55F6">
        <w:rPr>
          <w:rFonts w:eastAsia="SegoeUI"/>
          <w:i/>
          <w:iCs/>
        </w:rPr>
        <w:t>gs in this section might help you to organise your thoughts</w:t>
      </w:r>
      <w:r w:rsidR="00515B53">
        <w:rPr>
          <w:rFonts w:eastAsia="SegoeUI"/>
          <w:i/>
          <w:iCs/>
        </w:rPr>
        <w:t xml:space="preserve">. </w:t>
      </w:r>
    </w:p>
    <w:p w14:paraId="4A10AE17" w14:textId="7E1BE4C4" w:rsidR="002414DE" w:rsidRDefault="002414DE" w:rsidP="002414DE">
      <w:pPr>
        <w:spacing w:after="0"/>
        <w:jc w:val="center"/>
        <w:rPr>
          <w:rFonts w:eastAsia="SegoeUI"/>
          <w:b/>
          <w:i/>
          <w:iCs/>
          <w:sz w:val="16"/>
          <w:szCs w:val="16"/>
          <w:u w:val="single"/>
        </w:rPr>
      </w:pPr>
    </w:p>
    <w:p w14:paraId="1B1FB1A9" w14:textId="77777777" w:rsidR="00DC4F79" w:rsidRPr="001B75F2" w:rsidRDefault="00DC4F79" w:rsidP="00AC55F6">
      <w:pPr>
        <w:spacing w:after="0"/>
        <w:rPr>
          <w:rFonts w:eastAsia="SegoeUI"/>
          <w:b/>
          <w:i/>
          <w:iCs/>
          <w:sz w:val="16"/>
          <w:szCs w:val="16"/>
          <w:u w:val="single"/>
        </w:rPr>
      </w:pPr>
    </w:p>
    <w:p w14:paraId="052A637C" w14:textId="5E049BC2" w:rsidR="002414DE" w:rsidRPr="006B113D" w:rsidRDefault="00383F92" w:rsidP="006B113D">
      <w:pPr>
        <w:pStyle w:val="ListParagraph"/>
        <w:numPr>
          <w:ilvl w:val="0"/>
          <w:numId w:val="7"/>
        </w:numPr>
        <w:spacing w:after="0"/>
        <w:jc w:val="center"/>
        <w:rPr>
          <w:rFonts w:eastAsia="SegoeUI"/>
          <w:b/>
          <w:sz w:val="28"/>
          <w:szCs w:val="28"/>
          <w:u w:val="single"/>
        </w:rPr>
      </w:pPr>
      <w:r w:rsidRPr="006B113D">
        <w:rPr>
          <w:rFonts w:eastAsia="SegoeUI"/>
          <w:b/>
          <w:sz w:val="28"/>
          <w:szCs w:val="28"/>
          <w:u w:val="single"/>
        </w:rPr>
        <w:t xml:space="preserve">Conclusion </w:t>
      </w:r>
      <w:r w:rsidR="00F83308" w:rsidRPr="006B113D">
        <w:rPr>
          <w:rFonts w:eastAsia="SegoeUI"/>
          <w:b/>
          <w:sz w:val="28"/>
          <w:szCs w:val="28"/>
          <w:u w:val="single"/>
        </w:rPr>
        <w:t>(</w:t>
      </w:r>
      <w:r w:rsidR="001034DA" w:rsidRPr="006B113D">
        <w:rPr>
          <w:rFonts w:eastAsia="SegoeUI"/>
          <w:b/>
          <w:sz w:val="28"/>
          <w:szCs w:val="28"/>
          <w:u w:val="single"/>
        </w:rPr>
        <w:t>~</w:t>
      </w:r>
      <w:r w:rsidR="00F955F6">
        <w:rPr>
          <w:rFonts w:eastAsia="SegoeUI"/>
          <w:b/>
          <w:sz w:val="28"/>
          <w:szCs w:val="28"/>
          <w:u w:val="single"/>
        </w:rPr>
        <w:t>40</w:t>
      </w:r>
      <w:r w:rsidR="00F4790B" w:rsidRPr="006B113D">
        <w:rPr>
          <w:rFonts w:eastAsia="SegoeUI"/>
          <w:b/>
          <w:sz w:val="28"/>
          <w:szCs w:val="28"/>
          <w:u w:val="single"/>
        </w:rPr>
        <w:t>0</w:t>
      </w:r>
      <w:r w:rsidR="001034DA" w:rsidRPr="006B113D">
        <w:rPr>
          <w:rFonts w:eastAsia="SegoeUI"/>
          <w:b/>
          <w:sz w:val="28"/>
          <w:szCs w:val="28"/>
          <w:u w:val="single"/>
        </w:rPr>
        <w:t xml:space="preserve"> </w:t>
      </w:r>
      <w:r w:rsidR="00F4790B" w:rsidRPr="006B113D">
        <w:rPr>
          <w:rFonts w:eastAsia="SegoeUI"/>
          <w:b/>
          <w:sz w:val="28"/>
          <w:szCs w:val="28"/>
          <w:u w:val="single"/>
        </w:rPr>
        <w:t>words</w:t>
      </w:r>
      <w:r w:rsidR="00F83308" w:rsidRPr="006B113D">
        <w:rPr>
          <w:rFonts w:eastAsia="SegoeUI"/>
          <w:b/>
          <w:sz w:val="28"/>
          <w:szCs w:val="28"/>
          <w:u w:val="single"/>
        </w:rPr>
        <w:t>)</w:t>
      </w:r>
    </w:p>
    <w:p w14:paraId="66A74744" w14:textId="77777777" w:rsidR="006B113D" w:rsidRPr="006B113D" w:rsidRDefault="006B113D" w:rsidP="006B113D">
      <w:pPr>
        <w:pStyle w:val="ListParagraph"/>
        <w:spacing w:after="0"/>
        <w:rPr>
          <w:rFonts w:eastAsia="SegoeUI"/>
          <w:b/>
          <w:sz w:val="28"/>
          <w:szCs w:val="28"/>
          <w:u w:val="single"/>
        </w:rPr>
      </w:pPr>
    </w:p>
    <w:p w14:paraId="19E5178F" w14:textId="73CCED30" w:rsidR="0073486C" w:rsidRDefault="00383F92" w:rsidP="0073486C">
      <w:pPr>
        <w:spacing w:line="360" w:lineRule="auto"/>
        <w:jc w:val="center"/>
        <w:rPr>
          <w:rFonts w:eastAsia="SegoeUI"/>
        </w:rPr>
      </w:pPr>
      <w:r w:rsidRPr="00A2083A">
        <w:rPr>
          <w:rFonts w:eastAsia="SegoeUI"/>
        </w:rPr>
        <w:t>•</w:t>
      </w:r>
      <w:r w:rsidRPr="00A2083A">
        <w:rPr>
          <w:rFonts w:eastAsia="SegoeUI"/>
        </w:rPr>
        <w:tab/>
      </w:r>
      <w:r w:rsidR="00F32D9B">
        <w:rPr>
          <w:rFonts w:eastAsia="SegoeUI"/>
        </w:rPr>
        <w:t>S</w:t>
      </w:r>
      <w:r w:rsidRPr="00A2083A">
        <w:rPr>
          <w:rFonts w:eastAsia="SegoeUI"/>
        </w:rPr>
        <w:t xml:space="preserve">ummarise </w:t>
      </w:r>
      <w:r w:rsidR="003F13E0" w:rsidRPr="003F13E0">
        <w:rPr>
          <w:rFonts w:eastAsia="SegoeUI"/>
          <w:b/>
          <w:u w:val="single"/>
        </w:rPr>
        <w:t>your</w:t>
      </w:r>
      <w:r w:rsidR="003F13E0">
        <w:rPr>
          <w:rFonts w:eastAsia="SegoeUI"/>
        </w:rPr>
        <w:t xml:space="preserve"> </w:t>
      </w:r>
      <w:r w:rsidR="0073486C">
        <w:rPr>
          <w:rFonts w:eastAsia="SegoeUI"/>
        </w:rPr>
        <w:t>critical evaluation/</w:t>
      </w:r>
      <w:r w:rsidR="00F83308">
        <w:rPr>
          <w:rFonts w:eastAsia="SegoeUI"/>
        </w:rPr>
        <w:t xml:space="preserve">what </w:t>
      </w:r>
      <w:r w:rsidR="00F83308" w:rsidRPr="001B75F2">
        <w:rPr>
          <w:rFonts w:eastAsia="SegoeUI"/>
          <w:b/>
          <w:bCs/>
          <w:u w:val="single"/>
        </w:rPr>
        <w:t>you</w:t>
      </w:r>
      <w:r w:rsidR="00F83308">
        <w:rPr>
          <w:rFonts w:eastAsia="SegoeUI"/>
        </w:rPr>
        <w:t xml:space="preserve"> have found out </w:t>
      </w:r>
      <w:r w:rsidR="0073486C">
        <w:rPr>
          <w:rFonts w:eastAsia="SegoeUI"/>
        </w:rPr>
        <w:t>from your report</w:t>
      </w:r>
    </w:p>
    <w:p w14:paraId="661114A7" w14:textId="53E9C388" w:rsidR="00383F92" w:rsidRPr="00515B53" w:rsidRDefault="00AC55F6" w:rsidP="007E3D6E">
      <w:pPr>
        <w:pStyle w:val="ListParagraph"/>
        <w:spacing w:line="240" w:lineRule="auto"/>
        <w:ind w:left="1440"/>
        <w:jc w:val="center"/>
        <w:rPr>
          <w:rFonts w:eastAsia="SegoeUI"/>
          <w:i/>
          <w:iCs/>
        </w:rPr>
      </w:pPr>
      <w:r w:rsidRPr="00515B53">
        <w:rPr>
          <w:rFonts w:eastAsia="SegoeUI"/>
          <w:i/>
          <w:iCs/>
        </w:rPr>
        <w:t xml:space="preserve">For example, </w:t>
      </w:r>
      <w:r w:rsidR="00054684">
        <w:rPr>
          <w:rFonts w:eastAsia="SegoeUI"/>
          <w:i/>
          <w:iCs/>
        </w:rPr>
        <w:t xml:space="preserve">re the </w:t>
      </w:r>
      <w:r w:rsidR="00EE0752">
        <w:rPr>
          <w:rFonts w:eastAsia="SegoeUI"/>
          <w:i/>
          <w:iCs/>
        </w:rPr>
        <w:t xml:space="preserve">milk </w:t>
      </w:r>
      <w:r w:rsidR="00515B53" w:rsidRPr="00515B53">
        <w:rPr>
          <w:rFonts w:eastAsia="SegoeUI"/>
          <w:i/>
          <w:iCs/>
        </w:rPr>
        <w:t>example, you m</w:t>
      </w:r>
      <w:r w:rsidR="00CD6885">
        <w:rPr>
          <w:rFonts w:eastAsia="SegoeUI"/>
          <w:i/>
          <w:iCs/>
        </w:rPr>
        <w:t>ight</w:t>
      </w:r>
      <w:r w:rsidR="00EE0752">
        <w:rPr>
          <w:rFonts w:eastAsia="SegoeUI"/>
          <w:i/>
          <w:iCs/>
        </w:rPr>
        <w:t xml:space="preserve"> conclude that while Curtin food outlets</w:t>
      </w:r>
      <w:r w:rsidR="00515B53" w:rsidRPr="00515B53">
        <w:rPr>
          <w:rFonts w:eastAsia="SegoeUI"/>
          <w:i/>
          <w:iCs/>
        </w:rPr>
        <w:t xml:space="preserve"> co</w:t>
      </w:r>
      <w:r w:rsidR="00EE0752">
        <w:rPr>
          <w:rFonts w:eastAsia="SegoeUI"/>
          <w:i/>
          <w:iCs/>
        </w:rPr>
        <w:t>mply</w:t>
      </w:r>
      <w:r w:rsidR="00515B53" w:rsidRPr="00515B53">
        <w:rPr>
          <w:rFonts w:eastAsia="SegoeUI"/>
          <w:i/>
          <w:iCs/>
        </w:rPr>
        <w:t xml:space="preserve"> with </w:t>
      </w:r>
      <w:r w:rsidR="00EE0752">
        <w:rPr>
          <w:rFonts w:eastAsia="SegoeUI"/>
          <w:i/>
          <w:iCs/>
        </w:rPr>
        <w:t>the Fair and Local Community criteria</w:t>
      </w:r>
      <w:r w:rsidR="00054684">
        <w:rPr>
          <w:rFonts w:eastAsia="SegoeUI"/>
          <w:i/>
          <w:iCs/>
        </w:rPr>
        <w:t xml:space="preserve">, </w:t>
      </w:r>
      <w:r w:rsidR="00EE0752">
        <w:rPr>
          <w:rFonts w:eastAsia="SegoeUI"/>
          <w:i/>
          <w:iCs/>
        </w:rPr>
        <w:t xml:space="preserve">they </w:t>
      </w:r>
      <w:r w:rsidR="00CE724D">
        <w:rPr>
          <w:rFonts w:eastAsia="SegoeUI"/>
          <w:i/>
          <w:iCs/>
        </w:rPr>
        <w:t xml:space="preserve">fall </w:t>
      </w:r>
      <w:r w:rsidR="00EE0752">
        <w:rPr>
          <w:rFonts w:eastAsia="SegoeUI"/>
          <w:i/>
          <w:iCs/>
        </w:rPr>
        <w:t>short on Humane/Animal Rights</w:t>
      </w:r>
      <w:r w:rsidR="00054684">
        <w:rPr>
          <w:rFonts w:eastAsia="SegoeUI"/>
          <w:i/>
          <w:iCs/>
        </w:rPr>
        <w:t xml:space="preserve">. There is </w:t>
      </w:r>
      <w:r w:rsidR="00EE0752">
        <w:rPr>
          <w:rFonts w:eastAsia="SegoeUI"/>
          <w:i/>
          <w:iCs/>
        </w:rPr>
        <w:t>thus</w:t>
      </w:r>
      <w:r w:rsidR="00235136">
        <w:rPr>
          <w:rFonts w:eastAsia="SegoeUI"/>
          <w:i/>
          <w:iCs/>
        </w:rPr>
        <w:t xml:space="preserve"> </w:t>
      </w:r>
      <w:r w:rsidR="00CD6885">
        <w:rPr>
          <w:rFonts w:eastAsia="SegoeUI"/>
          <w:i/>
          <w:iCs/>
        </w:rPr>
        <w:t xml:space="preserve">uncertainty </w:t>
      </w:r>
      <w:r w:rsidR="00515B53">
        <w:rPr>
          <w:rFonts w:eastAsia="SegoeUI"/>
          <w:i/>
          <w:iCs/>
        </w:rPr>
        <w:t>surroun</w:t>
      </w:r>
      <w:r w:rsidR="00CD6885">
        <w:rPr>
          <w:rFonts w:eastAsia="SegoeUI"/>
          <w:i/>
          <w:iCs/>
        </w:rPr>
        <w:t>ding</w:t>
      </w:r>
      <w:r w:rsidR="00EE0752">
        <w:rPr>
          <w:rFonts w:eastAsia="SegoeUI"/>
          <w:i/>
          <w:iCs/>
        </w:rPr>
        <w:t xml:space="preserve"> milk production</w:t>
      </w:r>
      <w:r w:rsidR="00D80E9F">
        <w:rPr>
          <w:rFonts w:eastAsia="SegoeUI"/>
          <w:i/>
          <w:iCs/>
        </w:rPr>
        <w:t>..</w:t>
      </w:r>
      <w:r w:rsidR="00515B53">
        <w:rPr>
          <w:rFonts w:eastAsia="SegoeUI"/>
          <w:i/>
          <w:iCs/>
        </w:rPr>
        <w:t>.</w:t>
      </w:r>
      <w:r w:rsidR="00D80E9F">
        <w:rPr>
          <w:rFonts w:eastAsia="SegoeUI"/>
          <w:i/>
          <w:iCs/>
        </w:rPr>
        <w:t xml:space="preserve"> </w:t>
      </w:r>
      <w:r w:rsidR="00CD6885">
        <w:rPr>
          <w:rFonts w:eastAsia="SegoeUI"/>
          <w:i/>
          <w:iCs/>
        </w:rPr>
        <w:t>explain further …</w:t>
      </w:r>
      <w:r w:rsidR="001D0900">
        <w:rPr>
          <w:rFonts w:eastAsia="SegoeUI"/>
          <w:i/>
          <w:iCs/>
        </w:rPr>
        <w:t xml:space="preserve"> etc. </w:t>
      </w:r>
      <w:r w:rsidR="00CD6885">
        <w:rPr>
          <w:rFonts w:eastAsia="SegoeUI"/>
          <w:i/>
          <w:iCs/>
        </w:rPr>
        <w:t>Moreover,</w:t>
      </w:r>
      <w:r w:rsidR="00515B53">
        <w:rPr>
          <w:rFonts w:eastAsia="SegoeUI"/>
          <w:i/>
          <w:iCs/>
        </w:rPr>
        <w:t xml:space="preserve"> </w:t>
      </w:r>
      <w:r w:rsidR="001D0900">
        <w:rPr>
          <w:rFonts w:eastAsia="SegoeUI"/>
          <w:i/>
          <w:iCs/>
        </w:rPr>
        <w:t>further anal</w:t>
      </w:r>
      <w:r w:rsidR="00D80E9F">
        <w:rPr>
          <w:rFonts w:eastAsia="SegoeUI"/>
          <w:i/>
          <w:iCs/>
        </w:rPr>
        <w:t>ysis</w:t>
      </w:r>
      <w:r w:rsidR="001D0900">
        <w:rPr>
          <w:rFonts w:eastAsia="SegoeUI"/>
          <w:i/>
          <w:iCs/>
        </w:rPr>
        <w:t xml:space="preserve"> in terms</w:t>
      </w:r>
      <w:r w:rsidR="00D80E9F">
        <w:rPr>
          <w:rFonts w:eastAsia="SegoeUI"/>
          <w:i/>
          <w:iCs/>
        </w:rPr>
        <w:t xml:space="preserve"> </w:t>
      </w:r>
      <w:proofErr w:type="gramStart"/>
      <w:r w:rsidR="001D0900">
        <w:rPr>
          <w:rFonts w:eastAsia="SegoeUI"/>
          <w:i/>
          <w:iCs/>
        </w:rPr>
        <w:t xml:space="preserve">of </w:t>
      </w:r>
      <w:r w:rsidR="00D80E9F">
        <w:rPr>
          <w:rFonts w:eastAsia="SegoeUI"/>
          <w:i/>
          <w:iCs/>
        </w:rPr>
        <w:t xml:space="preserve"> the</w:t>
      </w:r>
      <w:proofErr w:type="gramEnd"/>
      <w:r w:rsidR="00D80E9F">
        <w:rPr>
          <w:rFonts w:eastAsia="SegoeUI"/>
          <w:i/>
          <w:iCs/>
        </w:rPr>
        <w:t xml:space="preserve"> ‘</w:t>
      </w:r>
      <w:r w:rsidR="001D0900">
        <w:rPr>
          <w:rFonts w:eastAsia="SegoeUI"/>
          <w:i/>
          <w:iCs/>
        </w:rPr>
        <w:t>four pillars of fo</w:t>
      </w:r>
      <w:r w:rsidR="00D80E9F">
        <w:rPr>
          <w:rFonts w:eastAsia="SegoeUI"/>
          <w:i/>
          <w:iCs/>
        </w:rPr>
        <w:t>od</w:t>
      </w:r>
      <w:r w:rsidR="001D0900">
        <w:rPr>
          <w:rFonts w:eastAsia="SegoeUI"/>
          <w:i/>
          <w:iCs/>
        </w:rPr>
        <w:t xml:space="preserve"> security</w:t>
      </w:r>
      <w:r w:rsidR="00D80E9F">
        <w:rPr>
          <w:rFonts w:eastAsia="SegoeUI"/>
          <w:i/>
          <w:iCs/>
        </w:rPr>
        <w:t>’</w:t>
      </w:r>
      <w:r w:rsidR="001D0900">
        <w:rPr>
          <w:rFonts w:eastAsia="SegoeUI"/>
          <w:i/>
          <w:iCs/>
        </w:rPr>
        <w:t xml:space="preserve"> show</w:t>
      </w:r>
      <w:r w:rsidR="00D80E9F">
        <w:rPr>
          <w:rFonts w:eastAsia="SegoeUI"/>
          <w:i/>
          <w:iCs/>
        </w:rPr>
        <w:t>s</w:t>
      </w:r>
      <w:r w:rsidR="001D0900">
        <w:rPr>
          <w:rFonts w:eastAsia="SegoeUI"/>
          <w:i/>
          <w:iCs/>
        </w:rPr>
        <w:t xml:space="preserve"> that </w:t>
      </w:r>
      <w:r w:rsidR="00EE0752">
        <w:rPr>
          <w:rFonts w:eastAsia="SegoeUI"/>
          <w:i/>
          <w:iCs/>
        </w:rPr>
        <w:t>milk products</w:t>
      </w:r>
      <w:r w:rsidR="00090973">
        <w:rPr>
          <w:rFonts w:eastAsia="SegoeUI"/>
          <w:i/>
          <w:iCs/>
        </w:rPr>
        <w:t xml:space="preserve"> sourced by Curtin food outlets</w:t>
      </w:r>
      <w:r w:rsidR="00D80E9F">
        <w:rPr>
          <w:rFonts w:eastAsia="SegoeUI"/>
          <w:i/>
          <w:iCs/>
        </w:rPr>
        <w:t xml:space="preserve"> </w:t>
      </w:r>
      <w:r w:rsidR="00090973">
        <w:rPr>
          <w:rFonts w:eastAsia="SegoeUI"/>
          <w:i/>
          <w:iCs/>
        </w:rPr>
        <w:t xml:space="preserve">scores well on </w:t>
      </w:r>
      <w:r w:rsidR="00515B53" w:rsidRPr="00515B53">
        <w:rPr>
          <w:rFonts w:eastAsia="SegoeUI"/>
          <w:i/>
          <w:iCs/>
        </w:rPr>
        <w:t>access and ava</w:t>
      </w:r>
      <w:r w:rsidR="00515B53">
        <w:rPr>
          <w:rFonts w:eastAsia="SegoeUI"/>
          <w:i/>
          <w:iCs/>
        </w:rPr>
        <w:t>i</w:t>
      </w:r>
      <w:r w:rsidR="00515B53" w:rsidRPr="00515B53">
        <w:rPr>
          <w:rFonts w:eastAsia="SegoeUI"/>
          <w:i/>
          <w:iCs/>
        </w:rPr>
        <w:t>l</w:t>
      </w:r>
      <w:r w:rsidR="00515B53">
        <w:rPr>
          <w:rFonts w:eastAsia="SegoeUI"/>
          <w:i/>
          <w:iCs/>
        </w:rPr>
        <w:t>a</w:t>
      </w:r>
      <w:r w:rsidR="00515B53" w:rsidRPr="00515B53">
        <w:rPr>
          <w:rFonts w:eastAsia="SegoeUI"/>
          <w:i/>
          <w:iCs/>
        </w:rPr>
        <w:t>bil</w:t>
      </w:r>
      <w:r w:rsidR="00D80E9F">
        <w:rPr>
          <w:rFonts w:eastAsia="SegoeUI"/>
          <w:i/>
          <w:iCs/>
        </w:rPr>
        <w:t>i</w:t>
      </w:r>
      <w:r w:rsidR="00515B53" w:rsidRPr="00515B53">
        <w:rPr>
          <w:rFonts w:eastAsia="SegoeUI"/>
          <w:i/>
          <w:iCs/>
        </w:rPr>
        <w:t xml:space="preserve">ty, but </w:t>
      </w:r>
      <w:r w:rsidR="00235136">
        <w:rPr>
          <w:rFonts w:eastAsia="SegoeUI"/>
          <w:i/>
          <w:iCs/>
        </w:rPr>
        <w:t xml:space="preserve">may fall short on stability </w:t>
      </w:r>
      <w:r w:rsidR="00515B53" w:rsidRPr="00515B53">
        <w:rPr>
          <w:rFonts w:eastAsia="SegoeUI"/>
          <w:i/>
          <w:iCs/>
        </w:rPr>
        <w:t xml:space="preserve"> … </w:t>
      </w:r>
      <w:r w:rsidR="00CD6885">
        <w:rPr>
          <w:rFonts w:eastAsia="SegoeUI"/>
          <w:i/>
          <w:iCs/>
        </w:rPr>
        <w:t>This</w:t>
      </w:r>
      <w:r w:rsidR="001D0900">
        <w:rPr>
          <w:rFonts w:eastAsia="SegoeUI"/>
          <w:i/>
          <w:iCs/>
        </w:rPr>
        <w:t xml:space="preserve"> is bec</w:t>
      </w:r>
      <w:r w:rsidR="00235136">
        <w:rPr>
          <w:rFonts w:eastAsia="SegoeUI"/>
          <w:i/>
          <w:iCs/>
        </w:rPr>
        <w:t>ause…</w:t>
      </w:r>
      <w:r w:rsidR="00CD6885">
        <w:rPr>
          <w:rFonts w:eastAsia="SegoeUI"/>
          <w:i/>
          <w:iCs/>
        </w:rPr>
        <w:t xml:space="preserve"> </w:t>
      </w:r>
      <w:r w:rsidR="00EE0752">
        <w:rPr>
          <w:rFonts w:eastAsia="SegoeUI"/>
          <w:i/>
          <w:iCs/>
        </w:rPr>
        <w:t>This</w:t>
      </w:r>
      <w:r w:rsidR="00090973">
        <w:rPr>
          <w:rFonts w:eastAsia="SegoeUI"/>
          <w:i/>
          <w:iCs/>
        </w:rPr>
        <w:t xml:space="preserve"> </w:t>
      </w:r>
      <w:r w:rsidR="009725BB">
        <w:rPr>
          <w:rFonts w:eastAsia="SegoeUI"/>
          <w:i/>
          <w:iCs/>
        </w:rPr>
        <w:t>evaluation</w:t>
      </w:r>
      <w:r w:rsidR="00090973">
        <w:rPr>
          <w:rFonts w:eastAsia="SegoeUI"/>
          <w:i/>
          <w:iCs/>
        </w:rPr>
        <w:t xml:space="preserve"> of the “Real Food</w:t>
      </w:r>
      <w:r w:rsidR="0092357F">
        <w:rPr>
          <w:rFonts w:eastAsia="SegoeUI"/>
          <w:i/>
          <w:iCs/>
        </w:rPr>
        <w:t xml:space="preserve">” </w:t>
      </w:r>
      <w:r w:rsidR="00090973">
        <w:rPr>
          <w:rFonts w:eastAsia="SegoeUI"/>
          <w:i/>
          <w:iCs/>
        </w:rPr>
        <w:t>guide</w:t>
      </w:r>
      <w:r w:rsidR="009725BB">
        <w:rPr>
          <w:rFonts w:eastAsia="SegoeUI"/>
          <w:i/>
          <w:iCs/>
        </w:rPr>
        <w:t xml:space="preserve"> is </w:t>
      </w:r>
      <w:r w:rsidR="00CD6885">
        <w:rPr>
          <w:rFonts w:eastAsia="SegoeUI"/>
          <w:i/>
          <w:iCs/>
        </w:rPr>
        <w:t>usefu</w:t>
      </w:r>
      <w:r w:rsidR="001D0900">
        <w:rPr>
          <w:rFonts w:eastAsia="SegoeUI"/>
          <w:i/>
          <w:iCs/>
        </w:rPr>
        <w:t>l</w:t>
      </w:r>
      <w:r w:rsidR="009725BB">
        <w:rPr>
          <w:rFonts w:eastAsia="SegoeUI"/>
          <w:i/>
          <w:iCs/>
        </w:rPr>
        <w:t xml:space="preserve"> in practice and research</w:t>
      </w:r>
      <w:r w:rsidR="00CD6885">
        <w:rPr>
          <w:rFonts w:eastAsia="SegoeUI"/>
          <w:i/>
          <w:iCs/>
        </w:rPr>
        <w:t xml:space="preserve"> beca</w:t>
      </w:r>
      <w:r w:rsidR="009725BB">
        <w:rPr>
          <w:rFonts w:eastAsia="SegoeUI"/>
          <w:i/>
          <w:iCs/>
        </w:rPr>
        <w:t xml:space="preserve">use … End by suggesting </w:t>
      </w:r>
      <w:r w:rsidR="00090973">
        <w:rPr>
          <w:rFonts w:eastAsia="SegoeUI"/>
          <w:i/>
          <w:iCs/>
        </w:rPr>
        <w:t>how Curtin</w:t>
      </w:r>
      <w:r w:rsidR="0092357F">
        <w:rPr>
          <w:rFonts w:eastAsia="SegoeUI"/>
          <w:i/>
          <w:iCs/>
        </w:rPr>
        <w:t xml:space="preserve"> food outlets</w:t>
      </w:r>
      <w:r w:rsidR="00090973">
        <w:rPr>
          <w:rFonts w:eastAsia="SegoeUI"/>
          <w:i/>
          <w:iCs/>
        </w:rPr>
        <w:t xml:space="preserve"> might improve and how the guide might improve based on your analysis… suggest </w:t>
      </w:r>
      <w:r w:rsidR="009725BB">
        <w:rPr>
          <w:rFonts w:eastAsia="SegoeUI"/>
          <w:i/>
          <w:iCs/>
        </w:rPr>
        <w:t>areas for future</w:t>
      </w:r>
      <w:r w:rsidR="00383F92" w:rsidRPr="00515B53">
        <w:rPr>
          <w:rFonts w:eastAsia="SegoeUI"/>
          <w:i/>
          <w:iCs/>
        </w:rPr>
        <w:t xml:space="preserve"> research</w:t>
      </w:r>
      <w:r w:rsidR="009725BB">
        <w:rPr>
          <w:rFonts w:eastAsia="SegoeUI"/>
          <w:i/>
          <w:iCs/>
        </w:rPr>
        <w:t xml:space="preserve">. </w:t>
      </w:r>
      <w:r w:rsidR="00053830">
        <w:rPr>
          <w:rFonts w:eastAsia="SegoeUI"/>
          <w:i/>
          <w:iCs/>
        </w:rPr>
        <w:t>Something like this.</w:t>
      </w:r>
    </w:p>
    <w:p w14:paraId="603163C7" w14:textId="77777777" w:rsidR="0073486C" w:rsidRPr="00F32D9B" w:rsidRDefault="0073486C" w:rsidP="00F32D9B">
      <w:pPr>
        <w:spacing w:line="360" w:lineRule="auto"/>
        <w:rPr>
          <w:rFonts w:eastAsia="SegoeUI"/>
        </w:rPr>
      </w:pPr>
    </w:p>
    <w:p w14:paraId="38524660" w14:textId="462F4C74" w:rsidR="00383F92" w:rsidRPr="004D3BC5" w:rsidRDefault="00383F92" w:rsidP="004D3BC5">
      <w:pPr>
        <w:pStyle w:val="ListParagraph"/>
        <w:numPr>
          <w:ilvl w:val="0"/>
          <w:numId w:val="7"/>
        </w:numPr>
        <w:spacing w:after="0"/>
        <w:jc w:val="center"/>
        <w:rPr>
          <w:rFonts w:eastAsia="SegoeUI"/>
          <w:b/>
          <w:sz w:val="28"/>
          <w:szCs w:val="28"/>
          <w:u w:val="single"/>
        </w:rPr>
      </w:pPr>
      <w:r w:rsidRPr="004D3BC5">
        <w:rPr>
          <w:rFonts w:eastAsia="SegoeUI"/>
          <w:b/>
          <w:sz w:val="28"/>
          <w:szCs w:val="28"/>
          <w:u w:val="single"/>
        </w:rPr>
        <w:t>References</w:t>
      </w:r>
    </w:p>
    <w:p w14:paraId="0095FFBE" w14:textId="77777777" w:rsidR="00F54EBC" w:rsidRDefault="00F54EBC" w:rsidP="00C92C95">
      <w:pPr>
        <w:spacing w:after="0" w:line="240" w:lineRule="auto"/>
        <w:jc w:val="center"/>
        <w:rPr>
          <w:rFonts w:eastAsia="SegoeUI"/>
          <w:b/>
        </w:rPr>
      </w:pPr>
    </w:p>
    <w:p w14:paraId="7189EE80" w14:textId="4B33CD70" w:rsidR="00F54EBC" w:rsidRPr="009725BB" w:rsidRDefault="005D0056" w:rsidP="009725BB">
      <w:pPr>
        <w:pStyle w:val="ListParagraph"/>
        <w:numPr>
          <w:ilvl w:val="1"/>
          <w:numId w:val="15"/>
        </w:numPr>
        <w:spacing w:after="0" w:line="240" w:lineRule="auto"/>
        <w:jc w:val="center"/>
        <w:rPr>
          <w:rFonts w:eastAsia="SegoeUI"/>
          <w:bCs/>
        </w:rPr>
      </w:pPr>
      <w:r w:rsidRPr="009725BB">
        <w:rPr>
          <w:rFonts w:eastAsia="SegoeUI"/>
          <w:bCs/>
        </w:rPr>
        <w:t xml:space="preserve">APA </w:t>
      </w:r>
      <w:r w:rsidR="00F955F6">
        <w:rPr>
          <w:rFonts w:eastAsia="SegoeUI"/>
          <w:bCs/>
        </w:rPr>
        <w:t>7</w:t>
      </w:r>
      <w:r w:rsidRPr="009725BB">
        <w:rPr>
          <w:rFonts w:eastAsia="SegoeUI"/>
          <w:bCs/>
          <w:vertAlign w:val="superscript"/>
        </w:rPr>
        <w:t>th</w:t>
      </w:r>
    </w:p>
    <w:p w14:paraId="4D72F157" w14:textId="1C5DD3C3" w:rsidR="005D0056" w:rsidRPr="009725BB" w:rsidRDefault="008514F6" w:rsidP="009725BB">
      <w:pPr>
        <w:pStyle w:val="ListParagraph"/>
        <w:numPr>
          <w:ilvl w:val="1"/>
          <w:numId w:val="15"/>
        </w:numPr>
        <w:spacing w:after="0" w:line="240" w:lineRule="auto"/>
        <w:jc w:val="center"/>
        <w:rPr>
          <w:rFonts w:eastAsia="SegoeUI"/>
          <w:bCs/>
        </w:rPr>
      </w:pPr>
      <w:r w:rsidRPr="009725BB">
        <w:rPr>
          <w:rFonts w:eastAsia="SegoeUI"/>
          <w:bCs/>
        </w:rPr>
        <w:t>Around 10 -1</w:t>
      </w:r>
      <w:r w:rsidR="00A23890" w:rsidRPr="009725BB">
        <w:rPr>
          <w:rFonts w:eastAsia="SegoeUI"/>
          <w:bCs/>
        </w:rPr>
        <w:t>5 publications</w:t>
      </w:r>
    </w:p>
    <w:p w14:paraId="47B0DC93" w14:textId="77777777" w:rsidR="005D0056" w:rsidRDefault="005D0056" w:rsidP="0024448C">
      <w:pPr>
        <w:spacing w:after="0" w:line="240" w:lineRule="auto"/>
        <w:jc w:val="center"/>
        <w:rPr>
          <w:rFonts w:eastAsia="SegoeUI"/>
          <w:b/>
        </w:rPr>
      </w:pPr>
    </w:p>
    <w:p w14:paraId="1875CD82" w14:textId="77777777" w:rsidR="00C92C95" w:rsidRDefault="00C92C95" w:rsidP="0024448C">
      <w:pPr>
        <w:spacing w:after="0" w:line="240" w:lineRule="auto"/>
        <w:jc w:val="center"/>
        <w:rPr>
          <w:rFonts w:eastAsia="SegoeUI"/>
          <w:b/>
        </w:rPr>
      </w:pPr>
    </w:p>
    <w:p w14:paraId="56BE193D" w14:textId="52357D9C" w:rsidR="001B75F2" w:rsidRDefault="0024448C" w:rsidP="001B75F2">
      <w:pPr>
        <w:spacing w:after="0" w:line="240" w:lineRule="auto"/>
        <w:jc w:val="center"/>
        <w:rPr>
          <w:rFonts w:eastAsia="SegoeUI"/>
        </w:rPr>
      </w:pPr>
      <w:r w:rsidRPr="0024448C">
        <w:rPr>
          <w:rFonts w:eastAsia="SegoeUI"/>
          <w:b/>
        </w:rPr>
        <w:t xml:space="preserve">Please </w:t>
      </w:r>
      <w:r w:rsidR="00F54EBC">
        <w:rPr>
          <w:rFonts w:eastAsia="SegoeUI"/>
          <w:b/>
        </w:rPr>
        <w:t>n</w:t>
      </w:r>
      <w:r w:rsidRPr="0024448C">
        <w:rPr>
          <w:rFonts w:eastAsia="SegoeUI"/>
          <w:b/>
        </w:rPr>
        <w:t>ote:</w:t>
      </w:r>
      <w:r>
        <w:rPr>
          <w:rFonts w:eastAsia="SegoeUI"/>
        </w:rPr>
        <w:t xml:space="preserve"> </w:t>
      </w:r>
      <w:r w:rsidRPr="007D18AB">
        <w:rPr>
          <w:rFonts w:eastAsia="SegoeUI"/>
        </w:rPr>
        <w:t>The report should be</w:t>
      </w:r>
      <w:r w:rsidR="00F955F6">
        <w:rPr>
          <w:rFonts w:eastAsia="SegoeUI"/>
        </w:rPr>
        <w:t xml:space="preserve"> ~3000</w:t>
      </w:r>
      <w:r w:rsidRPr="006C2FAA">
        <w:rPr>
          <w:rFonts w:eastAsia="SegoeUI"/>
        </w:rPr>
        <w:t xml:space="preserve"> words</w:t>
      </w:r>
      <w:r w:rsidRPr="007D18AB">
        <w:rPr>
          <w:rFonts w:eastAsia="SegoeUI"/>
        </w:rPr>
        <w:t xml:space="preserve"> </w:t>
      </w:r>
      <w:r w:rsidR="0065215D">
        <w:rPr>
          <w:rFonts w:eastAsia="SegoeUI"/>
          <w:i/>
          <w:iCs/>
        </w:rPr>
        <w:t>excluding</w:t>
      </w:r>
      <w:r w:rsidRPr="00E67FE6">
        <w:rPr>
          <w:rFonts w:eastAsia="SegoeUI"/>
          <w:i/>
          <w:iCs/>
        </w:rPr>
        <w:t xml:space="preserve"> reference list</w:t>
      </w:r>
      <w:r w:rsidR="0065215D">
        <w:rPr>
          <w:rFonts w:eastAsia="SegoeUI"/>
        </w:rPr>
        <w:t>.</w:t>
      </w:r>
    </w:p>
    <w:p w14:paraId="1E311DCB" w14:textId="2107ED06" w:rsidR="00383F92" w:rsidRDefault="001B75F2" w:rsidP="001B75F2">
      <w:pPr>
        <w:spacing w:after="0" w:line="240" w:lineRule="auto"/>
        <w:jc w:val="center"/>
        <w:rPr>
          <w:rFonts w:eastAsia="SegoeUI"/>
        </w:rPr>
      </w:pPr>
      <w:r>
        <w:rPr>
          <w:rFonts w:eastAsia="SegoeUI"/>
        </w:rPr>
        <w:t>You can</w:t>
      </w:r>
      <w:r w:rsidR="0024448C">
        <w:rPr>
          <w:rFonts w:eastAsia="SegoeUI"/>
        </w:rPr>
        <w:t xml:space="preserve"> </w:t>
      </w:r>
      <w:r>
        <w:rPr>
          <w:rFonts w:eastAsia="SegoeUI"/>
        </w:rPr>
        <w:t>include</w:t>
      </w:r>
      <w:r w:rsidR="001034DA">
        <w:rPr>
          <w:rFonts w:eastAsia="SegoeUI"/>
        </w:rPr>
        <w:t xml:space="preserve"> diagram</w:t>
      </w:r>
      <w:r w:rsidR="00C92C95">
        <w:rPr>
          <w:rFonts w:eastAsia="SegoeUI"/>
        </w:rPr>
        <w:t>s</w:t>
      </w:r>
      <w:r w:rsidR="001034DA">
        <w:rPr>
          <w:rFonts w:eastAsia="SegoeUI"/>
        </w:rPr>
        <w:t>, photos</w:t>
      </w:r>
      <w:r>
        <w:rPr>
          <w:rFonts w:eastAsia="SegoeUI"/>
        </w:rPr>
        <w:t>,</w:t>
      </w:r>
      <w:r w:rsidR="001034DA">
        <w:rPr>
          <w:rFonts w:eastAsia="SegoeUI"/>
        </w:rPr>
        <w:t xml:space="preserve"> table</w:t>
      </w:r>
      <w:r>
        <w:rPr>
          <w:rFonts w:eastAsia="SegoeUI"/>
        </w:rPr>
        <w:t>,</w:t>
      </w:r>
      <w:r w:rsidR="001034DA">
        <w:rPr>
          <w:rFonts w:eastAsia="SegoeUI"/>
        </w:rPr>
        <w:t xml:space="preserve"> charts etc</w:t>
      </w:r>
      <w:r w:rsidR="00F32EB9">
        <w:rPr>
          <w:rFonts w:eastAsia="SegoeUI"/>
        </w:rPr>
        <w:t>.</w:t>
      </w:r>
      <w:r w:rsidR="001034DA">
        <w:rPr>
          <w:rFonts w:eastAsia="SegoeUI"/>
        </w:rPr>
        <w:t xml:space="preserve"> as required.</w:t>
      </w:r>
    </w:p>
    <w:p w14:paraId="7472B0F1" w14:textId="77777777" w:rsidR="009D5022" w:rsidRDefault="009D5022" w:rsidP="009D5022">
      <w:pPr>
        <w:spacing w:after="0" w:line="240" w:lineRule="auto"/>
        <w:ind w:left="1004"/>
        <w:rPr>
          <w:rFonts w:eastAsia="SegoeUI"/>
        </w:rPr>
      </w:pPr>
    </w:p>
    <w:p w14:paraId="3E39039D" w14:textId="6D25029F" w:rsidR="00DE06AE" w:rsidRPr="00F54EBC" w:rsidRDefault="00383F92" w:rsidP="00F54EBC">
      <w:pPr>
        <w:jc w:val="center"/>
        <w:rPr>
          <w:rFonts w:eastAsia="SegoeUI"/>
        </w:rPr>
      </w:pPr>
      <w:r w:rsidRPr="0064678F">
        <w:rPr>
          <w:rFonts w:eastAsia="SegoeUI"/>
          <w:b/>
        </w:rPr>
        <w:t>Please format using the following:</w:t>
      </w:r>
      <w:r w:rsidR="008B1859">
        <w:rPr>
          <w:rFonts w:eastAsia="SegoeUI"/>
        </w:rPr>
        <w:t xml:space="preserve"> </w:t>
      </w:r>
      <w:r w:rsidRPr="0093329A">
        <w:t>Times New Roman (font size 12)</w:t>
      </w:r>
      <w:r w:rsidR="008B1859">
        <w:rPr>
          <w:rFonts w:eastAsia="SegoeUI"/>
        </w:rPr>
        <w:t xml:space="preserve">; </w:t>
      </w:r>
      <w:r w:rsidRPr="0093329A">
        <w:t>Line spacing (1.5 lines)</w:t>
      </w:r>
      <w:r w:rsidR="008B1859">
        <w:rPr>
          <w:rFonts w:eastAsia="SegoeUI"/>
        </w:rPr>
        <w:t xml:space="preserve">; </w:t>
      </w:r>
      <w:r>
        <w:t>Referencing style</w:t>
      </w:r>
      <w:r w:rsidR="003D740E">
        <w:t xml:space="preserve"> </w:t>
      </w:r>
      <w:r w:rsidRPr="0093329A">
        <w:t>APA 6</w:t>
      </w:r>
      <w:r w:rsidR="00C15F2D" w:rsidRPr="00C15F2D">
        <w:rPr>
          <w:vertAlign w:val="superscript"/>
        </w:rPr>
        <w:t>th</w:t>
      </w:r>
      <w:r w:rsidR="00326C65">
        <w:t>;</w:t>
      </w:r>
      <w:r w:rsidR="008B1859">
        <w:rPr>
          <w:rFonts w:eastAsia="SegoeUI"/>
        </w:rPr>
        <w:t xml:space="preserve"> </w:t>
      </w:r>
      <w:r>
        <w:t>Title, section headings</w:t>
      </w:r>
      <w:r w:rsidR="00C15F2D">
        <w:t>;</w:t>
      </w:r>
      <w:r>
        <w:t xml:space="preserve"> </w:t>
      </w:r>
      <w:r w:rsidR="00326C65">
        <w:t>p</w:t>
      </w:r>
      <w:r>
        <w:t>referably</w:t>
      </w:r>
      <w:r w:rsidR="001B75F2">
        <w:t xml:space="preserve"> use</w:t>
      </w:r>
      <w:r>
        <w:t xml:space="preserve"> a Word document</w:t>
      </w:r>
      <w:r w:rsidR="00326C65">
        <w:t xml:space="preserve"> but convert to Pdf if you have problems uploading into Turnitin</w:t>
      </w:r>
      <w:r>
        <w:t>.</w:t>
      </w:r>
      <w:r w:rsidR="003F13E0">
        <w:rPr>
          <w:rFonts w:eastAsia="SegoeUI"/>
        </w:rPr>
        <w:t xml:space="preserve"> </w:t>
      </w:r>
      <w:r w:rsidRPr="0031281E">
        <w:rPr>
          <w:rFonts w:eastAsia="SegoeUI" w:cs="SegoeUI"/>
        </w:rPr>
        <w:t xml:space="preserve">Make sure you read through the </w:t>
      </w:r>
      <w:r w:rsidR="00326C65">
        <w:rPr>
          <w:rFonts w:eastAsia="SegoeUI" w:cs="SegoeUI"/>
        </w:rPr>
        <w:t>M</w:t>
      </w:r>
      <w:r w:rsidRPr="0031281E">
        <w:rPr>
          <w:rFonts w:eastAsia="SegoeUI" w:cs="SegoeUI"/>
        </w:rPr>
        <w:t xml:space="preserve">arking </w:t>
      </w:r>
      <w:r w:rsidR="00326C65">
        <w:rPr>
          <w:rFonts w:eastAsia="SegoeUI" w:cs="SegoeUI"/>
        </w:rPr>
        <w:t xml:space="preserve">and Grading </w:t>
      </w:r>
      <w:r w:rsidRPr="0031281E">
        <w:rPr>
          <w:rFonts w:eastAsia="SegoeUI" w:cs="SegoeUI"/>
        </w:rPr>
        <w:t xml:space="preserve">guide </w:t>
      </w:r>
      <w:r>
        <w:rPr>
          <w:rFonts w:eastAsia="SegoeUI" w:cs="SegoeUI"/>
        </w:rPr>
        <w:t>below</w:t>
      </w:r>
      <w:r w:rsidR="00326C65">
        <w:rPr>
          <w:rFonts w:eastAsia="SegoeUI" w:cs="SegoeUI"/>
        </w:rPr>
        <w:t xml:space="preserve"> (as you research and write)</w:t>
      </w:r>
      <w:r>
        <w:rPr>
          <w:rFonts w:eastAsia="SegoeUI" w:cs="SegoeUI"/>
        </w:rPr>
        <w:t xml:space="preserve"> </w:t>
      </w:r>
      <w:r w:rsidRPr="0031281E">
        <w:rPr>
          <w:rFonts w:eastAsia="SegoeUI" w:cs="SegoeUI"/>
        </w:rPr>
        <w:t>as it explains how marks are allocated and what the tutor will be looking for when they read</w:t>
      </w:r>
      <w:r>
        <w:rPr>
          <w:rFonts w:eastAsia="SegoeUI" w:cs="SegoeUI"/>
        </w:rPr>
        <w:t>/grade</w:t>
      </w:r>
      <w:r w:rsidRPr="0031281E">
        <w:rPr>
          <w:rFonts w:eastAsia="SegoeUI" w:cs="SegoeUI"/>
        </w:rPr>
        <w:t xml:space="preserve"> your submission.</w:t>
      </w:r>
    </w:p>
    <w:tbl>
      <w:tblPr>
        <w:tblStyle w:val="TableGrid"/>
        <w:tblpPr w:leftFromText="180" w:rightFromText="180" w:vertAnchor="page" w:horzAnchor="margin" w:tblpY="781"/>
        <w:tblW w:w="16155" w:type="dxa"/>
        <w:tblLook w:val="04A0" w:firstRow="1" w:lastRow="0" w:firstColumn="1" w:lastColumn="0" w:noHBand="0" w:noVBand="1"/>
      </w:tblPr>
      <w:tblGrid>
        <w:gridCol w:w="1493"/>
        <w:gridCol w:w="912"/>
        <w:gridCol w:w="2552"/>
        <w:gridCol w:w="2721"/>
        <w:gridCol w:w="2725"/>
        <w:gridCol w:w="2608"/>
        <w:gridCol w:w="3144"/>
      </w:tblGrid>
      <w:tr w:rsidR="005D490A" w14:paraId="44A8B106" w14:textId="77777777" w:rsidTr="004E1841">
        <w:tc>
          <w:tcPr>
            <w:tcW w:w="16155" w:type="dxa"/>
            <w:gridSpan w:val="7"/>
          </w:tcPr>
          <w:p w14:paraId="16228082" w14:textId="261641A6" w:rsidR="005D490A" w:rsidRPr="00D04C6C" w:rsidRDefault="005D490A" w:rsidP="00282744">
            <w:pPr>
              <w:jc w:val="center"/>
              <w:rPr>
                <w:b/>
                <w:sz w:val="36"/>
                <w:szCs w:val="36"/>
              </w:rPr>
            </w:pPr>
            <w:r w:rsidRPr="00D04C6C">
              <w:rPr>
                <w:b/>
                <w:sz w:val="36"/>
                <w:szCs w:val="36"/>
              </w:rPr>
              <w:lastRenderedPageBreak/>
              <w:t>Report Marks</w:t>
            </w:r>
            <w:r w:rsidR="006F0E9B">
              <w:rPr>
                <w:b/>
                <w:sz w:val="36"/>
                <w:szCs w:val="36"/>
              </w:rPr>
              <w:t xml:space="preserve"> and Grading Guide</w:t>
            </w:r>
          </w:p>
        </w:tc>
      </w:tr>
      <w:tr w:rsidR="008003F4" w14:paraId="71FD2EBA" w14:textId="77777777" w:rsidTr="009863AE">
        <w:tc>
          <w:tcPr>
            <w:tcW w:w="1493" w:type="dxa"/>
          </w:tcPr>
          <w:p w14:paraId="169C1D0E" w14:textId="77777777" w:rsidR="005D490A" w:rsidRDefault="005D490A" w:rsidP="00282744"/>
        </w:tc>
        <w:tc>
          <w:tcPr>
            <w:tcW w:w="912" w:type="dxa"/>
          </w:tcPr>
          <w:p w14:paraId="7E136ECF" w14:textId="77777777" w:rsidR="005D490A" w:rsidRPr="00205582" w:rsidRDefault="005D490A" w:rsidP="00282744">
            <w:pPr>
              <w:rPr>
                <w:b/>
              </w:rPr>
            </w:pPr>
            <w:r w:rsidRPr="00205582">
              <w:rPr>
                <w:b/>
              </w:rPr>
              <w:t>MARKS</w:t>
            </w:r>
          </w:p>
        </w:tc>
        <w:tc>
          <w:tcPr>
            <w:tcW w:w="2552" w:type="dxa"/>
          </w:tcPr>
          <w:p w14:paraId="4A8EFB67" w14:textId="77777777" w:rsidR="005D490A" w:rsidRPr="00205582" w:rsidRDefault="005D490A" w:rsidP="00282744">
            <w:pPr>
              <w:jc w:val="center"/>
              <w:rPr>
                <w:b/>
              </w:rPr>
            </w:pPr>
            <w:r w:rsidRPr="00205582">
              <w:rPr>
                <w:b/>
              </w:rPr>
              <w:t>&lt;50%</w:t>
            </w:r>
            <w:r>
              <w:rPr>
                <w:b/>
              </w:rPr>
              <w:t xml:space="preserve"> (Poor)</w:t>
            </w:r>
          </w:p>
        </w:tc>
        <w:tc>
          <w:tcPr>
            <w:tcW w:w="2721" w:type="dxa"/>
          </w:tcPr>
          <w:p w14:paraId="6A4F702A" w14:textId="77777777" w:rsidR="005D490A" w:rsidRPr="00205582" w:rsidRDefault="005D490A" w:rsidP="00282744">
            <w:pPr>
              <w:jc w:val="center"/>
              <w:rPr>
                <w:b/>
              </w:rPr>
            </w:pPr>
            <w:r w:rsidRPr="00205582">
              <w:rPr>
                <w:b/>
              </w:rPr>
              <w:t>50%-59%</w:t>
            </w:r>
            <w:r>
              <w:rPr>
                <w:b/>
              </w:rPr>
              <w:t xml:space="preserve"> (Fair)</w:t>
            </w:r>
          </w:p>
        </w:tc>
        <w:tc>
          <w:tcPr>
            <w:tcW w:w="2725" w:type="dxa"/>
          </w:tcPr>
          <w:p w14:paraId="048EDB9F" w14:textId="77777777" w:rsidR="005D490A" w:rsidRPr="00205582" w:rsidRDefault="005D490A" w:rsidP="00282744">
            <w:pPr>
              <w:jc w:val="center"/>
              <w:rPr>
                <w:b/>
              </w:rPr>
            </w:pPr>
            <w:r w:rsidRPr="00205582">
              <w:rPr>
                <w:b/>
              </w:rPr>
              <w:t>60%-69%</w:t>
            </w:r>
            <w:r>
              <w:rPr>
                <w:b/>
              </w:rPr>
              <w:t xml:space="preserve"> (Good)</w:t>
            </w:r>
          </w:p>
        </w:tc>
        <w:tc>
          <w:tcPr>
            <w:tcW w:w="2608" w:type="dxa"/>
          </w:tcPr>
          <w:p w14:paraId="778C0680" w14:textId="77777777" w:rsidR="005D490A" w:rsidRPr="00205582" w:rsidRDefault="005D490A" w:rsidP="00282744">
            <w:pPr>
              <w:jc w:val="center"/>
              <w:rPr>
                <w:b/>
              </w:rPr>
            </w:pPr>
            <w:r w:rsidRPr="00205582">
              <w:rPr>
                <w:b/>
              </w:rPr>
              <w:t>70%-79%</w:t>
            </w:r>
            <w:r>
              <w:rPr>
                <w:b/>
              </w:rPr>
              <w:t xml:space="preserve"> (Very Good)</w:t>
            </w:r>
          </w:p>
        </w:tc>
        <w:tc>
          <w:tcPr>
            <w:tcW w:w="3144" w:type="dxa"/>
          </w:tcPr>
          <w:p w14:paraId="51E24EFD" w14:textId="77777777" w:rsidR="005D490A" w:rsidRPr="00205582" w:rsidRDefault="005D490A" w:rsidP="00282744">
            <w:pPr>
              <w:jc w:val="center"/>
              <w:rPr>
                <w:b/>
              </w:rPr>
            </w:pPr>
            <w:r w:rsidRPr="00205582">
              <w:rPr>
                <w:b/>
              </w:rPr>
              <w:t>&gt;80%</w:t>
            </w:r>
            <w:r>
              <w:rPr>
                <w:b/>
              </w:rPr>
              <w:t xml:space="preserve"> (Excellent)</w:t>
            </w:r>
          </w:p>
        </w:tc>
      </w:tr>
      <w:tr w:rsidR="004B3B82" w14:paraId="7B76CE06" w14:textId="77777777" w:rsidTr="009863AE">
        <w:tc>
          <w:tcPr>
            <w:tcW w:w="1493" w:type="dxa"/>
            <w:vAlign w:val="center"/>
          </w:tcPr>
          <w:p w14:paraId="18F68837" w14:textId="65BF89A9" w:rsidR="004B3B82" w:rsidRPr="00B257DC" w:rsidRDefault="004B3B82" w:rsidP="004B3B82">
            <w:pPr>
              <w:rPr>
                <w:b/>
              </w:rPr>
            </w:pPr>
            <w:r>
              <w:rPr>
                <w:b/>
              </w:rPr>
              <w:t xml:space="preserve">  OVERALL </w:t>
            </w:r>
            <w:r w:rsidRPr="00B257DC">
              <w:rPr>
                <w:b/>
              </w:rPr>
              <w:t>STRUCTURE</w:t>
            </w:r>
          </w:p>
        </w:tc>
        <w:tc>
          <w:tcPr>
            <w:tcW w:w="912" w:type="dxa"/>
            <w:vAlign w:val="center"/>
          </w:tcPr>
          <w:p w14:paraId="44D45629" w14:textId="6AD85C29" w:rsidR="004B3B82" w:rsidRPr="00B257DC" w:rsidRDefault="004B3B82" w:rsidP="004B3B82">
            <w:pPr>
              <w:jc w:val="center"/>
              <w:rPr>
                <w:b/>
              </w:rPr>
            </w:pPr>
            <w:r w:rsidRPr="00B257DC">
              <w:rPr>
                <w:b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2552" w:type="dxa"/>
          </w:tcPr>
          <w:p w14:paraId="20FA34DE" w14:textId="410165D1" w:rsidR="004B3B82" w:rsidRPr="008D1A4E" w:rsidRDefault="004B3B82" w:rsidP="004B3B82">
            <w:pPr>
              <w:jc w:val="both"/>
              <w:rPr>
                <w:sz w:val="16"/>
                <w:szCs w:val="16"/>
              </w:rPr>
            </w:pPr>
            <w:r w:rsidRPr="008D1A4E">
              <w:rPr>
                <w:i/>
                <w:sz w:val="16"/>
                <w:szCs w:val="16"/>
              </w:rPr>
              <w:t>No evidence of attempts to organise and structure the report logically</w:t>
            </w:r>
            <w:r>
              <w:rPr>
                <w:i/>
                <w:sz w:val="16"/>
                <w:szCs w:val="16"/>
              </w:rPr>
              <w:t xml:space="preserve"> as recommended</w:t>
            </w:r>
            <w:r w:rsidRPr="008D1A4E">
              <w:rPr>
                <w:i/>
                <w:sz w:val="16"/>
                <w:szCs w:val="16"/>
              </w:rPr>
              <w:t xml:space="preserve">. For example, no </w:t>
            </w:r>
            <w:r>
              <w:rPr>
                <w:i/>
                <w:sz w:val="16"/>
                <w:szCs w:val="16"/>
              </w:rPr>
              <w:t xml:space="preserve">title page, no table of contents, no abstract, and/or no </w:t>
            </w:r>
            <w:r w:rsidRPr="008D1A4E">
              <w:rPr>
                <w:i/>
                <w:sz w:val="16"/>
                <w:szCs w:val="16"/>
              </w:rPr>
              <w:t>clear introduction</w:t>
            </w:r>
            <w:r>
              <w:rPr>
                <w:i/>
                <w:sz w:val="16"/>
                <w:szCs w:val="16"/>
              </w:rPr>
              <w:t xml:space="preserve"> …</w:t>
            </w:r>
            <w:r w:rsidRPr="008D1A4E">
              <w:rPr>
                <w:i/>
                <w:sz w:val="16"/>
                <w:szCs w:val="16"/>
              </w:rPr>
              <w:t>; no headings or sub-headings; no separate</w:t>
            </w:r>
            <w:r>
              <w:rPr>
                <w:i/>
                <w:sz w:val="16"/>
                <w:szCs w:val="16"/>
              </w:rPr>
              <w:t xml:space="preserve"> and/or substantive conclusion. </w:t>
            </w:r>
            <w:r w:rsidRPr="008D1A4E">
              <w:rPr>
                <w:i/>
                <w:sz w:val="16"/>
                <w:szCs w:val="16"/>
              </w:rPr>
              <w:t>A loose collection of thoughts and ideas. Incoherent and very difficult to read and follow.</w:t>
            </w:r>
          </w:p>
        </w:tc>
        <w:tc>
          <w:tcPr>
            <w:tcW w:w="2721" w:type="dxa"/>
          </w:tcPr>
          <w:p w14:paraId="39CAF78C" w14:textId="6DABCA41" w:rsidR="004B3B82" w:rsidRPr="008D1A4E" w:rsidRDefault="004B3B82" w:rsidP="004B3B82">
            <w:pPr>
              <w:jc w:val="both"/>
              <w:rPr>
                <w:sz w:val="16"/>
                <w:szCs w:val="16"/>
              </w:rPr>
            </w:pPr>
            <w:r w:rsidRPr="008D1A4E">
              <w:rPr>
                <w:i/>
                <w:sz w:val="16"/>
                <w:szCs w:val="16"/>
              </w:rPr>
              <w:t>Some evidence of attempts to organise and structure report logically</w:t>
            </w:r>
            <w:r>
              <w:rPr>
                <w:i/>
                <w:sz w:val="16"/>
                <w:szCs w:val="16"/>
              </w:rPr>
              <w:t xml:space="preserve"> as recommended</w:t>
            </w:r>
            <w:r w:rsidRPr="008D1A4E">
              <w:rPr>
                <w:i/>
                <w:sz w:val="16"/>
                <w:szCs w:val="16"/>
              </w:rPr>
              <w:t xml:space="preserve">. For example, overall structure …introduction, main </w:t>
            </w:r>
            <w:proofErr w:type="gramStart"/>
            <w:r w:rsidRPr="008D1A4E">
              <w:rPr>
                <w:i/>
                <w:sz w:val="16"/>
                <w:szCs w:val="16"/>
              </w:rPr>
              <w:t>body</w:t>
            </w:r>
            <w:proofErr w:type="gramEnd"/>
            <w:r w:rsidRPr="008D1A4E">
              <w:rPr>
                <w:i/>
                <w:sz w:val="16"/>
                <w:szCs w:val="16"/>
              </w:rPr>
              <w:t xml:space="preserve"> and co</w:t>
            </w:r>
            <w:r>
              <w:rPr>
                <w:i/>
                <w:sz w:val="16"/>
                <w:szCs w:val="16"/>
              </w:rPr>
              <w:t xml:space="preserve">nclusion … is apparent. Still lacks detail though, </w:t>
            </w:r>
            <w:proofErr w:type="gramStart"/>
            <w:r>
              <w:rPr>
                <w:i/>
                <w:sz w:val="16"/>
                <w:szCs w:val="16"/>
              </w:rPr>
              <w:t>e.g.</w:t>
            </w:r>
            <w:proofErr w:type="gramEnd"/>
            <w:r>
              <w:rPr>
                <w:i/>
                <w:sz w:val="16"/>
                <w:szCs w:val="16"/>
              </w:rPr>
              <w:t xml:space="preserve"> still no clearly differentiated contents page, abstract, methodology …; no headings and/or sub-headings</w:t>
            </w:r>
            <w:r w:rsidRPr="008D1A4E">
              <w:rPr>
                <w:i/>
                <w:sz w:val="16"/>
                <w:szCs w:val="16"/>
              </w:rPr>
              <w:t>. Easier to read</w:t>
            </w:r>
            <w:r>
              <w:rPr>
                <w:i/>
                <w:sz w:val="16"/>
                <w:szCs w:val="16"/>
              </w:rPr>
              <w:t xml:space="preserve"> and follow </w:t>
            </w:r>
            <w:proofErr w:type="spellStart"/>
            <w:r>
              <w:rPr>
                <w:i/>
                <w:sz w:val="16"/>
                <w:szCs w:val="16"/>
              </w:rPr>
              <w:t>though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725" w:type="dxa"/>
          </w:tcPr>
          <w:p w14:paraId="3A8799F7" w14:textId="727B1CD1" w:rsidR="004B3B82" w:rsidRPr="008D1A4E" w:rsidRDefault="004B3B82" w:rsidP="004B3B82">
            <w:pPr>
              <w:jc w:val="both"/>
              <w:rPr>
                <w:i/>
                <w:sz w:val="16"/>
                <w:szCs w:val="16"/>
              </w:rPr>
            </w:pPr>
            <w:r w:rsidRPr="004C16B3">
              <w:rPr>
                <w:i/>
                <w:sz w:val="16"/>
                <w:szCs w:val="16"/>
              </w:rPr>
              <w:t>Good organisation and overall structur</w:t>
            </w:r>
            <w:r>
              <w:rPr>
                <w:i/>
                <w:sz w:val="16"/>
                <w:szCs w:val="16"/>
              </w:rPr>
              <w:t>e. The report flows logically. Serious a</w:t>
            </w:r>
            <w:r w:rsidRPr="004C16B3">
              <w:rPr>
                <w:i/>
                <w:sz w:val="16"/>
                <w:szCs w:val="16"/>
              </w:rPr>
              <w:t xml:space="preserve">ttempts have been made to write a clear </w:t>
            </w:r>
            <w:r>
              <w:rPr>
                <w:i/>
                <w:sz w:val="16"/>
                <w:szCs w:val="16"/>
              </w:rPr>
              <w:t>and well-structured report as recommended</w:t>
            </w:r>
            <w:r w:rsidRPr="004C16B3">
              <w:rPr>
                <w:i/>
                <w:sz w:val="16"/>
                <w:szCs w:val="16"/>
              </w:rPr>
              <w:t>; to</w:t>
            </w:r>
            <w:r>
              <w:rPr>
                <w:i/>
                <w:sz w:val="16"/>
                <w:szCs w:val="16"/>
              </w:rPr>
              <w:t xml:space="preserve"> provide appropriate sections, headings, sub-headings.</w:t>
            </w:r>
            <w:r w:rsidRPr="004C16B3">
              <w:rPr>
                <w:i/>
                <w:sz w:val="16"/>
                <w:szCs w:val="16"/>
              </w:rPr>
              <w:t xml:space="preserve"> Some of the detail sti</w:t>
            </w:r>
            <w:r>
              <w:rPr>
                <w:i/>
                <w:sz w:val="16"/>
                <w:szCs w:val="16"/>
              </w:rPr>
              <w:t xml:space="preserve">ll in need of attention though, </w:t>
            </w:r>
            <w:proofErr w:type="gramStart"/>
            <w:r>
              <w:rPr>
                <w:i/>
                <w:sz w:val="16"/>
                <w:szCs w:val="16"/>
              </w:rPr>
              <w:t>e.g.</w:t>
            </w:r>
            <w:proofErr w:type="gramEnd"/>
            <w:r>
              <w:rPr>
                <w:i/>
                <w:sz w:val="16"/>
                <w:szCs w:val="16"/>
              </w:rPr>
              <w:t xml:space="preserve"> background section missing, or, methodology described briefly under inappropriate heading … </w:t>
            </w:r>
            <w:r w:rsidRPr="004C16B3">
              <w:rPr>
                <w:i/>
                <w:sz w:val="16"/>
                <w:szCs w:val="16"/>
              </w:rPr>
              <w:t xml:space="preserve">Much easier to read </w:t>
            </w:r>
            <w:r>
              <w:rPr>
                <w:i/>
                <w:sz w:val="16"/>
                <w:szCs w:val="16"/>
              </w:rPr>
              <w:t xml:space="preserve">and follow </w:t>
            </w:r>
            <w:r w:rsidRPr="004C16B3">
              <w:rPr>
                <w:i/>
                <w:sz w:val="16"/>
                <w:szCs w:val="16"/>
              </w:rPr>
              <w:t>though overall.</w:t>
            </w:r>
          </w:p>
        </w:tc>
        <w:tc>
          <w:tcPr>
            <w:tcW w:w="2608" w:type="dxa"/>
          </w:tcPr>
          <w:p w14:paraId="7F2A65FA" w14:textId="3E161582" w:rsidR="004B3B82" w:rsidRPr="00E24542" w:rsidRDefault="004B3B82" w:rsidP="004B3B82">
            <w:pPr>
              <w:jc w:val="both"/>
              <w:rPr>
                <w:i/>
                <w:sz w:val="16"/>
                <w:szCs w:val="16"/>
              </w:rPr>
            </w:pPr>
            <w:r w:rsidRPr="00E24542">
              <w:rPr>
                <w:i/>
                <w:sz w:val="16"/>
                <w:szCs w:val="16"/>
              </w:rPr>
              <w:t>Report is very well organised and structure</w:t>
            </w:r>
            <w:r>
              <w:rPr>
                <w:i/>
                <w:sz w:val="16"/>
                <w:szCs w:val="16"/>
              </w:rPr>
              <w:t>d</w:t>
            </w:r>
            <w:r w:rsidRPr="00E24542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as recommended including the fine detail - </w:t>
            </w:r>
            <w:proofErr w:type="gramStart"/>
            <w:r>
              <w:rPr>
                <w:i/>
                <w:sz w:val="16"/>
                <w:szCs w:val="16"/>
              </w:rPr>
              <w:t>e.g</w:t>
            </w:r>
            <w:r w:rsidR="00FC0E5D">
              <w:rPr>
                <w:i/>
                <w:sz w:val="16"/>
                <w:szCs w:val="16"/>
              </w:rPr>
              <w:t>.</w:t>
            </w:r>
            <w:proofErr w:type="gramEnd"/>
            <w:r w:rsidR="00FC0E5D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Introduction outlines very well what is to come; useful/clear headings and sub-headings guide the reader well. Only some very minor criticisms of the above in places. Report is very easy to read and follow overall.</w:t>
            </w:r>
          </w:p>
        </w:tc>
        <w:tc>
          <w:tcPr>
            <w:tcW w:w="3144" w:type="dxa"/>
          </w:tcPr>
          <w:p w14:paraId="18973271" w14:textId="35EF294B" w:rsidR="004B3B82" w:rsidRPr="00367B53" w:rsidRDefault="004B3B82" w:rsidP="004B3B82">
            <w:pPr>
              <w:jc w:val="both"/>
              <w:rPr>
                <w:i/>
                <w:sz w:val="16"/>
                <w:szCs w:val="16"/>
              </w:rPr>
            </w:pPr>
            <w:r w:rsidRPr="00367B53">
              <w:rPr>
                <w:i/>
                <w:sz w:val="16"/>
                <w:szCs w:val="16"/>
              </w:rPr>
              <w:t>An exceptionally well-organised and well-structured report</w:t>
            </w:r>
            <w:r>
              <w:rPr>
                <w:i/>
                <w:sz w:val="16"/>
                <w:szCs w:val="16"/>
              </w:rPr>
              <w:t xml:space="preserve"> as recommended</w:t>
            </w:r>
            <w:r w:rsidRPr="00367B53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 All structural elements worked to an exceptionally high standard. Author pays very close attention to detail. No or very minor criticisms required. Report is a joy to read! </w:t>
            </w:r>
          </w:p>
        </w:tc>
      </w:tr>
      <w:tr w:rsidR="004B3B82" w14:paraId="21ADC198" w14:textId="77777777" w:rsidTr="009863AE"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17CAA622" w14:textId="09FD1E3B" w:rsidR="004B3B82" w:rsidRPr="00B257DC" w:rsidRDefault="004B3B82" w:rsidP="004B3B82">
            <w:pPr>
              <w:jc w:val="center"/>
              <w:rPr>
                <w:b/>
              </w:rPr>
            </w:pPr>
            <w:r>
              <w:rPr>
                <w:b/>
              </w:rPr>
              <w:t xml:space="preserve">BROADER </w:t>
            </w:r>
            <w:r w:rsidRPr="00B257DC">
              <w:rPr>
                <w:b/>
              </w:rPr>
              <w:t>CONTE</w:t>
            </w:r>
            <w:r>
              <w:rPr>
                <w:b/>
              </w:rPr>
              <w:t>XT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545413D5" w14:textId="0D594972" w:rsidR="004B3B82" w:rsidRPr="00B257DC" w:rsidRDefault="004B3B82" w:rsidP="004B3B82">
            <w:pPr>
              <w:jc w:val="center"/>
              <w:rPr>
                <w:b/>
              </w:rPr>
            </w:pPr>
            <w:r w:rsidRPr="00B257DC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89B609" w14:textId="7999D1E9" w:rsidR="004B3B82" w:rsidRPr="00367B53" w:rsidRDefault="004B3B82" w:rsidP="004B3B82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Broader s</w:t>
            </w:r>
            <w:r w:rsidRPr="001B4E81">
              <w:rPr>
                <w:i/>
                <w:sz w:val="16"/>
                <w:szCs w:val="16"/>
                <w:u w:val="single"/>
              </w:rPr>
              <w:t>ubject matter not relevant to completing report.</w:t>
            </w:r>
            <w:r>
              <w:rPr>
                <w:i/>
                <w:sz w:val="16"/>
                <w:szCs w:val="16"/>
              </w:rPr>
              <w:t xml:space="preserve"> E.g.,</w:t>
            </w:r>
            <w:r w:rsidR="001432A7">
              <w:rPr>
                <w:i/>
                <w:sz w:val="16"/>
                <w:szCs w:val="16"/>
              </w:rPr>
              <w:t xml:space="preserve"> no evidence of a bigger picture overview of real food/real food guid</w:t>
            </w:r>
            <w:r w:rsidR="001034DA">
              <w:rPr>
                <w:i/>
                <w:sz w:val="16"/>
                <w:szCs w:val="16"/>
              </w:rPr>
              <w:t>e</w:t>
            </w:r>
            <w:r w:rsidR="001432A7">
              <w:rPr>
                <w:i/>
                <w:sz w:val="16"/>
                <w:szCs w:val="16"/>
              </w:rPr>
              <w:t>;</w:t>
            </w:r>
            <w:r>
              <w:rPr>
                <w:i/>
                <w:sz w:val="16"/>
                <w:szCs w:val="16"/>
              </w:rPr>
              <w:t xml:space="preserve"> </w:t>
            </w:r>
            <w:r w:rsidR="001432A7">
              <w:rPr>
                <w:i/>
                <w:sz w:val="16"/>
                <w:szCs w:val="16"/>
              </w:rPr>
              <w:t xml:space="preserve">no reference to appropriate </w:t>
            </w:r>
            <w:r>
              <w:rPr>
                <w:i/>
                <w:sz w:val="16"/>
                <w:szCs w:val="16"/>
              </w:rPr>
              <w:t>food security concepts, issues and</w:t>
            </w:r>
            <w:r w:rsidR="001432A7">
              <w:rPr>
                <w:i/>
                <w:sz w:val="16"/>
                <w:szCs w:val="16"/>
              </w:rPr>
              <w:t>/or</w:t>
            </w:r>
            <w:r>
              <w:rPr>
                <w:i/>
                <w:sz w:val="16"/>
                <w:szCs w:val="16"/>
              </w:rPr>
              <w:t xml:space="preserve"> challenges</w:t>
            </w:r>
            <w:r w:rsidR="001432A7">
              <w:rPr>
                <w:i/>
                <w:sz w:val="16"/>
                <w:szCs w:val="16"/>
              </w:rPr>
              <w:t xml:space="preserve"> pertaining</w:t>
            </w:r>
            <w:r>
              <w:rPr>
                <w:i/>
                <w:sz w:val="16"/>
                <w:szCs w:val="16"/>
              </w:rPr>
              <w:t xml:space="preserve"> to the main task - devising a real food </w:t>
            </w:r>
            <w:r w:rsidR="001034DA">
              <w:rPr>
                <w:i/>
                <w:sz w:val="16"/>
                <w:szCs w:val="16"/>
              </w:rPr>
              <w:t>guide for Curtin food outlets</w:t>
            </w:r>
            <w:r w:rsidR="001432A7">
              <w:rPr>
                <w:i/>
                <w:sz w:val="16"/>
                <w:szCs w:val="16"/>
              </w:rPr>
              <w:t>; no supporting examples of wider practices, policies, problems, concerns</w:t>
            </w:r>
            <w:r w:rsidR="00653F48">
              <w:rPr>
                <w:i/>
                <w:sz w:val="16"/>
                <w:szCs w:val="16"/>
              </w:rPr>
              <w:t xml:space="preserve"> </w:t>
            </w:r>
            <w:r w:rsidR="001432A7">
              <w:rPr>
                <w:i/>
                <w:sz w:val="16"/>
                <w:szCs w:val="16"/>
              </w:rPr>
              <w:t xml:space="preserve">etc. </w:t>
            </w:r>
            <w:r>
              <w:rPr>
                <w:i/>
                <w:sz w:val="16"/>
                <w:szCs w:val="16"/>
              </w:rPr>
              <w:t xml:space="preserve">No supportive materials used: no diagrams, photos, tables, charts and/or graphs etc. to help illustrate report findings. Demonstrates no </w:t>
            </w:r>
            <w:r w:rsidR="001432A7">
              <w:rPr>
                <w:i/>
                <w:sz w:val="16"/>
                <w:szCs w:val="16"/>
              </w:rPr>
              <w:t>broad</w:t>
            </w:r>
            <w:r w:rsidR="00E64390">
              <w:rPr>
                <w:i/>
                <w:sz w:val="16"/>
                <w:szCs w:val="16"/>
              </w:rPr>
              <w:t>er</w:t>
            </w:r>
            <w:r w:rsidR="001432A7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understanding of </w:t>
            </w:r>
            <w:r w:rsidR="001432A7">
              <w:rPr>
                <w:i/>
                <w:sz w:val="16"/>
                <w:szCs w:val="16"/>
              </w:rPr>
              <w:t>real food</w:t>
            </w:r>
            <w:r w:rsidR="001034DA">
              <w:rPr>
                <w:i/>
                <w:sz w:val="16"/>
                <w:szCs w:val="16"/>
              </w:rPr>
              <w:t xml:space="preserve"> guide.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6194114" w14:textId="6C5BDB41" w:rsidR="004B3B82" w:rsidRPr="00367B53" w:rsidRDefault="00653F48" w:rsidP="004B3B82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Broader s</w:t>
            </w:r>
            <w:r w:rsidR="004B3B82" w:rsidRPr="001B4E81">
              <w:rPr>
                <w:i/>
                <w:sz w:val="16"/>
                <w:szCs w:val="16"/>
                <w:u w:val="single"/>
              </w:rPr>
              <w:t>ubject matter more relevant to report.</w:t>
            </w:r>
            <w:r w:rsidR="004B3B82">
              <w:rPr>
                <w:i/>
                <w:sz w:val="16"/>
                <w:szCs w:val="16"/>
              </w:rPr>
              <w:t xml:space="preserve"> E.g., some evidence of </w:t>
            </w:r>
            <w:r>
              <w:rPr>
                <w:i/>
                <w:sz w:val="16"/>
                <w:szCs w:val="16"/>
              </w:rPr>
              <w:t xml:space="preserve">a bigger picture overview of real food/real food guide; some reference to appropriate food security concepts, issues and/or challenges pertaining to the main task - devising a real food </w:t>
            </w:r>
            <w:r w:rsidR="001034DA">
              <w:rPr>
                <w:i/>
                <w:sz w:val="16"/>
                <w:szCs w:val="16"/>
              </w:rPr>
              <w:t>guide for Curtin food outlets</w:t>
            </w:r>
            <w:r w:rsidR="00AE1D4E">
              <w:rPr>
                <w:i/>
                <w:sz w:val="16"/>
                <w:szCs w:val="16"/>
              </w:rPr>
              <w:t xml:space="preserve">; </w:t>
            </w:r>
            <w:r>
              <w:rPr>
                <w:i/>
                <w:sz w:val="16"/>
                <w:szCs w:val="16"/>
              </w:rPr>
              <w:t>some examples of wider practices, policies, problems, concerns etc</w:t>
            </w:r>
            <w:r w:rsidR="00E64390">
              <w:rPr>
                <w:i/>
                <w:sz w:val="16"/>
                <w:szCs w:val="16"/>
              </w:rPr>
              <w:t>. listed;</w:t>
            </w:r>
            <w:r>
              <w:rPr>
                <w:i/>
                <w:sz w:val="16"/>
                <w:szCs w:val="16"/>
              </w:rPr>
              <w:t xml:space="preserve"> </w:t>
            </w:r>
            <w:r w:rsidR="004B3B82">
              <w:rPr>
                <w:i/>
                <w:sz w:val="16"/>
                <w:szCs w:val="16"/>
              </w:rPr>
              <w:t xml:space="preserve">attempts </w:t>
            </w:r>
            <w:r w:rsidR="00E64390">
              <w:rPr>
                <w:i/>
                <w:sz w:val="16"/>
                <w:szCs w:val="16"/>
              </w:rPr>
              <w:t xml:space="preserve">made </w:t>
            </w:r>
            <w:r w:rsidR="004B3B82">
              <w:rPr>
                <w:i/>
                <w:sz w:val="16"/>
                <w:szCs w:val="16"/>
              </w:rPr>
              <w:t xml:space="preserve">to relate broader food security concepts, </w:t>
            </w:r>
            <w:proofErr w:type="gramStart"/>
            <w:r w:rsidR="004B3B82">
              <w:rPr>
                <w:i/>
                <w:sz w:val="16"/>
                <w:szCs w:val="16"/>
              </w:rPr>
              <w:t>issues</w:t>
            </w:r>
            <w:proofErr w:type="gramEnd"/>
            <w:r w:rsidR="004B3B82">
              <w:rPr>
                <w:i/>
                <w:sz w:val="16"/>
                <w:szCs w:val="16"/>
              </w:rPr>
              <w:t xml:space="preserve"> and challenges to the main task</w:t>
            </w:r>
            <w:r w:rsidR="00005824">
              <w:rPr>
                <w:i/>
                <w:sz w:val="16"/>
                <w:szCs w:val="16"/>
              </w:rPr>
              <w:t>.</w:t>
            </w:r>
            <w:r w:rsidR="004B3B82">
              <w:rPr>
                <w:i/>
                <w:sz w:val="16"/>
                <w:szCs w:val="16"/>
              </w:rPr>
              <w:t xml:space="preserve"> Some attempts to better illustrate report findings. But detail (</w:t>
            </w:r>
            <w:proofErr w:type="gramStart"/>
            <w:r w:rsidR="004B3B82">
              <w:rPr>
                <w:i/>
                <w:sz w:val="16"/>
                <w:szCs w:val="16"/>
              </w:rPr>
              <w:t>e.g.</w:t>
            </w:r>
            <w:proofErr w:type="gramEnd"/>
            <w:r w:rsidR="004B3B82">
              <w:rPr>
                <w:i/>
                <w:sz w:val="16"/>
                <w:szCs w:val="16"/>
              </w:rPr>
              <w:t xml:space="preserve"> </w:t>
            </w:r>
            <w:r w:rsidR="00E64390">
              <w:rPr>
                <w:i/>
                <w:sz w:val="16"/>
                <w:szCs w:val="16"/>
              </w:rPr>
              <w:t>most relevant</w:t>
            </w:r>
            <w:r w:rsidR="004B3B82">
              <w:rPr>
                <w:i/>
                <w:sz w:val="16"/>
                <w:szCs w:val="16"/>
              </w:rPr>
              <w:t xml:space="preserve"> examples</w:t>
            </w:r>
            <w:r w:rsidR="00E64390">
              <w:rPr>
                <w:i/>
                <w:sz w:val="16"/>
                <w:szCs w:val="16"/>
              </w:rPr>
              <w:t>, concepts and practices etc.</w:t>
            </w:r>
            <w:r w:rsidR="004B3B82">
              <w:rPr>
                <w:i/>
                <w:sz w:val="16"/>
                <w:szCs w:val="16"/>
              </w:rPr>
              <w:t xml:space="preserve">) still missing and/or quality of illustrations could be better. Demonstrates some </w:t>
            </w:r>
            <w:r>
              <w:rPr>
                <w:i/>
                <w:sz w:val="16"/>
                <w:szCs w:val="16"/>
              </w:rPr>
              <w:t>broad</w:t>
            </w:r>
            <w:r w:rsidR="00E64390">
              <w:rPr>
                <w:i/>
                <w:sz w:val="16"/>
                <w:szCs w:val="16"/>
              </w:rPr>
              <w:t>er</w:t>
            </w:r>
            <w:r>
              <w:rPr>
                <w:i/>
                <w:sz w:val="16"/>
                <w:szCs w:val="16"/>
              </w:rPr>
              <w:t xml:space="preserve"> </w:t>
            </w:r>
            <w:r w:rsidR="004B3B82">
              <w:rPr>
                <w:i/>
                <w:sz w:val="16"/>
                <w:szCs w:val="16"/>
              </w:rPr>
              <w:t xml:space="preserve">understanding of </w:t>
            </w:r>
            <w:r>
              <w:rPr>
                <w:i/>
                <w:sz w:val="16"/>
                <w:szCs w:val="16"/>
              </w:rPr>
              <w:t>real food</w:t>
            </w:r>
            <w:r w:rsidR="00005824">
              <w:rPr>
                <w:i/>
                <w:sz w:val="16"/>
                <w:szCs w:val="16"/>
              </w:rPr>
              <w:t xml:space="preserve"> guide.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14:paraId="61E24C85" w14:textId="191D4433" w:rsidR="004B3B82" w:rsidRPr="008D1A4E" w:rsidRDefault="00A4393B" w:rsidP="004B3B82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Broader s</w:t>
            </w:r>
            <w:r w:rsidR="004B3B82" w:rsidRPr="001B4E81">
              <w:rPr>
                <w:i/>
                <w:sz w:val="16"/>
                <w:szCs w:val="16"/>
                <w:u w:val="single"/>
              </w:rPr>
              <w:t>ubject matter relevant to report.</w:t>
            </w:r>
            <w:r w:rsidR="004B3B82">
              <w:rPr>
                <w:i/>
                <w:sz w:val="16"/>
                <w:szCs w:val="16"/>
              </w:rPr>
              <w:t xml:space="preserve"> E.g., good evidence of </w:t>
            </w:r>
            <w:r>
              <w:rPr>
                <w:i/>
                <w:sz w:val="16"/>
                <w:szCs w:val="16"/>
              </w:rPr>
              <w:t>a bigger picture overview of real food</w:t>
            </w:r>
            <w:r w:rsidR="002E4174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guide; clear reference to appropriate food security concepts, issues and/or challenges pertaining to the main task - </w:t>
            </w:r>
            <w:r w:rsidR="002E4174">
              <w:rPr>
                <w:i/>
                <w:sz w:val="16"/>
                <w:szCs w:val="16"/>
              </w:rPr>
              <w:t>devising a real food guide for Curtin food outlets;</w:t>
            </w:r>
            <w:r w:rsidR="00AE1D4E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examples of wider practices, policies, problems, concerns etc. </w:t>
            </w:r>
            <w:r w:rsidR="00AE1D4E">
              <w:rPr>
                <w:i/>
                <w:sz w:val="16"/>
                <w:szCs w:val="16"/>
              </w:rPr>
              <w:t xml:space="preserve">described in some detail; </w:t>
            </w:r>
            <w:r>
              <w:rPr>
                <w:i/>
                <w:sz w:val="16"/>
                <w:szCs w:val="16"/>
              </w:rPr>
              <w:t>broader food security concepts, issues and challenges described well in relation to the main task</w:t>
            </w:r>
            <w:r w:rsidR="002E4174">
              <w:rPr>
                <w:i/>
                <w:sz w:val="16"/>
                <w:szCs w:val="16"/>
              </w:rPr>
              <w:t>.</w:t>
            </w:r>
            <w:r>
              <w:rPr>
                <w:i/>
                <w:sz w:val="16"/>
                <w:szCs w:val="16"/>
              </w:rPr>
              <w:t xml:space="preserve"> </w:t>
            </w:r>
            <w:r w:rsidR="002E4174">
              <w:rPr>
                <w:i/>
                <w:sz w:val="16"/>
                <w:szCs w:val="16"/>
              </w:rPr>
              <w:t>P</w:t>
            </w:r>
            <w:r w:rsidR="004B3B82">
              <w:rPr>
                <w:i/>
                <w:sz w:val="16"/>
                <w:szCs w:val="16"/>
              </w:rPr>
              <w:t xml:space="preserve">ays more attention to detail and to including quality illustrations. </w:t>
            </w:r>
            <w:r>
              <w:rPr>
                <w:i/>
                <w:sz w:val="16"/>
                <w:szCs w:val="16"/>
              </w:rPr>
              <w:t xml:space="preserve">A broader </w:t>
            </w:r>
            <w:r w:rsidR="004B3B82">
              <w:rPr>
                <w:i/>
                <w:sz w:val="16"/>
                <w:szCs w:val="16"/>
              </w:rPr>
              <w:t>understanding of</w:t>
            </w:r>
            <w:r>
              <w:rPr>
                <w:i/>
                <w:sz w:val="16"/>
                <w:szCs w:val="16"/>
              </w:rPr>
              <w:t xml:space="preserve"> real food</w:t>
            </w:r>
            <w:r w:rsidR="002E4174">
              <w:rPr>
                <w:i/>
                <w:sz w:val="16"/>
                <w:szCs w:val="16"/>
              </w:rPr>
              <w:t xml:space="preserve"> guide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19E6342" w14:textId="215657FD" w:rsidR="004B3B82" w:rsidRPr="008D1A4E" w:rsidRDefault="00A4393B" w:rsidP="004B3B82">
            <w:pPr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Broader s</w:t>
            </w:r>
            <w:r w:rsidR="004B3B82" w:rsidRPr="001B4E81">
              <w:rPr>
                <w:i/>
                <w:sz w:val="16"/>
                <w:szCs w:val="16"/>
                <w:u w:val="single"/>
              </w:rPr>
              <w:t>ubject matter highly relevant to report.</w:t>
            </w:r>
            <w:r w:rsidR="004B3B82" w:rsidRPr="0066231F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E.g., very good evidence of a bigger picture overview of real food</w:t>
            </w:r>
            <w:r w:rsidR="00C20B1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guide; very clear reference to the most appropriate food security concepts, issues and/or challenges pertaining to the main task - </w:t>
            </w:r>
            <w:r w:rsidR="00C20B10">
              <w:rPr>
                <w:i/>
                <w:sz w:val="16"/>
                <w:szCs w:val="16"/>
              </w:rPr>
              <w:t xml:space="preserve"> devising a real food guide for Curtin food outlets</w:t>
            </w:r>
            <w:r>
              <w:rPr>
                <w:i/>
                <w:sz w:val="16"/>
                <w:szCs w:val="16"/>
              </w:rPr>
              <w:t>;  examples of wider practices, policies, problems, concerns etc. described in sufficient detail;  broader food security concepts, issues and challenges described and explained very well in relation to the main task - devising a real food calculator; Pays great attention to detail and to including high quality illustrations. A broader understanding of real food</w:t>
            </w:r>
            <w:r w:rsidR="00C20B10">
              <w:rPr>
                <w:i/>
                <w:sz w:val="16"/>
                <w:szCs w:val="16"/>
              </w:rPr>
              <w:t xml:space="preserve"> guide</w:t>
            </w:r>
            <w:r>
              <w:rPr>
                <w:i/>
                <w:sz w:val="16"/>
                <w:szCs w:val="16"/>
              </w:rPr>
              <w:t xml:space="preserve"> very clearly demonstrated.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7452A5C1" w14:textId="57B7521B" w:rsidR="004B3B82" w:rsidRPr="00D24CD0" w:rsidRDefault="009C1D0D" w:rsidP="004B3B82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u w:val="single"/>
              </w:rPr>
              <w:t>Broader s</w:t>
            </w:r>
            <w:r w:rsidR="004B3B82" w:rsidRPr="001B4E81">
              <w:rPr>
                <w:i/>
                <w:sz w:val="16"/>
                <w:szCs w:val="16"/>
                <w:u w:val="single"/>
              </w:rPr>
              <w:t>ubject matter relevance exceeds all expectations.</w:t>
            </w:r>
            <w:r w:rsidR="004B3B82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 E.g., an excellent bigger picture overview of real food</w:t>
            </w:r>
            <w:r w:rsidR="00C20B1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guide; the most appropriate food security concepts, issues and/or challenges pertaining to the main task - </w:t>
            </w:r>
            <w:r w:rsidR="00C20B10">
              <w:rPr>
                <w:i/>
                <w:sz w:val="16"/>
                <w:szCs w:val="16"/>
              </w:rPr>
              <w:t xml:space="preserve"> devising a real food guide for Curtin food outlets - </w:t>
            </w:r>
            <w:r>
              <w:rPr>
                <w:i/>
                <w:sz w:val="16"/>
                <w:szCs w:val="16"/>
              </w:rPr>
              <w:t>applied exceptionally well;  examples of wider practices, policies, problems, concerns etc. described in great detail;  broader food security concepts, issues and challenges described and explained exceptionally well in relation to the main task</w:t>
            </w:r>
            <w:r w:rsidR="00C20B10">
              <w:rPr>
                <w:i/>
                <w:sz w:val="16"/>
                <w:szCs w:val="16"/>
              </w:rPr>
              <w:t>;</w:t>
            </w:r>
            <w:r>
              <w:rPr>
                <w:i/>
                <w:sz w:val="16"/>
                <w:szCs w:val="16"/>
              </w:rPr>
              <w:t xml:space="preserve"> attention to detail all round second to none. A broader understanding of real fo</w:t>
            </w:r>
            <w:r w:rsidR="00C20B10">
              <w:rPr>
                <w:i/>
                <w:sz w:val="16"/>
                <w:szCs w:val="16"/>
              </w:rPr>
              <w:t>od guide</w:t>
            </w:r>
            <w:r>
              <w:rPr>
                <w:i/>
                <w:sz w:val="16"/>
                <w:szCs w:val="16"/>
              </w:rPr>
              <w:t xml:space="preserve"> </w:t>
            </w:r>
            <w:r w:rsidR="00C20B10">
              <w:rPr>
                <w:i/>
                <w:sz w:val="16"/>
                <w:szCs w:val="16"/>
              </w:rPr>
              <w:t xml:space="preserve">goes </w:t>
            </w:r>
            <w:r>
              <w:rPr>
                <w:i/>
                <w:sz w:val="16"/>
                <w:szCs w:val="16"/>
              </w:rPr>
              <w:t>well above what is expected.</w:t>
            </w:r>
          </w:p>
        </w:tc>
      </w:tr>
      <w:tr w:rsidR="004B3B82" w:rsidRPr="00612766" w14:paraId="0741833F" w14:textId="77777777" w:rsidTr="009863AE">
        <w:tc>
          <w:tcPr>
            <w:tcW w:w="1493" w:type="dxa"/>
            <w:tcBorders>
              <w:bottom w:val="dashed" w:sz="12" w:space="0" w:color="auto"/>
            </w:tcBorders>
            <w:vAlign w:val="center"/>
          </w:tcPr>
          <w:p w14:paraId="21E8AE06" w14:textId="5186D3F6" w:rsidR="004B3B82" w:rsidRPr="00B257DC" w:rsidRDefault="004B3B82" w:rsidP="004B3B82">
            <w:pPr>
              <w:jc w:val="center"/>
              <w:rPr>
                <w:b/>
              </w:rPr>
            </w:pPr>
            <w:r>
              <w:rPr>
                <w:b/>
              </w:rPr>
              <w:t xml:space="preserve">CRITICAL </w:t>
            </w:r>
            <w:r w:rsidRPr="00B257DC">
              <w:rPr>
                <w:b/>
              </w:rPr>
              <w:t>DISCUSSION</w:t>
            </w:r>
          </w:p>
        </w:tc>
        <w:tc>
          <w:tcPr>
            <w:tcW w:w="912" w:type="dxa"/>
            <w:tcBorders>
              <w:bottom w:val="dashed" w:sz="12" w:space="0" w:color="auto"/>
            </w:tcBorders>
            <w:vAlign w:val="center"/>
          </w:tcPr>
          <w:p w14:paraId="7668F2CB" w14:textId="132954B7" w:rsidR="004B3B82" w:rsidRPr="00B257DC" w:rsidRDefault="004B3B82" w:rsidP="004B3B82">
            <w:pPr>
              <w:jc w:val="center"/>
              <w:rPr>
                <w:b/>
              </w:rPr>
            </w:pPr>
            <w:r w:rsidRPr="00B257DC">
              <w:rPr>
                <w:b/>
              </w:rPr>
              <w:t>/</w:t>
            </w:r>
            <w:r>
              <w:rPr>
                <w:b/>
              </w:rPr>
              <w:t>40</w:t>
            </w:r>
          </w:p>
        </w:tc>
        <w:tc>
          <w:tcPr>
            <w:tcW w:w="2552" w:type="dxa"/>
            <w:tcBorders>
              <w:bottom w:val="dashed" w:sz="12" w:space="0" w:color="auto"/>
            </w:tcBorders>
          </w:tcPr>
          <w:p w14:paraId="3337550D" w14:textId="1499E192" w:rsidR="004B3B82" w:rsidRPr="008D1A4E" w:rsidRDefault="004B3B82" w:rsidP="004B3B82">
            <w:pPr>
              <w:jc w:val="both"/>
              <w:rPr>
                <w:i/>
                <w:sz w:val="16"/>
                <w:szCs w:val="16"/>
              </w:rPr>
            </w:pPr>
            <w:r w:rsidRPr="00274C22">
              <w:rPr>
                <w:i/>
                <w:sz w:val="16"/>
                <w:szCs w:val="16"/>
                <w:u w:val="single"/>
              </w:rPr>
              <w:t>No evidence of any attempts to write a critical discussion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>E.</w:t>
            </w:r>
            <w:r w:rsidRPr="008D1A4E">
              <w:rPr>
                <w:i/>
                <w:sz w:val="16"/>
                <w:szCs w:val="16"/>
              </w:rPr>
              <w:t>g.</w:t>
            </w:r>
            <w:proofErr w:type="gramEnd"/>
            <w:r w:rsidRPr="008D1A4E">
              <w:rPr>
                <w:i/>
                <w:sz w:val="16"/>
                <w:szCs w:val="16"/>
              </w:rPr>
              <w:t xml:space="preserve"> to compare and contrast the scholarly literature in support of developing own thoughts, ideas, solutions </w:t>
            </w:r>
            <w:r w:rsidR="00044DCD">
              <w:rPr>
                <w:i/>
                <w:sz w:val="16"/>
                <w:szCs w:val="16"/>
              </w:rPr>
              <w:t>pertaining to real food guide</w:t>
            </w:r>
            <w:r>
              <w:rPr>
                <w:i/>
                <w:sz w:val="16"/>
                <w:szCs w:val="16"/>
              </w:rPr>
              <w:t>;</w:t>
            </w:r>
            <w:r w:rsidRPr="008D1A4E">
              <w:rPr>
                <w:i/>
                <w:sz w:val="16"/>
                <w:szCs w:val="16"/>
              </w:rPr>
              <w:t xml:space="preserve"> to draw</w:t>
            </w:r>
            <w:r>
              <w:rPr>
                <w:i/>
                <w:sz w:val="16"/>
                <w:szCs w:val="16"/>
              </w:rPr>
              <w:t xml:space="preserve"> </w:t>
            </w:r>
            <w:r w:rsidR="009237EF">
              <w:rPr>
                <w:i/>
                <w:sz w:val="16"/>
                <w:szCs w:val="16"/>
              </w:rPr>
              <w:t xml:space="preserve">on any food security concepts in support if ideas; to draw </w:t>
            </w:r>
            <w:r>
              <w:rPr>
                <w:i/>
                <w:sz w:val="16"/>
                <w:szCs w:val="16"/>
              </w:rPr>
              <w:t>own</w:t>
            </w:r>
            <w:r w:rsidRPr="008D1A4E">
              <w:rPr>
                <w:i/>
                <w:sz w:val="16"/>
                <w:szCs w:val="16"/>
              </w:rPr>
              <w:t xml:space="preserve"> conclusions from </w:t>
            </w:r>
            <w:r w:rsidR="009237EF">
              <w:rPr>
                <w:i/>
                <w:sz w:val="16"/>
                <w:szCs w:val="16"/>
              </w:rPr>
              <w:t xml:space="preserve">own </w:t>
            </w:r>
            <w:r w:rsidRPr="008D1A4E">
              <w:rPr>
                <w:i/>
                <w:sz w:val="16"/>
                <w:szCs w:val="16"/>
              </w:rPr>
              <w:t>analysis and suggest further research</w:t>
            </w:r>
            <w:r w:rsidRPr="00274C22">
              <w:rPr>
                <w:i/>
                <w:sz w:val="16"/>
                <w:szCs w:val="16"/>
              </w:rPr>
              <w:t>,</w:t>
            </w:r>
            <w:r>
              <w:rPr>
                <w:i/>
                <w:sz w:val="16"/>
                <w:szCs w:val="16"/>
              </w:rPr>
              <w:t xml:space="preserve"> to </w:t>
            </w:r>
            <w:r w:rsidRPr="008D1A4E">
              <w:rPr>
                <w:i/>
                <w:sz w:val="16"/>
                <w:szCs w:val="16"/>
              </w:rPr>
              <w:t>make recommendations etc.</w:t>
            </w:r>
            <w:r>
              <w:rPr>
                <w:i/>
                <w:sz w:val="16"/>
                <w:szCs w:val="16"/>
              </w:rPr>
              <w:t xml:space="preserve"> on this basis</w:t>
            </w:r>
            <w:r w:rsidRPr="008D1A4E">
              <w:rPr>
                <w:i/>
                <w:sz w:val="16"/>
                <w:szCs w:val="16"/>
              </w:rPr>
              <w:t>).</w:t>
            </w:r>
            <w:r>
              <w:rPr>
                <w:i/>
                <w:sz w:val="16"/>
                <w:szCs w:val="16"/>
              </w:rPr>
              <w:t xml:space="preserve"> </w:t>
            </w:r>
            <w:r w:rsidR="009237EF">
              <w:rPr>
                <w:i/>
                <w:sz w:val="16"/>
                <w:szCs w:val="16"/>
              </w:rPr>
              <w:t>No analysis, all</w:t>
            </w:r>
            <w:r w:rsidRPr="008D1A4E">
              <w:rPr>
                <w:i/>
                <w:sz w:val="16"/>
                <w:szCs w:val="16"/>
              </w:rPr>
              <w:t xml:space="preserve"> descriptive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721" w:type="dxa"/>
            <w:tcBorders>
              <w:bottom w:val="dashed" w:sz="12" w:space="0" w:color="auto"/>
            </w:tcBorders>
          </w:tcPr>
          <w:p w14:paraId="6CC69E93" w14:textId="5A974159" w:rsidR="004B3B82" w:rsidRPr="008D1A4E" w:rsidRDefault="004B3B82" w:rsidP="004B3B82">
            <w:pPr>
              <w:jc w:val="both"/>
              <w:rPr>
                <w:i/>
                <w:sz w:val="16"/>
                <w:szCs w:val="16"/>
              </w:rPr>
            </w:pPr>
            <w:r w:rsidRPr="00274C22">
              <w:rPr>
                <w:i/>
                <w:sz w:val="16"/>
                <w:szCs w:val="16"/>
                <w:u w:val="single"/>
              </w:rPr>
              <w:t>Some evidence of attempts to write a critical discussion</w:t>
            </w:r>
            <w:r>
              <w:rPr>
                <w:i/>
                <w:sz w:val="16"/>
                <w:szCs w:val="16"/>
              </w:rPr>
              <w:t>. One or two publications from the scholarly literature</w:t>
            </w:r>
            <w:r w:rsidR="00787CA0">
              <w:rPr>
                <w:i/>
                <w:sz w:val="16"/>
                <w:szCs w:val="16"/>
              </w:rPr>
              <w:t xml:space="preserve"> pertaining to real food guide </w:t>
            </w:r>
            <w:r>
              <w:rPr>
                <w:i/>
                <w:sz w:val="16"/>
                <w:szCs w:val="16"/>
              </w:rPr>
              <w:t xml:space="preserve">have </w:t>
            </w:r>
            <w:r w:rsidRPr="008D1A4E">
              <w:rPr>
                <w:i/>
                <w:sz w:val="16"/>
                <w:szCs w:val="16"/>
              </w:rPr>
              <w:t xml:space="preserve">been </w:t>
            </w:r>
            <w:r>
              <w:rPr>
                <w:i/>
                <w:sz w:val="16"/>
                <w:szCs w:val="16"/>
              </w:rPr>
              <w:t xml:space="preserve">listed and </w:t>
            </w:r>
            <w:r w:rsidRPr="008D1A4E">
              <w:rPr>
                <w:i/>
                <w:sz w:val="16"/>
                <w:szCs w:val="16"/>
              </w:rPr>
              <w:t xml:space="preserve">cited in the text; however, these works have not been </w:t>
            </w:r>
            <w:proofErr w:type="gramStart"/>
            <w:r w:rsidRPr="008D1A4E">
              <w:rPr>
                <w:i/>
                <w:sz w:val="16"/>
                <w:szCs w:val="16"/>
              </w:rPr>
              <w:t>compared and contrasted</w:t>
            </w:r>
            <w:proofErr w:type="gramEnd"/>
            <w:r w:rsidRPr="008D1A4E">
              <w:rPr>
                <w:i/>
                <w:sz w:val="16"/>
                <w:szCs w:val="16"/>
              </w:rPr>
              <w:t xml:space="preserve"> in support of own ideas, thoughts, solutions etc. </w:t>
            </w:r>
            <w:r w:rsidR="00787CA0">
              <w:rPr>
                <w:i/>
                <w:sz w:val="16"/>
                <w:szCs w:val="16"/>
              </w:rPr>
              <w:t xml:space="preserve">conclusion only a very broad summary, not substantive summary of own analysis. </w:t>
            </w:r>
            <w:r w:rsidRPr="008D1A4E">
              <w:rPr>
                <w:i/>
                <w:sz w:val="16"/>
                <w:szCs w:val="16"/>
              </w:rPr>
              <w:t xml:space="preserve">Thus, the work is still </w:t>
            </w:r>
            <w:r w:rsidRPr="008D1A4E">
              <w:rPr>
                <w:i/>
                <w:sz w:val="16"/>
                <w:szCs w:val="16"/>
                <w:u w:val="single"/>
              </w:rPr>
              <w:t>mainly</w:t>
            </w:r>
            <w:r w:rsidRPr="008D1A4E">
              <w:rPr>
                <w:i/>
                <w:sz w:val="16"/>
                <w:szCs w:val="16"/>
              </w:rPr>
              <w:t xml:space="preserve"> descriptive. </w:t>
            </w:r>
          </w:p>
        </w:tc>
        <w:tc>
          <w:tcPr>
            <w:tcW w:w="2725" w:type="dxa"/>
            <w:tcBorders>
              <w:bottom w:val="dashed" w:sz="12" w:space="0" w:color="auto"/>
            </w:tcBorders>
          </w:tcPr>
          <w:p w14:paraId="1ABE58DA" w14:textId="231568B4" w:rsidR="004B3B82" w:rsidRPr="008D1A4E" w:rsidRDefault="004B3B82" w:rsidP="004B3B82">
            <w:pPr>
              <w:jc w:val="both"/>
              <w:rPr>
                <w:i/>
                <w:sz w:val="16"/>
                <w:szCs w:val="16"/>
              </w:rPr>
            </w:pPr>
            <w:r w:rsidRPr="000E34FC">
              <w:rPr>
                <w:i/>
                <w:sz w:val="16"/>
                <w:szCs w:val="16"/>
                <w:u w:val="single"/>
              </w:rPr>
              <w:t>A good critical discussion developing</w:t>
            </w:r>
            <w:r w:rsidRPr="0066231F">
              <w:rPr>
                <w:i/>
                <w:sz w:val="16"/>
                <w:szCs w:val="16"/>
              </w:rPr>
              <w:t xml:space="preserve">. More </w:t>
            </w:r>
            <w:r>
              <w:rPr>
                <w:i/>
                <w:sz w:val="16"/>
                <w:szCs w:val="16"/>
              </w:rPr>
              <w:t xml:space="preserve">scholarly works </w:t>
            </w:r>
            <w:r w:rsidR="00787CA0">
              <w:rPr>
                <w:i/>
                <w:sz w:val="16"/>
                <w:szCs w:val="16"/>
              </w:rPr>
              <w:t xml:space="preserve">pertaining to real food guide have been </w:t>
            </w:r>
            <w:r>
              <w:rPr>
                <w:i/>
                <w:sz w:val="16"/>
                <w:szCs w:val="16"/>
              </w:rPr>
              <w:t xml:space="preserve">listed and cited. More </w:t>
            </w:r>
            <w:r w:rsidRPr="0066231F">
              <w:rPr>
                <w:i/>
                <w:sz w:val="16"/>
                <w:szCs w:val="16"/>
              </w:rPr>
              <w:t xml:space="preserve">evidence of attempts to </w:t>
            </w:r>
            <w:proofErr w:type="gramStart"/>
            <w:r w:rsidRPr="0066231F">
              <w:rPr>
                <w:i/>
                <w:sz w:val="16"/>
                <w:szCs w:val="16"/>
              </w:rPr>
              <w:t>compare and contrast</w:t>
            </w:r>
            <w:proofErr w:type="gramEnd"/>
            <w:r w:rsidRPr="0066231F">
              <w:rPr>
                <w:i/>
                <w:sz w:val="16"/>
                <w:szCs w:val="16"/>
              </w:rPr>
              <w:t xml:space="preserve"> the</w:t>
            </w:r>
            <w:r w:rsidR="00787CA0">
              <w:rPr>
                <w:i/>
                <w:sz w:val="16"/>
                <w:szCs w:val="16"/>
              </w:rPr>
              <w:t>se works</w:t>
            </w:r>
            <w:r w:rsidRPr="0066231F">
              <w:rPr>
                <w:i/>
                <w:sz w:val="16"/>
                <w:szCs w:val="16"/>
              </w:rPr>
              <w:t xml:space="preserve"> in support of own ideas, thoughts, solutions etc. Still some issues, though, in selecting and critically analysing the most appropriate literature. </w:t>
            </w:r>
            <w:r w:rsidR="00787CA0">
              <w:rPr>
                <w:i/>
                <w:sz w:val="16"/>
                <w:szCs w:val="16"/>
              </w:rPr>
              <w:t xml:space="preserve"> Conclusion is a more substantive summary of own analysis; attempts made to suggest further research and to </w:t>
            </w:r>
            <w:r w:rsidR="00787CA0" w:rsidRPr="008D1A4E">
              <w:rPr>
                <w:i/>
                <w:sz w:val="16"/>
                <w:szCs w:val="16"/>
              </w:rPr>
              <w:t>make recommendations etc.</w:t>
            </w:r>
            <w:r w:rsidR="00787CA0">
              <w:rPr>
                <w:i/>
                <w:sz w:val="16"/>
                <w:szCs w:val="16"/>
              </w:rPr>
              <w:t xml:space="preserve"> on this basis.  A good analytical framework developing</w:t>
            </w:r>
            <w:r w:rsidR="009863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608" w:type="dxa"/>
            <w:tcBorders>
              <w:bottom w:val="dashed" w:sz="12" w:space="0" w:color="auto"/>
            </w:tcBorders>
          </w:tcPr>
          <w:p w14:paraId="136368F5" w14:textId="64747BE3" w:rsidR="004B3B82" w:rsidRPr="008D1A4E" w:rsidRDefault="004B3B82" w:rsidP="004B3B82">
            <w:pPr>
              <w:jc w:val="both"/>
              <w:rPr>
                <w:i/>
                <w:sz w:val="16"/>
                <w:szCs w:val="16"/>
              </w:rPr>
            </w:pPr>
            <w:r w:rsidRPr="000E34FC">
              <w:rPr>
                <w:i/>
                <w:sz w:val="16"/>
                <w:szCs w:val="16"/>
                <w:u w:val="single"/>
              </w:rPr>
              <w:t xml:space="preserve">A very good critical discussion is </w:t>
            </w:r>
            <w:proofErr w:type="gramStart"/>
            <w:r w:rsidRPr="000E34FC">
              <w:rPr>
                <w:i/>
                <w:sz w:val="16"/>
                <w:szCs w:val="16"/>
                <w:u w:val="single"/>
              </w:rPr>
              <w:t>clearly evident</w:t>
            </w:r>
            <w:proofErr w:type="gramEnd"/>
            <w:r w:rsidRPr="008D1A4E">
              <w:rPr>
                <w:i/>
                <w:sz w:val="16"/>
                <w:szCs w:val="16"/>
              </w:rPr>
              <w:t xml:space="preserve">. </w:t>
            </w:r>
            <w:r w:rsidR="00BB3C30">
              <w:rPr>
                <w:i/>
                <w:sz w:val="16"/>
                <w:szCs w:val="16"/>
              </w:rPr>
              <w:t>Relevant s</w:t>
            </w:r>
            <w:r w:rsidR="00787CA0">
              <w:rPr>
                <w:i/>
                <w:sz w:val="16"/>
                <w:szCs w:val="16"/>
              </w:rPr>
              <w:t>cholarly works pertaining to real food guide</w:t>
            </w:r>
            <w:r w:rsidR="00C20B10">
              <w:rPr>
                <w:i/>
                <w:sz w:val="16"/>
                <w:szCs w:val="16"/>
              </w:rPr>
              <w:t xml:space="preserve"> </w:t>
            </w:r>
            <w:r w:rsidR="00787CA0">
              <w:rPr>
                <w:i/>
                <w:sz w:val="16"/>
                <w:szCs w:val="16"/>
              </w:rPr>
              <w:t>have been listed and cited</w:t>
            </w:r>
            <w:r w:rsidR="00BB3C30">
              <w:rPr>
                <w:i/>
                <w:sz w:val="16"/>
                <w:szCs w:val="16"/>
              </w:rPr>
              <w:t xml:space="preserve"> very well</w:t>
            </w:r>
            <w:r w:rsidR="00787CA0">
              <w:rPr>
                <w:i/>
                <w:sz w:val="16"/>
                <w:szCs w:val="16"/>
              </w:rPr>
              <w:t xml:space="preserve">. </w:t>
            </w:r>
            <w:r w:rsidR="009863AE">
              <w:rPr>
                <w:i/>
                <w:sz w:val="16"/>
                <w:szCs w:val="16"/>
              </w:rPr>
              <w:t>These works</w:t>
            </w:r>
            <w:r w:rsidR="00787CA0" w:rsidRPr="0066231F">
              <w:rPr>
                <w:i/>
                <w:sz w:val="16"/>
                <w:szCs w:val="16"/>
              </w:rPr>
              <w:t xml:space="preserve"> </w:t>
            </w:r>
            <w:proofErr w:type="gramStart"/>
            <w:r w:rsidR="00787CA0" w:rsidRPr="0066231F">
              <w:rPr>
                <w:i/>
                <w:sz w:val="16"/>
                <w:szCs w:val="16"/>
              </w:rPr>
              <w:t>compare</w:t>
            </w:r>
            <w:r w:rsidR="009863AE">
              <w:rPr>
                <w:i/>
                <w:sz w:val="16"/>
                <w:szCs w:val="16"/>
              </w:rPr>
              <w:t>d</w:t>
            </w:r>
            <w:r w:rsidR="00787CA0" w:rsidRPr="0066231F">
              <w:rPr>
                <w:i/>
                <w:sz w:val="16"/>
                <w:szCs w:val="16"/>
              </w:rPr>
              <w:t xml:space="preserve"> and contrast</w:t>
            </w:r>
            <w:r w:rsidR="009863AE">
              <w:rPr>
                <w:i/>
                <w:sz w:val="16"/>
                <w:szCs w:val="16"/>
              </w:rPr>
              <w:t>ed</w:t>
            </w:r>
            <w:proofErr w:type="gramEnd"/>
            <w:r w:rsidR="00787CA0" w:rsidRPr="0066231F">
              <w:rPr>
                <w:i/>
                <w:sz w:val="16"/>
                <w:szCs w:val="16"/>
              </w:rPr>
              <w:t xml:space="preserve"> </w:t>
            </w:r>
            <w:r w:rsidR="009863AE">
              <w:rPr>
                <w:i/>
                <w:sz w:val="16"/>
                <w:szCs w:val="16"/>
              </w:rPr>
              <w:t>very well</w:t>
            </w:r>
            <w:r w:rsidR="00787CA0" w:rsidRPr="0066231F">
              <w:rPr>
                <w:i/>
                <w:sz w:val="16"/>
                <w:szCs w:val="16"/>
              </w:rPr>
              <w:t xml:space="preserve"> in support of own ideas, thoughts, solutions etc. </w:t>
            </w:r>
            <w:r w:rsidR="00787CA0">
              <w:rPr>
                <w:i/>
                <w:sz w:val="16"/>
                <w:szCs w:val="16"/>
              </w:rPr>
              <w:t>Conclusion is</w:t>
            </w:r>
            <w:r w:rsidR="009863AE">
              <w:rPr>
                <w:i/>
                <w:sz w:val="16"/>
                <w:szCs w:val="16"/>
              </w:rPr>
              <w:t xml:space="preserve"> a</w:t>
            </w:r>
            <w:r w:rsidR="00787CA0">
              <w:rPr>
                <w:i/>
                <w:sz w:val="16"/>
                <w:szCs w:val="16"/>
              </w:rPr>
              <w:t xml:space="preserve"> substantive summary of own analysis; further research </w:t>
            </w:r>
            <w:r w:rsidR="009863AE">
              <w:rPr>
                <w:i/>
                <w:sz w:val="16"/>
                <w:szCs w:val="16"/>
              </w:rPr>
              <w:t xml:space="preserve">is </w:t>
            </w:r>
            <w:proofErr w:type="gramStart"/>
            <w:r w:rsidR="009863AE">
              <w:rPr>
                <w:i/>
                <w:sz w:val="16"/>
                <w:szCs w:val="16"/>
              </w:rPr>
              <w:t>suggested</w:t>
            </w:r>
            <w:proofErr w:type="gramEnd"/>
            <w:r w:rsidR="009863AE">
              <w:rPr>
                <w:i/>
                <w:sz w:val="16"/>
                <w:szCs w:val="16"/>
              </w:rPr>
              <w:t xml:space="preserve"> and recommendations made on this basi</w:t>
            </w:r>
            <w:r w:rsidR="00787CA0">
              <w:rPr>
                <w:i/>
                <w:sz w:val="16"/>
                <w:szCs w:val="16"/>
              </w:rPr>
              <w:t xml:space="preserve">s. </w:t>
            </w:r>
            <w:r w:rsidR="009863AE">
              <w:rPr>
                <w:i/>
                <w:sz w:val="16"/>
                <w:szCs w:val="16"/>
              </w:rPr>
              <w:t xml:space="preserve">Some minor criticisms, but </w:t>
            </w:r>
            <w:proofErr w:type="gramStart"/>
            <w:r w:rsidR="009863AE">
              <w:rPr>
                <w:i/>
                <w:sz w:val="16"/>
                <w:szCs w:val="16"/>
              </w:rPr>
              <w:t>overall</w:t>
            </w:r>
            <w:proofErr w:type="gramEnd"/>
            <w:r w:rsidR="00787CA0">
              <w:rPr>
                <w:i/>
                <w:sz w:val="16"/>
                <w:szCs w:val="16"/>
              </w:rPr>
              <w:t xml:space="preserve"> </w:t>
            </w:r>
            <w:r w:rsidR="009863AE">
              <w:rPr>
                <w:i/>
                <w:sz w:val="16"/>
                <w:szCs w:val="16"/>
              </w:rPr>
              <w:t>a</w:t>
            </w:r>
            <w:r w:rsidR="00787CA0">
              <w:rPr>
                <w:i/>
                <w:sz w:val="16"/>
                <w:szCs w:val="16"/>
              </w:rPr>
              <w:t xml:space="preserve"> </w:t>
            </w:r>
            <w:r w:rsidR="009863AE">
              <w:rPr>
                <w:i/>
                <w:sz w:val="16"/>
                <w:szCs w:val="16"/>
              </w:rPr>
              <w:t xml:space="preserve">very </w:t>
            </w:r>
            <w:r w:rsidR="00787CA0">
              <w:rPr>
                <w:i/>
                <w:sz w:val="16"/>
                <w:szCs w:val="16"/>
              </w:rPr>
              <w:t>good analytical framework de</w:t>
            </w:r>
            <w:r w:rsidR="009863AE">
              <w:rPr>
                <w:i/>
                <w:sz w:val="16"/>
                <w:szCs w:val="16"/>
              </w:rPr>
              <w:t xml:space="preserve">veloped. </w:t>
            </w:r>
            <w:r w:rsidR="00787CA0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4" w:type="dxa"/>
            <w:tcBorders>
              <w:bottom w:val="dashed" w:sz="12" w:space="0" w:color="auto"/>
            </w:tcBorders>
          </w:tcPr>
          <w:p w14:paraId="67BE3699" w14:textId="7C036744" w:rsidR="004B3B82" w:rsidRPr="008D1A4E" w:rsidRDefault="004B3B82" w:rsidP="004B3B82">
            <w:pPr>
              <w:jc w:val="both"/>
              <w:rPr>
                <w:i/>
                <w:sz w:val="16"/>
                <w:szCs w:val="16"/>
              </w:rPr>
            </w:pPr>
            <w:r w:rsidRPr="000E34FC">
              <w:rPr>
                <w:i/>
                <w:sz w:val="16"/>
                <w:szCs w:val="16"/>
                <w:u w:val="single"/>
              </w:rPr>
              <w:t>Critical discussion exceeds all expectations</w:t>
            </w:r>
            <w:r w:rsidRPr="008D1A4E">
              <w:rPr>
                <w:i/>
                <w:sz w:val="16"/>
                <w:szCs w:val="16"/>
              </w:rPr>
              <w:t>. Most relevant scholarly literature has been cr</w:t>
            </w:r>
            <w:r>
              <w:rPr>
                <w:i/>
                <w:sz w:val="16"/>
                <w:szCs w:val="16"/>
              </w:rPr>
              <w:t>itiqued</w:t>
            </w:r>
            <w:r w:rsidRPr="008D1A4E">
              <w:rPr>
                <w:i/>
                <w:sz w:val="16"/>
                <w:szCs w:val="16"/>
              </w:rPr>
              <w:t xml:space="preserve"> exceptionally well.  Some excellent ideas, thoughts and solutions </w:t>
            </w:r>
            <w:r w:rsidR="009863AE">
              <w:rPr>
                <w:i/>
                <w:sz w:val="16"/>
                <w:szCs w:val="16"/>
              </w:rPr>
              <w:t>pertaining to real food guide</w:t>
            </w:r>
            <w:r w:rsidR="00C20B10">
              <w:rPr>
                <w:i/>
                <w:sz w:val="16"/>
                <w:szCs w:val="16"/>
              </w:rPr>
              <w:t xml:space="preserve"> </w:t>
            </w:r>
            <w:r w:rsidR="009863AE">
              <w:rPr>
                <w:i/>
                <w:sz w:val="16"/>
                <w:szCs w:val="16"/>
              </w:rPr>
              <w:t>are</w:t>
            </w:r>
            <w:r w:rsidRPr="008D1A4E">
              <w:rPr>
                <w:i/>
                <w:sz w:val="16"/>
                <w:szCs w:val="16"/>
              </w:rPr>
              <w:t xml:space="preserve"> discussed.</w:t>
            </w:r>
            <w:r>
              <w:rPr>
                <w:i/>
                <w:sz w:val="16"/>
                <w:szCs w:val="16"/>
              </w:rPr>
              <w:t xml:space="preserve"> Thus, the analytical </w:t>
            </w:r>
            <w:r w:rsidRPr="008D1A4E">
              <w:rPr>
                <w:i/>
                <w:sz w:val="16"/>
                <w:szCs w:val="16"/>
              </w:rPr>
              <w:t xml:space="preserve">framework is very clear and very strong. A firm basis for further research and/or practice is provided. </w:t>
            </w:r>
          </w:p>
        </w:tc>
      </w:tr>
      <w:tr w:rsidR="00E64390" w14:paraId="5052AFBD" w14:textId="77777777" w:rsidTr="009863AE">
        <w:trPr>
          <w:trHeight w:val="70"/>
        </w:trPr>
        <w:tc>
          <w:tcPr>
            <w:tcW w:w="1493" w:type="dxa"/>
            <w:tcBorders>
              <w:top w:val="dashed" w:sz="12" w:space="0" w:color="auto"/>
            </w:tcBorders>
            <w:vAlign w:val="center"/>
          </w:tcPr>
          <w:p w14:paraId="2AD2B4AA" w14:textId="77777777" w:rsidR="00E64390" w:rsidRDefault="00E64390" w:rsidP="00E64390">
            <w:pPr>
              <w:jc w:val="center"/>
              <w:rPr>
                <w:b/>
              </w:rPr>
            </w:pPr>
            <w:r w:rsidRPr="00B257DC">
              <w:rPr>
                <w:b/>
              </w:rPr>
              <w:t>REFERENCING</w:t>
            </w:r>
          </w:p>
          <w:p w14:paraId="40B59FC7" w14:textId="698589A8" w:rsidR="00E64390" w:rsidRPr="00B257DC" w:rsidRDefault="00E64390" w:rsidP="00E64390">
            <w:pPr>
              <w:jc w:val="center"/>
              <w:rPr>
                <w:b/>
              </w:rPr>
            </w:pPr>
            <w:r>
              <w:rPr>
                <w:b/>
              </w:rPr>
              <w:t>STYLE</w:t>
            </w:r>
          </w:p>
        </w:tc>
        <w:tc>
          <w:tcPr>
            <w:tcW w:w="912" w:type="dxa"/>
            <w:tcBorders>
              <w:top w:val="dashed" w:sz="12" w:space="0" w:color="auto"/>
            </w:tcBorders>
            <w:vAlign w:val="center"/>
          </w:tcPr>
          <w:p w14:paraId="12BF7581" w14:textId="6CBF4CA9" w:rsidR="00E64390" w:rsidRPr="00B257DC" w:rsidRDefault="00E64390" w:rsidP="00E64390">
            <w:pPr>
              <w:jc w:val="center"/>
              <w:rPr>
                <w:b/>
              </w:rPr>
            </w:pPr>
            <w:r w:rsidRPr="00B257DC">
              <w:rPr>
                <w:b/>
              </w:rPr>
              <w:t>/</w:t>
            </w:r>
            <w:r>
              <w:rPr>
                <w:b/>
              </w:rPr>
              <w:t>15</w:t>
            </w:r>
          </w:p>
        </w:tc>
        <w:tc>
          <w:tcPr>
            <w:tcW w:w="2552" w:type="dxa"/>
            <w:tcBorders>
              <w:top w:val="dashed" w:sz="12" w:space="0" w:color="auto"/>
            </w:tcBorders>
          </w:tcPr>
          <w:p w14:paraId="3185F832" w14:textId="4CB082F2" w:rsidR="00E64390" w:rsidRPr="008D1A4E" w:rsidRDefault="00E64390" w:rsidP="00E64390">
            <w:pPr>
              <w:jc w:val="both"/>
              <w:rPr>
                <w:i/>
                <w:sz w:val="16"/>
                <w:szCs w:val="16"/>
              </w:rPr>
            </w:pPr>
            <w:r w:rsidRPr="008D1A4E">
              <w:rPr>
                <w:i/>
                <w:sz w:val="16"/>
                <w:szCs w:val="16"/>
              </w:rPr>
              <w:t xml:space="preserve">No </w:t>
            </w:r>
            <w:r>
              <w:rPr>
                <w:i/>
                <w:sz w:val="16"/>
                <w:szCs w:val="16"/>
              </w:rPr>
              <w:t xml:space="preserve">publications listed or cited in the main text at all. Or, if they are listed and cited in the text, there is little </w:t>
            </w:r>
            <w:r w:rsidRPr="008D1A4E">
              <w:rPr>
                <w:i/>
                <w:sz w:val="16"/>
                <w:szCs w:val="16"/>
              </w:rPr>
              <w:t>attem</w:t>
            </w:r>
            <w:r>
              <w:rPr>
                <w:i/>
                <w:sz w:val="16"/>
                <w:szCs w:val="16"/>
              </w:rPr>
              <w:t xml:space="preserve">pt to comply with </w:t>
            </w:r>
            <w:r w:rsidR="00B900D0">
              <w:rPr>
                <w:i/>
                <w:sz w:val="16"/>
                <w:szCs w:val="16"/>
              </w:rPr>
              <w:t xml:space="preserve">APA 6 </w:t>
            </w:r>
            <w:r w:rsidRPr="008D1A4E">
              <w:rPr>
                <w:i/>
                <w:sz w:val="16"/>
                <w:szCs w:val="16"/>
              </w:rPr>
              <w:t>referencing style.</w:t>
            </w:r>
          </w:p>
          <w:p w14:paraId="14EE1147" w14:textId="77777777" w:rsidR="00E64390" w:rsidRPr="008D1A4E" w:rsidRDefault="00E64390" w:rsidP="00E64390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dashed" w:sz="12" w:space="0" w:color="auto"/>
            </w:tcBorders>
          </w:tcPr>
          <w:p w14:paraId="0C199881" w14:textId="4F53C19E" w:rsidR="00E64390" w:rsidRPr="008D1A4E" w:rsidRDefault="00E64390" w:rsidP="00E64390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Publications listed and cited, </w:t>
            </w:r>
            <w:r w:rsidRPr="008D1A4E">
              <w:rPr>
                <w:i/>
                <w:sz w:val="16"/>
                <w:szCs w:val="16"/>
              </w:rPr>
              <w:t>but only a few from the scholarly literature. Most from the ‘grey’ literature (</w:t>
            </w:r>
            <w:proofErr w:type="gramStart"/>
            <w:r w:rsidRPr="008D1A4E">
              <w:rPr>
                <w:i/>
                <w:sz w:val="16"/>
                <w:szCs w:val="16"/>
              </w:rPr>
              <w:t>e.g.</w:t>
            </w:r>
            <w:proofErr w:type="gramEnd"/>
            <w:r w:rsidRPr="008D1A4E">
              <w:rPr>
                <w:i/>
                <w:sz w:val="16"/>
                <w:szCs w:val="16"/>
              </w:rPr>
              <w:t xml:space="preserve"> government and/or NGO publications) or from other</w:t>
            </w:r>
            <w:r>
              <w:rPr>
                <w:i/>
                <w:sz w:val="16"/>
                <w:szCs w:val="16"/>
              </w:rPr>
              <w:t xml:space="preserve"> non-academic sources. </w:t>
            </w:r>
            <w:r w:rsidRPr="008D1A4E">
              <w:rPr>
                <w:i/>
                <w:sz w:val="16"/>
                <w:szCs w:val="16"/>
              </w:rPr>
              <w:lastRenderedPageBreak/>
              <w:t xml:space="preserve">Some evidence </w:t>
            </w:r>
            <w:r>
              <w:rPr>
                <w:i/>
                <w:sz w:val="16"/>
                <w:szCs w:val="16"/>
              </w:rPr>
              <w:t xml:space="preserve">of compliance with </w:t>
            </w:r>
            <w:r w:rsidR="00B900D0">
              <w:rPr>
                <w:i/>
                <w:sz w:val="16"/>
                <w:szCs w:val="16"/>
              </w:rPr>
              <w:t>APA 6</w:t>
            </w:r>
            <w:r w:rsidRPr="008D1A4E">
              <w:rPr>
                <w:i/>
                <w:sz w:val="16"/>
                <w:szCs w:val="16"/>
              </w:rPr>
              <w:t>. Still many errors</w:t>
            </w:r>
            <w:r>
              <w:rPr>
                <w:i/>
                <w:sz w:val="16"/>
                <w:szCs w:val="16"/>
              </w:rPr>
              <w:t xml:space="preserve"> though.</w:t>
            </w:r>
          </w:p>
        </w:tc>
        <w:tc>
          <w:tcPr>
            <w:tcW w:w="2725" w:type="dxa"/>
            <w:tcBorders>
              <w:top w:val="dashed" w:sz="12" w:space="0" w:color="auto"/>
            </w:tcBorders>
          </w:tcPr>
          <w:p w14:paraId="4758B897" w14:textId="4F5F4046" w:rsidR="00E64390" w:rsidRPr="008D1A4E" w:rsidRDefault="00E64390" w:rsidP="00E64390">
            <w:pPr>
              <w:jc w:val="both"/>
              <w:rPr>
                <w:i/>
                <w:sz w:val="16"/>
                <w:szCs w:val="16"/>
              </w:rPr>
            </w:pPr>
            <w:r w:rsidRPr="0066231F">
              <w:rPr>
                <w:i/>
                <w:sz w:val="16"/>
                <w:szCs w:val="16"/>
              </w:rPr>
              <w:lastRenderedPageBreak/>
              <w:t>A wide range of publications listed and cited from the scholarly and the relevant grey li</w:t>
            </w:r>
            <w:r>
              <w:rPr>
                <w:i/>
                <w:sz w:val="16"/>
                <w:szCs w:val="16"/>
              </w:rPr>
              <w:t xml:space="preserve">terature. </w:t>
            </w:r>
            <w:r w:rsidRPr="0066231F">
              <w:rPr>
                <w:i/>
                <w:sz w:val="16"/>
                <w:szCs w:val="16"/>
              </w:rPr>
              <w:t>More evidence of attem</w:t>
            </w:r>
            <w:r>
              <w:rPr>
                <w:i/>
                <w:sz w:val="16"/>
                <w:szCs w:val="16"/>
              </w:rPr>
              <w:t xml:space="preserve">pts to comply with </w:t>
            </w:r>
            <w:r w:rsidR="00B900D0">
              <w:rPr>
                <w:i/>
                <w:sz w:val="16"/>
                <w:szCs w:val="16"/>
              </w:rPr>
              <w:t>APA 6</w:t>
            </w:r>
            <w:r w:rsidRPr="0066231F">
              <w:rPr>
                <w:i/>
                <w:sz w:val="16"/>
                <w:szCs w:val="16"/>
              </w:rPr>
              <w:t>. Some errors still noted though.</w:t>
            </w:r>
          </w:p>
          <w:p w14:paraId="03430688" w14:textId="77777777" w:rsidR="00E64390" w:rsidRPr="008D1A4E" w:rsidRDefault="00E64390" w:rsidP="00E64390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dashed" w:sz="12" w:space="0" w:color="auto"/>
            </w:tcBorders>
          </w:tcPr>
          <w:p w14:paraId="3D5E4FB2" w14:textId="21924B1D" w:rsidR="00E64390" w:rsidRPr="002772C4" w:rsidRDefault="00E64390" w:rsidP="00E64390">
            <w:pPr>
              <w:jc w:val="both"/>
              <w:rPr>
                <w:i/>
                <w:sz w:val="16"/>
                <w:szCs w:val="16"/>
              </w:rPr>
            </w:pPr>
            <w:r w:rsidRPr="008D1A4E">
              <w:rPr>
                <w:b/>
                <w:sz w:val="16"/>
                <w:szCs w:val="16"/>
              </w:rPr>
              <w:lastRenderedPageBreak/>
              <w:t xml:space="preserve"> </w:t>
            </w:r>
            <w:r w:rsidRPr="005460A5">
              <w:rPr>
                <w:i/>
                <w:sz w:val="16"/>
                <w:szCs w:val="16"/>
              </w:rPr>
              <w:t xml:space="preserve">A wide range of highly appropriate publications from the scholarly and grey literature are listed and cited very well in the text. Strong evidence </w:t>
            </w:r>
            <w:r w:rsidRPr="005460A5">
              <w:rPr>
                <w:i/>
                <w:sz w:val="16"/>
                <w:szCs w:val="16"/>
              </w:rPr>
              <w:lastRenderedPageBreak/>
              <w:t>of attempts to comply</w:t>
            </w:r>
            <w:r>
              <w:rPr>
                <w:i/>
                <w:sz w:val="16"/>
                <w:szCs w:val="16"/>
              </w:rPr>
              <w:t xml:space="preserve"> fully with</w:t>
            </w:r>
            <w:r w:rsidR="00447CBA">
              <w:rPr>
                <w:i/>
                <w:sz w:val="16"/>
                <w:szCs w:val="16"/>
              </w:rPr>
              <w:t xml:space="preserve"> APA 6</w:t>
            </w:r>
            <w:r>
              <w:rPr>
                <w:i/>
                <w:sz w:val="16"/>
                <w:szCs w:val="16"/>
              </w:rPr>
              <w:t>.</w:t>
            </w:r>
            <w:r w:rsidRPr="005460A5">
              <w:rPr>
                <w:i/>
                <w:sz w:val="16"/>
                <w:szCs w:val="16"/>
              </w:rPr>
              <w:t xml:space="preserve"> Few minor errors.</w:t>
            </w:r>
          </w:p>
        </w:tc>
        <w:tc>
          <w:tcPr>
            <w:tcW w:w="3144" w:type="dxa"/>
            <w:tcBorders>
              <w:top w:val="dashed" w:sz="12" w:space="0" w:color="auto"/>
            </w:tcBorders>
          </w:tcPr>
          <w:p w14:paraId="062BD969" w14:textId="653D8363" w:rsidR="00E64390" w:rsidRPr="00EB70D3" w:rsidRDefault="00E64390" w:rsidP="00E64390">
            <w:pPr>
              <w:jc w:val="both"/>
              <w:rPr>
                <w:i/>
                <w:sz w:val="16"/>
                <w:szCs w:val="16"/>
              </w:rPr>
            </w:pPr>
            <w:r w:rsidRPr="00EB70D3">
              <w:rPr>
                <w:i/>
                <w:sz w:val="16"/>
                <w:szCs w:val="16"/>
              </w:rPr>
              <w:lastRenderedPageBreak/>
              <w:t>Referencing and citations correct in every way throughout the repo</w:t>
            </w:r>
            <w:r>
              <w:rPr>
                <w:i/>
                <w:sz w:val="16"/>
                <w:szCs w:val="16"/>
              </w:rPr>
              <w:t xml:space="preserve">rt.  Complies with </w:t>
            </w:r>
            <w:r w:rsidR="00447CBA">
              <w:rPr>
                <w:i/>
                <w:sz w:val="16"/>
                <w:szCs w:val="16"/>
              </w:rPr>
              <w:t>APA 6</w:t>
            </w:r>
            <w:r w:rsidRPr="00EB70D3">
              <w:rPr>
                <w:i/>
                <w:sz w:val="16"/>
                <w:szCs w:val="16"/>
              </w:rPr>
              <w:t>. No or very few minor errors.</w:t>
            </w:r>
            <w:r>
              <w:rPr>
                <w:i/>
                <w:sz w:val="16"/>
                <w:szCs w:val="16"/>
              </w:rPr>
              <w:t xml:space="preserve">  Goes </w:t>
            </w:r>
            <w:r w:rsidRPr="00EB70D3">
              <w:rPr>
                <w:i/>
                <w:sz w:val="16"/>
                <w:szCs w:val="16"/>
              </w:rPr>
              <w:t xml:space="preserve">way above what is expected </w:t>
            </w:r>
            <w:r>
              <w:rPr>
                <w:i/>
                <w:sz w:val="16"/>
                <w:szCs w:val="16"/>
              </w:rPr>
              <w:t>at this level.</w:t>
            </w:r>
          </w:p>
          <w:p w14:paraId="5B404B10" w14:textId="77777777" w:rsidR="00E64390" w:rsidRPr="00EB70D3" w:rsidRDefault="00E64390" w:rsidP="00E64390">
            <w:pPr>
              <w:jc w:val="both"/>
              <w:rPr>
                <w:sz w:val="16"/>
                <w:szCs w:val="16"/>
              </w:rPr>
            </w:pPr>
          </w:p>
          <w:p w14:paraId="1CF724FD" w14:textId="77777777" w:rsidR="00E64390" w:rsidRPr="008D1A4E" w:rsidRDefault="00E64390" w:rsidP="00E64390">
            <w:pPr>
              <w:rPr>
                <w:sz w:val="16"/>
                <w:szCs w:val="16"/>
              </w:rPr>
            </w:pPr>
          </w:p>
        </w:tc>
      </w:tr>
      <w:tr w:rsidR="0027310F" w14:paraId="1C67FC01" w14:textId="77777777" w:rsidTr="009863AE">
        <w:trPr>
          <w:trHeight w:val="70"/>
        </w:trPr>
        <w:tc>
          <w:tcPr>
            <w:tcW w:w="1493" w:type="dxa"/>
            <w:vAlign w:val="center"/>
          </w:tcPr>
          <w:p w14:paraId="0F5BA9FC" w14:textId="3F27E223" w:rsidR="0027310F" w:rsidRPr="00B257DC" w:rsidRDefault="0027310F" w:rsidP="0027310F">
            <w:pPr>
              <w:jc w:val="center"/>
              <w:rPr>
                <w:b/>
              </w:rPr>
            </w:pPr>
            <w:r w:rsidRPr="00B257DC">
              <w:rPr>
                <w:b/>
              </w:rPr>
              <w:lastRenderedPageBreak/>
              <w:t>WRITING</w:t>
            </w:r>
            <w:r>
              <w:rPr>
                <w:b/>
              </w:rPr>
              <w:t xml:space="preserve"> MECHANICS</w:t>
            </w:r>
          </w:p>
        </w:tc>
        <w:tc>
          <w:tcPr>
            <w:tcW w:w="912" w:type="dxa"/>
            <w:vAlign w:val="center"/>
          </w:tcPr>
          <w:p w14:paraId="4A94E743" w14:textId="16264DF9" w:rsidR="0027310F" w:rsidRPr="00632119" w:rsidRDefault="0027310F" w:rsidP="0027310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257DC">
              <w:rPr>
                <w:b/>
              </w:rPr>
              <w:t>/1</w:t>
            </w: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14:paraId="4D78D074" w14:textId="371FCDFC" w:rsidR="0027310F" w:rsidRPr="008D1A4E" w:rsidRDefault="0027310F" w:rsidP="0027310F">
            <w:pPr>
              <w:jc w:val="both"/>
              <w:rPr>
                <w:i/>
                <w:sz w:val="16"/>
                <w:szCs w:val="16"/>
              </w:rPr>
            </w:pPr>
            <w:r w:rsidRPr="008D1A4E">
              <w:rPr>
                <w:i/>
                <w:sz w:val="16"/>
                <w:szCs w:val="16"/>
              </w:rPr>
              <w:t>Gra</w:t>
            </w:r>
            <w:r>
              <w:rPr>
                <w:i/>
                <w:sz w:val="16"/>
                <w:szCs w:val="16"/>
              </w:rPr>
              <w:t>mmar (spelling, punctuation etc.</w:t>
            </w:r>
            <w:r w:rsidRPr="008D1A4E">
              <w:rPr>
                <w:i/>
                <w:sz w:val="16"/>
                <w:szCs w:val="16"/>
              </w:rPr>
              <w:t>), legibility and expre</w:t>
            </w:r>
            <w:r>
              <w:rPr>
                <w:i/>
                <w:sz w:val="16"/>
                <w:szCs w:val="16"/>
              </w:rPr>
              <w:t>ssion (</w:t>
            </w:r>
            <w:proofErr w:type="gramStart"/>
            <w:r>
              <w:rPr>
                <w:i/>
                <w:sz w:val="16"/>
                <w:szCs w:val="16"/>
              </w:rPr>
              <w:t>e.g.</w:t>
            </w:r>
            <w:proofErr w:type="gramEnd"/>
            <w:r>
              <w:rPr>
                <w:i/>
                <w:sz w:val="16"/>
                <w:szCs w:val="16"/>
              </w:rPr>
              <w:t xml:space="preserve"> appropriate wording, sentence construction and interlinking …) all in need of attention. </w:t>
            </w:r>
            <w:r w:rsidRPr="008D1A4E">
              <w:rPr>
                <w:i/>
                <w:sz w:val="16"/>
                <w:szCs w:val="16"/>
              </w:rPr>
              <w:t xml:space="preserve">Major errors across the board. 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</w:tcPr>
          <w:p w14:paraId="2EE1C730" w14:textId="5A2E2046" w:rsidR="0027310F" w:rsidRPr="008D1A4E" w:rsidRDefault="0027310F" w:rsidP="0027310F">
            <w:pPr>
              <w:jc w:val="both"/>
              <w:rPr>
                <w:i/>
                <w:sz w:val="16"/>
                <w:szCs w:val="16"/>
              </w:rPr>
            </w:pPr>
            <w:r w:rsidRPr="005460A5">
              <w:rPr>
                <w:i/>
                <w:sz w:val="16"/>
                <w:szCs w:val="16"/>
              </w:rPr>
              <w:t xml:space="preserve">Some aspects of grammar (spelling, </w:t>
            </w:r>
            <w:r>
              <w:rPr>
                <w:i/>
                <w:sz w:val="16"/>
                <w:szCs w:val="16"/>
              </w:rPr>
              <w:t>punctuation etc.</w:t>
            </w:r>
            <w:r w:rsidRPr="005460A5">
              <w:rPr>
                <w:i/>
                <w:sz w:val="16"/>
                <w:szCs w:val="16"/>
              </w:rPr>
              <w:t>), legibility and/or expression</w:t>
            </w:r>
            <w:r>
              <w:rPr>
                <w:i/>
                <w:sz w:val="16"/>
                <w:szCs w:val="16"/>
              </w:rPr>
              <w:t xml:space="preserve"> (</w:t>
            </w:r>
            <w:proofErr w:type="gramStart"/>
            <w:r>
              <w:rPr>
                <w:i/>
                <w:sz w:val="16"/>
                <w:szCs w:val="16"/>
              </w:rPr>
              <w:t>e.g.</w:t>
            </w:r>
            <w:proofErr w:type="gramEnd"/>
            <w:r>
              <w:rPr>
                <w:i/>
                <w:sz w:val="16"/>
                <w:szCs w:val="16"/>
              </w:rPr>
              <w:t xml:space="preserve"> appropriate wording, sentence construction and interlinking …) </w:t>
            </w:r>
            <w:r w:rsidRPr="005460A5">
              <w:rPr>
                <w:i/>
                <w:sz w:val="16"/>
                <w:szCs w:val="16"/>
              </w:rPr>
              <w:t>in need of attention.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8D1A4E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5460A5">
              <w:rPr>
                <w:i/>
                <w:sz w:val="16"/>
                <w:szCs w:val="16"/>
              </w:rPr>
              <w:t>Major errors still noted in places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725" w:type="dxa"/>
          </w:tcPr>
          <w:p w14:paraId="26A33622" w14:textId="36991491" w:rsidR="0027310F" w:rsidRPr="00632119" w:rsidRDefault="0027310F" w:rsidP="0027310F">
            <w:pPr>
              <w:jc w:val="both"/>
              <w:rPr>
                <w:i/>
                <w:sz w:val="16"/>
                <w:szCs w:val="16"/>
                <w:highlight w:val="yellow"/>
              </w:rPr>
            </w:pPr>
            <w:r w:rsidRPr="008D1A4E">
              <w:rPr>
                <w:i/>
                <w:sz w:val="16"/>
                <w:szCs w:val="16"/>
              </w:rPr>
              <w:t>A high</w:t>
            </w:r>
            <w:r>
              <w:rPr>
                <w:i/>
                <w:sz w:val="16"/>
                <w:szCs w:val="16"/>
              </w:rPr>
              <w:t>er</w:t>
            </w:r>
            <w:r w:rsidRPr="008D1A4E">
              <w:rPr>
                <w:i/>
                <w:sz w:val="16"/>
                <w:szCs w:val="16"/>
              </w:rPr>
              <w:t xml:space="preserve"> standard of written work developing. Fewer aspects of grammar (spelling, punctuation etc</w:t>
            </w:r>
            <w:r>
              <w:rPr>
                <w:i/>
                <w:sz w:val="16"/>
                <w:szCs w:val="16"/>
              </w:rPr>
              <w:t>.</w:t>
            </w:r>
            <w:r w:rsidRPr="008D1A4E">
              <w:rPr>
                <w:i/>
                <w:sz w:val="16"/>
                <w:szCs w:val="16"/>
              </w:rPr>
              <w:t xml:space="preserve">…), legibility and/or expression </w:t>
            </w: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e.g.</w:t>
            </w:r>
            <w:proofErr w:type="gramEnd"/>
            <w:r>
              <w:rPr>
                <w:i/>
                <w:sz w:val="16"/>
                <w:szCs w:val="16"/>
              </w:rPr>
              <w:t xml:space="preserve"> appropriate wording, sentence construction and interlinking …) </w:t>
            </w:r>
            <w:r w:rsidRPr="008D1A4E">
              <w:rPr>
                <w:i/>
                <w:sz w:val="16"/>
                <w:szCs w:val="16"/>
              </w:rPr>
              <w:t xml:space="preserve">in need of attention. </w:t>
            </w:r>
            <w:proofErr w:type="gramStart"/>
            <w:r>
              <w:rPr>
                <w:i/>
                <w:sz w:val="16"/>
                <w:szCs w:val="16"/>
              </w:rPr>
              <w:t>A number of</w:t>
            </w:r>
            <w:proofErr w:type="gramEnd"/>
            <w:r>
              <w:rPr>
                <w:i/>
                <w:sz w:val="16"/>
                <w:szCs w:val="16"/>
              </w:rPr>
              <w:t xml:space="preserve"> m</w:t>
            </w:r>
            <w:r w:rsidRPr="008D1A4E">
              <w:rPr>
                <w:i/>
                <w:sz w:val="16"/>
                <w:szCs w:val="16"/>
              </w:rPr>
              <w:t xml:space="preserve">inor errors </w:t>
            </w:r>
            <w:r>
              <w:rPr>
                <w:i/>
                <w:sz w:val="16"/>
                <w:szCs w:val="16"/>
              </w:rPr>
              <w:t xml:space="preserve">still </w:t>
            </w:r>
            <w:r w:rsidRPr="008D1A4E">
              <w:rPr>
                <w:i/>
                <w:sz w:val="16"/>
                <w:szCs w:val="16"/>
              </w:rPr>
              <w:t>noted.</w:t>
            </w:r>
            <w:r w:rsidRPr="0066231F">
              <w:rPr>
                <w:i/>
                <w:sz w:val="16"/>
                <w:szCs w:val="16"/>
              </w:rPr>
              <w:t xml:space="preserve"> Much easier to read though overall.</w:t>
            </w:r>
          </w:p>
        </w:tc>
        <w:tc>
          <w:tcPr>
            <w:tcW w:w="2608" w:type="dxa"/>
          </w:tcPr>
          <w:p w14:paraId="5E608AF2" w14:textId="29B6D12C" w:rsidR="0027310F" w:rsidRPr="008D1A4E" w:rsidRDefault="0027310F" w:rsidP="0027310F">
            <w:pPr>
              <w:jc w:val="both"/>
              <w:rPr>
                <w:b/>
                <w:sz w:val="16"/>
                <w:szCs w:val="16"/>
              </w:rPr>
            </w:pPr>
            <w:r w:rsidRPr="0066231F">
              <w:rPr>
                <w:i/>
                <w:sz w:val="16"/>
                <w:szCs w:val="16"/>
              </w:rPr>
              <w:t>A very high standard of written work. Very few aspects of grammar (spelling, punctuation etc</w:t>
            </w:r>
            <w:r>
              <w:rPr>
                <w:i/>
                <w:sz w:val="16"/>
                <w:szCs w:val="16"/>
              </w:rPr>
              <w:t>.</w:t>
            </w:r>
            <w:r w:rsidRPr="0066231F">
              <w:rPr>
                <w:i/>
                <w:sz w:val="16"/>
                <w:szCs w:val="16"/>
              </w:rPr>
              <w:t xml:space="preserve">…), legibility and expression </w:t>
            </w: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e.g.</w:t>
            </w:r>
            <w:proofErr w:type="gramEnd"/>
            <w:r>
              <w:rPr>
                <w:i/>
                <w:sz w:val="16"/>
                <w:szCs w:val="16"/>
              </w:rPr>
              <w:t xml:space="preserve"> appropriate wording, sentence construction and interlinking …) </w:t>
            </w:r>
            <w:r w:rsidRPr="0066231F">
              <w:rPr>
                <w:i/>
                <w:sz w:val="16"/>
                <w:szCs w:val="16"/>
              </w:rPr>
              <w:t xml:space="preserve">in need of attention. </w:t>
            </w:r>
            <w:r>
              <w:rPr>
                <w:i/>
                <w:sz w:val="16"/>
                <w:szCs w:val="16"/>
              </w:rPr>
              <w:t xml:space="preserve">Paragraphs linked well; sentences shorter…clearer, concise, to the point; appropriate wording. </w:t>
            </w:r>
            <w:r w:rsidRPr="0066231F">
              <w:rPr>
                <w:i/>
                <w:sz w:val="16"/>
                <w:szCs w:val="16"/>
              </w:rPr>
              <w:t>A few minor errors in some places.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4" w:type="dxa"/>
          </w:tcPr>
          <w:p w14:paraId="38BF4287" w14:textId="65835E4C" w:rsidR="0027310F" w:rsidRPr="008D1A4E" w:rsidRDefault="0027310F" w:rsidP="0027310F">
            <w:pPr>
              <w:jc w:val="both"/>
              <w:rPr>
                <w:i/>
                <w:sz w:val="16"/>
                <w:szCs w:val="16"/>
              </w:rPr>
            </w:pPr>
            <w:r w:rsidRPr="008D1A4E">
              <w:rPr>
                <w:i/>
                <w:sz w:val="16"/>
                <w:szCs w:val="16"/>
              </w:rPr>
              <w:t>An exceptionally high standard of written work. Grammar (spelling, punctuation etc</w:t>
            </w:r>
            <w:r>
              <w:rPr>
                <w:i/>
                <w:sz w:val="16"/>
                <w:szCs w:val="16"/>
              </w:rPr>
              <w:t>.</w:t>
            </w:r>
            <w:r w:rsidRPr="008D1A4E">
              <w:rPr>
                <w:i/>
                <w:sz w:val="16"/>
                <w:szCs w:val="16"/>
              </w:rPr>
              <w:t>…), legibility and expression all correct, clear and concise. No</w:t>
            </w:r>
            <w:r>
              <w:rPr>
                <w:i/>
                <w:sz w:val="16"/>
                <w:szCs w:val="16"/>
              </w:rPr>
              <w:t xml:space="preserve"> or very few minor</w:t>
            </w:r>
            <w:r w:rsidRPr="008D1A4E">
              <w:rPr>
                <w:i/>
                <w:sz w:val="16"/>
                <w:szCs w:val="16"/>
              </w:rPr>
              <w:t xml:space="preserve"> errors</w:t>
            </w:r>
            <w:r>
              <w:rPr>
                <w:i/>
                <w:sz w:val="16"/>
                <w:szCs w:val="16"/>
              </w:rPr>
              <w:t xml:space="preserve">. Goes </w:t>
            </w:r>
            <w:r w:rsidRPr="00EB70D3">
              <w:rPr>
                <w:i/>
                <w:sz w:val="16"/>
                <w:szCs w:val="16"/>
              </w:rPr>
              <w:t xml:space="preserve">way above what is expected </w:t>
            </w:r>
            <w:r>
              <w:rPr>
                <w:i/>
                <w:sz w:val="16"/>
                <w:szCs w:val="16"/>
              </w:rPr>
              <w:t>at this level.</w:t>
            </w:r>
          </w:p>
        </w:tc>
      </w:tr>
      <w:tr w:rsidR="0027310F" w14:paraId="13A79601" w14:textId="77777777" w:rsidTr="009863AE">
        <w:trPr>
          <w:trHeight w:val="70"/>
        </w:trPr>
        <w:tc>
          <w:tcPr>
            <w:tcW w:w="1493" w:type="dxa"/>
          </w:tcPr>
          <w:p w14:paraId="0E3E6786" w14:textId="77777777" w:rsidR="0027310F" w:rsidRDefault="0027310F" w:rsidP="0027310F">
            <w:pPr>
              <w:rPr>
                <w:b/>
              </w:rPr>
            </w:pPr>
          </w:p>
          <w:p w14:paraId="37FCFC6E" w14:textId="77777777" w:rsidR="0027310F" w:rsidRDefault="0027310F" w:rsidP="0027310F">
            <w:pPr>
              <w:rPr>
                <w:b/>
              </w:rPr>
            </w:pPr>
          </w:p>
          <w:p w14:paraId="0D7B9A08" w14:textId="77777777" w:rsidR="0027310F" w:rsidRDefault="0027310F" w:rsidP="0027310F">
            <w:pPr>
              <w:rPr>
                <w:b/>
              </w:rPr>
            </w:pPr>
          </w:p>
          <w:p w14:paraId="0B1644C4" w14:textId="7F6CD6DB" w:rsidR="0027310F" w:rsidRPr="0066231F" w:rsidRDefault="0027310F" w:rsidP="0027310F">
            <w:pPr>
              <w:rPr>
                <w:b/>
                <w:sz w:val="24"/>
                <w:szCs w:val="24"/>
              </w:rPr>
            </w:pPr>
            <w:r w:rsidRPr="0066231F">
              <w:rPr>
                <w:b/>
                <w:sz w:val="24"/>
                <w:szCs w:val="24"/>
              </w:rPr>
              <w:t>TOTAL/100</w:t>
            </w:r>
          </w:p>
          <w:p w14:paraId="7058D8CF" w14:textId="77777777" w:rsidR="0027310F" w:rsidRPr="00445311" w:rsidRDefault="0027310F" w:rsidP="0027310F">
            <w:pPr>
              <w:rPr>
                <w:b/>
              </w:rPr>
            </w:pPr>
          </w:p>
        </w:tc>
        <w:tc>
          <w:tcPr>
            <w:tcW w:w="912" w:type="dxa"/>
          </w:tcPr>
          <w:p w14:paraId="59D5DD2D" w14:textId="77777777" w:rsidR="0027310F" w:rsidRDefault="0027310F" w:rsidP="0027310F"/>
          <w:p w14:paraId="2AC17582" w14:textId="77777777" w:rsidR="0027310F" w:rsidRDefault="0027310F" w:rsidP="0027310F"/>
          <w:p w14:paraId="6DFAD229" w14:textId="77777777" w:rsidR="0027310F" w:rsidRDefault="0027310F" w:rsidP="0027310F"/>
          <w:p w14:paraId="7E171CD7" w14:textId="4D283EAF" w:rsidR="0027310F" w:rsidRPr="00632119" w:rsidRDefault="0027310F" w:rsidP="0027310F">
            <w:pPr>
              <w:rPr>
                <w:b/>
                <w:sz w:val="36"/>
                <w:szCs w:val="36"/>
                <w:u w:val="single"/>
              </w:rPr>
            </w:pPr>
          </w:p>
          <w:p w14:paraId="26C643EE" w14:textId="77777777" w:rsidR="0027310F" w:rsidRDefault="0027310F" w:rsidP="0027310F"/>
          <w:p w14:paraId="319954F5" w14:textId="77777777" w:rsidR="0027310F" w:rsidRDefault="0027310F" w:rsidP="0027310F"/>
          <w:p w14:paraId="1B827397" w14:textId="625D0C4D" w:rsidR="0027310F" w:rsidRDefault="0027310F" w:rsidP="0027310F"/>
        </w:tc>
        <w:tc>
          <w:tcPr>
            <w:tcW w:w="13750" w:type="dxa"/>
            <w:gridSpan w:val="5"/>
            <w:vMerge w:val="restart"/>
          </w:tcPr>
          <w:p w14:paraId="76991B07" w14:textId="77777777" w:rsidR="0027310F" w:rsidRPr="0041017A" w:rsidRDefault="0027310F" w:rsidP="0027310F">
            <w:pPr>
              <w:rPr>
                <w:b/>
                <w:u w:val="single"/>
              </w:rPr>
            </w:pPr>
            <w:r w:rsidRPr="0041017A">
              <w:rPr>
                <w:b/>
                <w:u w:val="single"/>
              </w:rPr>
              <w:t>Additional Comments</w:t>
            </w:r>
          </w:p>
          <w:p w14:paraId="6AAEDE11" w14:textId="3491061F" w:rsidR="0027310F" w:rsidRPr="00336C4C" w:rsidRDefault="0027310F" w:rsidP="0027310F">
            <w:pPr>
              <w:rPr>
                <w:i/>
                <w:sz w:val="20"/>
                <w:szCs w:val="20"/>
                <w:highlight w:val="lightGray"/>
              </w:rPr>
            </w:pPr>
          </w:p>
          <w:p w14:paraId="518A1C33" w14:textId="77777777" w:rsidR="0027310F" w:rsidRDefault="0027310F" w:rsidP="0027310F">
            <w:pPr>
              <w:rPr>
                <w:highlight w:val="lightGray"/>
              </w:rPr>
            </w:pPr>
          </w:p>
          <w:p w14:paraId="3A68AB31" w14:textId="77777777" w:rsidR="0027310F" w:rsidRDefault="0027310F" w:rsidP="0027310F">
            <w:pPr>
              <w:rPr>
                <w:highlight w:val="lightGray"/>
              </w:rPr>
            </w:pPr>
          </w:p>
          <w:p w14:paraId="5C7C4865" w14:textId="77777777" w:rsidR="0027310F" w:rsidRDefault="0027310F" w:rsidP="0027310F">
            <w:pPr>
              <w:rPr>
                <w:highlight w:val="lightGray"/>
              </w:rPr>
            </w:pPr>
          </w:p>
          <w:p w14:paraId="26F2437A" w14:textId="77777777" w:rsidR="0027310F" w:rsidRDefault="0027310F" w:rsidP="0027310F">
            <w:pPr>
              <w:rPr>
                <w:highlight w:val="lightGray"/>
              </w:rPr>
            </w:pPr>
          </w:p>
          <w:p w14:paraId="371371AB" w14:textId="77777777" w:rsidR="0027310F" w:rsidRDefault="0027310F" w:rsidP="0027310F">
            <w:pPr>
              <w:rPr>
                <w:highlight w:val="lightGray"/>
              </w:rPr>
            </w:pPr>
          </w:p>
          <w:p w14:paraId="5053ACB4" w14:textId="77777777" w:rsidR="0027310F" w:rsidRDefault="0027310F" w:rsidP="0027310F">
            <w:pPr>
              <w:rPr>
                <w:highlight w:val="lightGray"/>
              </w:rPr>
            </w:pPr>
          </w:p>
          <w:p w14:paraId="0E22D562" w14:textId="77777777" w:rsidR="0027310F" w:rsidRDefault="0027310F" w:rsidP="0027310F">
            <w:pPr>
              <w:rPr>
                <w:highlight w:val="lightGray"/>
              </w:rPr>
            </w:pPr>
          </w:p>
          <w:p w14:paraId="429F2A4C" w14:textId="77777777" w:rsidR="0027310F" w:rsidRDefault="0027310F" w:rsidP="0027310F">
            <w:pPr>
              <w:rPr>
                <w:highlight w:val="lightGray"/>
              </w:rPr>
            </w:pPr>
          </w:p>
          <w:p w14:paraId="322539C3" w14:textId="77777777" w:rsidR="0027310F" w:rsidRDefault="0027310F" w:rsidP="0027310F">
            <w:pPr>
              <w:rPr>
                <w:highlight w:val="lightGray"/>
              </w:rPr>
            </w:pPr>
          </w:p>
          <w:p w14:paraId="17D7C1FE" w14:textId="77777777" w:rsidR="0027310F" w:rsidRDefault="0027310F" w:rsidP="0027310F">
            <w:pPr>
              <w:rPr>
                <w:highlight w:val="lightGray"/>
              </w:rPr>
            </w:pPr>
          </w:p>
          <w:p w14:paraId="0698359D" w14:textId="77777777" w:rsidR="0027310F" w:rsidRDefault="0027310F" w:rsidP="0027310F">
            <w:pPr>
              <w:rPr>
                <w:highlight w:val="lightGray"/>
              </w:rPr>
            </w:pPr>
          </w:p>
          <w:p w14:paraId="7FFC787F" w14:textId="28CDD29E" w:rsidR="0027310F" w:rsidRPr="0041017A" w:rsidRDefault="0027310F" w:rsidP="0027310F">
            <w:pPr>
              <w:rPr>
                <w:highlight w:val="lightGray"/>
              </w:rPr>
            </w:pPr>
          </w:p>
        </w:tc>
      </w:tr>
      <w:tr w:rsidR="0027310F" w14:paraId="6CA96E01" w14:textId="77777777" w:rsidTr="009863AE">
        <w:trPr>
          <w:trHeight w:val="1019"/>
        </w:trPr>
        <w:tc>
          <w:tcPr>
            <w:tcW w:w="1493" w:type="dxa"/>
            <w:vAlign w:val="center"/>
          </w:tcPr>
          <w:p w14:paraId="1F324D34" w14:textId="0607CAE9" w:rsidR="0027310F" w:rsidRPr="0066231F" w:rsidRDefault="0027310F" w:rsidP="00273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TOTAL/</w:t>
            </w:r>
            <w:r w:rsidRPr="0066231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 w:rsidRPr="0066231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12" w:type="dxa"/>
          </w:tcPr>
          <w:p w14:paraId="7BA31F76" w14:textId="77777777" w:rsidR="0027310F" w:rsidRDefault="0027310F" w:rsidP="0027310F"/>
          <w:p w14:paraId="26C63B76" w14:textId="77777777" w:rsidR="0027310F" w:rsidRDefault="0027310F" w:rsidP="0027310F"/>
          <w:p w14:paraId="4A41735A" w14:textId="77777777" w:rsidR="0027310F" w:rsidRDefault="0027310F" w:rsidP="0027310F"/>
          <w:p w14:paraId="4A9B2D1A" w14:textId="1BF9AFD2" w:rsidR="0027310F" w:rsidRPr="00632119" w:rsidRDefault="0027310F" w:rsidP="0027310F">
            <w:pPr>
              <w:rPr>
                <w:b/>
                <w:sz w:val="36"/>
                <w:szCs w:val="36"/>
                <w:u w:val="single"/>
              </w:rPr>
            </w:pPr>
          </w:p>
          <w:p w14:paraId="251A88BC" w14:textId="77777777" w:rsidR="0027310F" w:rsidRDefault="0027310F" w:rsidP="0027310F"/>
          <w:p w14:paraId="3D260866" w14:textId="77777777" w:rsidR="0027310F" w:rsidRDefault="0027310F" w:rsidP="0027310F"/>
          <w:p w14:paraId="67C87724" w14:textId="05FC5A6F" w:rsidR="0027310F" w:rsidRDefault="0027310F" w:rsidP="0027310F"/>
        </w:tc>
        <w:tc>
          <w:tcPr>
            <w:tcW w:w="13750" w:type="dxa"/>
            <w:gridSpan w:val="5"/>
            <w:vMerge/>
          </w:tcPr>
          <w:p w14:paraId="108F8336" w14:textId="77777777" w:rsidR="0027310F" w:rsidRDefault="0027310F" w:rsidP="0027310F"/>
        </w:tc>
      </w:tr>
    </w:tbl>
    <w:p w14:paraId="062C453D" w14:textId="77777777" w:rsidR="005D490A" w:rsidRPr="00221795" w:rsidRDefault="005D490A" w:rsidP="00221795"/>
    <w:sectPr w:rsidR="005D490A" w:rsidRPr="00221795" w:rsidSect="00D04C6C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6C66" w14:textId="77777777" w:rsidR="00146CAD" w:rsidRDefault="00146CAD" w:rsidP="007D0061">
      <w:pPr>
        <w:spacing w:after="0" w:line="240" w:lineRule="auto"/>
      </w:pPr>
      <w:r>
        <w:separator/>
      </w:r>
    </w:p>
  </w:endnote>
  <w:endnote w:type="continuationSeparator" w:id="0">
    <w:p w14:paraId="1952FE51" w14:textId="77777777" w:rsidR="00146CAD" w:rsidRDefault="00146CAD" w:rsidP="007D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B5D5" w14:textId="77777777" w:rsidR="00146CAD" w:rsidRDefault="00146CAD" w:rsidP="007D0061">
      <w:pPr>
        <w:spacing w:after="0" w:line="240" w:lineRule="auto"/>
      </w:pPr>
      <w:r>
        <w:separator/>
      </w:r>
    </w:p>
  </w:footnote>
  <w:footnote w:type="continuationSeparator" w:id="0">
    <w:p w14:paraId="1D2CA1E1" w14:textId="77777777" w:rsidR="00146CAD" w:rsidRDefault="00146CAD" w:rsidP="007D0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0EC1"/>
    <w:multiLevelType w:val="hybridMultilevel"/>
    <w:tmpl w:val="750E0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8F3AEB"/>
    <w:multiLevelType w:val="hybridMultilevel"/>
    <w:tmpl w:val="AC3AA2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0AF7"/>
    <w:multiLevelType w:val="hybridMultilevel"/>
    <w:tmpl w:val="C7A8E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691593"/>
    <w:multiLevelType w:val="hybridMultilevel"/>
    <w:tmpl w:val="A4D62EF8"/>
    <w:lvl w:ilvl="0" w:tplc="0C09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14DEE"/>
    <w:multiLevelType w:val="hybridMultilevel"/>
    <w:tmpl w:val="ECF28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6428E4"/>
    <w:multiLevelType w:val="hybridMultilevel"/>
    <w:tmpl w:val="C7BE3F4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714AE7"/>
    <w:multiLevelType w:val="hybridMultilevel"/>
    <w:tmpl w:val="3BEADA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8FA"/>
    <w:multiLevelType w:val="hybridMultilevel"/>
    <w:tmpl w:val="12106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FF6AC0"/>
    <w:multiLevelType w:val="hybridMultilevel"/>
    <w:tmpl w:val="FD229E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2326AC"/>
    <w:multiLevelType w:val="hybridMultilevel"/>
    <w:tmpl w:val="8C0AF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F62C6B"/>
    <w:multiLevelType w:val="hybridMultilevel"/>
    <w:tmpl w:val="9AC4FAB2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68D8B2FE">
      <w:numFmt w:val="bullet"/>
      <w:lvlText w:val="•"/>
      <w:lvlJc w:val="left"/>
      <w:pPr>
        <w:ind w:left="2520" w:hanging="360"/>
      </w:pPr>
      <w:rPr>
        <w:rFonts w:ascii="Calibri" w:eastAsia="SegoeU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EB861D7"/>
    <w:multiLevelType w:val="hybridMultilevel"/>
    <w:tmpl w:val="9C2A73EC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5A0290"/>
    <w:multiLevelType w:val="hybridMultilevel"/>
    <w:tmpl w:val="DF149A96"/>
    <w:lvl w:ilvl="0" w:tplc="FC8C302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002F98"/>
    <w:multiLevelType w:val="hybridMultilevel"/>
    <w:tmpl w:val="39BC3C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68D8B2FE">
      <w:numFmt w:val="bullet"/>
      <w:lvlText w:val="•"/>
      <w:lvlJc w:val="left"/>
      <w:pPr>
        <w:ind w:left="1440" w:hanging="360"/>
      </w:pPr>
      <w:rPr>
        <w:rFonts w:ascii="Calibri" w:eastAsia="SegoeU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F025D"/>
    <w:multiLevelType w:val="hybridMultilevel"/>
    <w:tmpl w:val="EE723FB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425313"/>
    <w:multiLevelType w:val="hybridMultilevel"/>
    <w:tmpl w:val="8A7E85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50EEF"/>
    <w:multiLevelType w:val="hybridMultilevel"/>
    <w:tmpl w:val="3062732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6E7F73"/>
    <w:multiLevelType w:val="hybridMultilevel"/>
    <w:tmpl w:val="A58A1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06903"/>
    <w:multiLevelType w:val="hybridMultilevel"/>
    <w:tmpl w:val="DF52D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E4647E"/>
    <w:multiLevelType w:val="hybridMultilevel"/>
    <w:tmpl w:val="F5A42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685A60"/>
    <w:multiLevelType w:val="hybridMultilevel"/>
    <w:tmpl w:val="9B023C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9C5E01"/>
    <w:multiLevelType w:val="hybridMultilevel"/>
    <w:tmpl w:val="438CA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944081F"/>
    <w:multiLevelType w:val="hybridMultilevel"/>
    <w:tmpl w:val="93F46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10116782">
    <w:abstractNumId w:val="17"/>
  </w:num>
  <w:num w:numId="2" w16cid:durableId="210698994">
    <w:abstractNumId w:val="14"/>
  </w:num>
  <w:num w:numId="3" w16cid:durableId="369839353">
    <w:abstractNumId w:val="1"/>
  </w:num>
  <w:num w:numId="4" w16cid:durableId="1416587185">
    <w:abstractNumId w:val="5"/>
  </w:num>
  <w:num w:numId="5" w16cid:durableId="1701930636">
    <w:abstractNumId w:val="12"/>
  </w:num>
  <w:num w:numId="6" w16cid:durableId="131410531">
    <w:abstractNumId w:val="16"/>
  </w:num>
  <w:num w:numId="7" w16cid:durableId="1360354228">
    <w:abstractNumId w:val="15"/>
  </w:num>
  <w:num w:numId="8" w16cid:durableId="906184397">
    <w:abstractNumId w:val="8"/>
  </w:num>
  <w:num w:numId="9" w16cid:durableId="1255481376">
    <w:abstractNumId w:val="7"/>
  </w:num>
  <w:num w:numId="10" w16cid:durableId="1833712615">
    <w:abstractNumId w:val="0"/>
  </w:num>
  <w:num w:numId="11" w16cid:durableId="1313490289">
    <w:abstractNumId w:val="22"/>
  </w:num>
  <w:num w:numId="12" w16cid:durableId="1341590379">
    <w:abstractNumId w:val="6"/>
  </w:num>
  <w:num w:numId="13" w16cid:durableId="1199124450">
    <w:abstractNumId w:val="19"/>
  </w:num>
  <w:num w:numId="14" w16cid:durableId="718749324">
    <w:abstractNumId w:val="20"/>
  </w:num>
  <w:num w:numId="15" w16cid:durableId="838813353">
    <w:abstractNumId w:val="13"/>
  </w:num>
  <w:num w:numId="16" w16cid:durableId="1593709235">
    <w:abstractNumId w:val="9"/>
  </w:num>
  <w:num w:numId="17" w16cid:durableId="2076854234">
    <w:abstractNumId w:val="4"/>
  </w:num>
  <w:num w:numId="18" w16cid:durableId="2122332372">
    <w:abstractNumId w:val="11"/>
  </w:num>
  <w:num w:numId="19" w16cid:durableId="504245355">
    <w:abstractNumId w:val="3"/>
  </w:num>
  <w:num w:numId="20" w16cid:durableId="104034974">
    <w:abstractNumId w:val="18"/>
  </w:num>
  <w:num w:numId="21" w16cid:durableId="832336941">
    <w:abstractNumId w:val="21"/>
  </w:num>
  <w:num w:numId="22" w16cid:durableId="907954486">
    <w:abstractNumId w:val="2"/>
  </w:num>
  <w:num w:numId="23" w16cid:durableId="1623464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E8"/>
    <w:rsid w:val="00000CD5"/>
    <w:rsid w:val="00005824"/>
    <w:rsid w:val="00010E61"/>
    <w:rsid w:val="00015FF6"/>
    <w:rsid w:val="00017F85"/>
    <w:rsid w:val="00020F79"/>
    <w:rsid w:val="00021B07"/>
    <w:rsid w:val="0002222A"/>
    <w:rsid w:val="00033394"/>
    <w:rsid w:val="00035F71"/>
    <w:rsid w:val="00036B1F"/>
    <w:rsid w:val="000408DD"/>
    <w:rsid w:val="00044DCD"/>
    <w:rsid w:val="000464C4"/>
    <w:rsid w:val="0004693B"/>
    <w:rsid w:val="00052ED9"/>
    <w:rsid w:val="00053830"/>
    <w:rsid w:val="00054684"/>
    <w:rsid w:val="00070DFA"/>
    <w:rsid w:val="0009006C"/>
    <w:rsid w:val="00090973"/>
    <w:rsid w:val="000910CA"/>
    <w:rsid w:val="0009558B"/>
    <w:rsid w:val="000A32CF"/>
    <w:rsid w:val="000B0A98"/>
    <w:rsid w:val="000B0BD6"/>
    <w:rsid w:val="000B36AD"/>
    <w:rsid w:val="000B509B"/>
    <w:rsid w:val="000C5D82"/>
    <w:rsid w:val="000E34FC"/>
    <w:rsid w:val="000E62E2"/>
    <w:rsid w:val="000F1496"/>
    <w:rsid w:val="000F263B"/>
    <w:rsid w:val="000F32BF"/>
    <w:rsid w:val="000F3E38"/>
    <w:rsid w:val="000F776F"/>
    <w:rsid w:val="00100A0C"/>
    <w:rsid w:val="001017BC"/>
    <w:rsid w:val="001034DA"/>
    <w:rsid w:val="00103D76"/>
    <w:rsid w:val="00110127"/>
    <w:rsid w:val="0011087F"/>
    <w:rsid w:val="00113D6A"/>
    <w:rsid w:val="00140DE8"/>
    <w:rsid w:val="00142E23"/>
    <w:rsid w:val="001432A7"/>
    <w:rsid w:val="00144945"/>
    <w:rsid w:val="00146CAD"/>
    <w:rsid w:val="00151F3F"/>
    <w:rsid w:val="00155221"/>
    <w:rsid w:val="00172CB3"/>
    <w:rsid w:val="00174FD4"/>
    <w:rsid w:val="00181D04"/>
    <w:rsid w:val="00186EDA"/>
    <w:rsid w:val="001871E6"/>
    <w:rsid w:val="00192D13"/>
    <w:rsid w:val="00194C34"/>
    <w:rsid w:val="001971BF"/>
    <w:rsid w:val="001977A7"/>
    <w:rsid w:val="001A0609"/>
    <w:rsid w:val="001A3D8A"/>
    <w:rsid w:val="001A64B9"/>
    <w:rsid w:val="001B4E81"/>
    <w:rsid w:val="001B591D"/>
    <w:rsid w:val="001B63B3"/>
    <w:rsid w:val="001B75F2"/>
    <w:rsid w:val="001C3F95"/>
    <w:rsid w:val="001C48EE"/>
    <w:rsid w:val="001D067E"/>
    <w:rsid w:val="001D0900"/>
    <w:rsid w:val="001D75B9"/>
    <w:rsid w:val="001F4247"/>
    <w:rsid w:val="001F6B2A"/>
    <w:rsid w:val="002037E9"/>
    <w:rsid w:val="00205582"/>
    <w:rsid w:val="0020633C"/>
    <w:rsid w:val="00212097"/>
    <w:rsid w:val="0021605A"/>
    <w:rsid w:val="00221795"/>
    <w:rsid w:val="002245CA"/>
    <w:rsid w:val="00225715"/>
    <w:rsid w:val="00232BDA"/>
    <w:rsid w:val="00235136"/>
    <w:rsid w:val="00237DE3"/>
    <w:rsid w:val="002402F4"/>
    <w:rsid w:val="002414DE"/>
    <w:rsid w:val="0024152A"/>
    <w:rsid w:val="0024448C"/>
    <w:rsid w:val="00244500"/>
    <w:rsid w:val="00244634"/>
    <w:rsid w:val="00245029"/>
    <w:rsid w:val="002516E0"/>
    <w:rsid w:val="00251F9C"/>
    <w:rsid w:val="002559D6"/>
    <w:rsid w:val="00266B11"/>
    <w:rsid w:val="0027310F"/>
    <w:rsid w:val="00274C22"/>
    <w:rsid w:val="002772C4"/>
    <w:rsid w:val="00282744"/>
    <w:rsid w:val="002A3F0A"/>
    <w:rsid w:val="002A44C8"/>
    <w:rsid w:val="002A7843"/>
    <w:rsid w:val="002B78B5"/>
    <w:rsid w:val="002C43B3"/>
    <w:rsid w:val="002C56C3"/>
    <w:rsid w:val="002D63AE"/>
    <w:rsid w:val="002D72DC"/>
    <w:rsid w:val="002E03B2"/>
    <w:rsid w:val="002E25FA"/>
    <w:rsid w:val="002E4174"/>
    <w:rsid w:val="00300AF4"/>
    <w:rsid w:val="00307056"/>
    <w:rsid w:val="0030786A"/>
    <w:rsid w:val="00313232"/>
    <w:rsid w:val="00315177"/>
    <w:rsid w:val="003168B1"/>
    <w:rsid w:val="00322EE7"/>
    <w:rsid w:val="00325E35"/>
    <w:rsid w:val="00326C65"/>
    <w:rsid w:val="00333BB8"/>
    <w:rsid w:val="0033401D"/>
    <w:rsid w:val="00336C4C"/>
    <w:rsid w:val="0034613F"/>
    <w:rsid w:val="0035023E"/>
    <w:rsid w:val="003544D0"/>
    <w:rsid w:val="00361029"/>
    <w:rsid w:val="00367B53"/>
    <w:rsid w:val="00367C40"/>
    <w:rsid w:val="003769F4"/>
    <w:rsid w:val="00383F92"/>
    <w:rsid w:val="003878C3"/>
    <w:rsid w:val="00391107"/>
    <w:rsid w:val="00396C38"/>
    <w:rsid w:val="003B3E31"/>
    <w:rsid w:val="003B4467"/>
    <w:rsid w:val="003B55A5"/>
    <w:rsid w:val="003B7BE1"/>
    <w:rsid w:val="003C2EDA"/>
    <w:rsid w:val="003C3B5B"/>
    <w:rsid w:val="003D0D37"/>
    <w:rsid w:val="003D372B"/>
    <w:rsid w:val="003D5D6F"/>
    <w:rsid w:val="003D740E"/>
    <w:rsid w:val="003E0270"/>
    <w:rsid w:val="003E5815"/>
    <w:rsid w:val="003F0108"/>
    <w:rsid w:val="003F13E0"/>
    <w:rsid w:val="003F3712"/>
    <w:rsid w:val="003F5C95"/>
    <w:rsid w:val="003F673F"/>
    <w:rsid w:val="0041017A"/>
    <w:rsid w:val="004201A5"/>
    <w:rsid w:val="004217B5"/>
    <w:rsid w:val="004333ED"/>
    <w:rsid w:val="00434D72"/>
    <w:rsid w:val="00445311"/>
    <w:rsid w:val="00447CBA"/>
    <w:rsid w:val="00454093"/>
    <w:rsid w:val="004614DC"/>
    <w:rsid w:val="00465E2D"/>
    <w:rsid w:val="00467F7B"/>
    <w:rsid w:val="004776CB"/>
    <w:rsid w:val="00480AF6"/>
    <w:rsid w:val="00482FD4"/>
    <w:rsid w:val="004848BD"/>
    <w:rsid w:val="00487185"/>
    <w:rsid w:val="00490B59"/>
    <w:rsid w:val="00491516"/>
    <w:rsid w:val="004A5E27"/>
    <w:rsid w:val="004A6001"/>
    <w:rsid w:val="004A60B8"/>
    <w:rsid w:val="004A6470"/>
    <w:rsid w:val="004B3B82"/>
    <w:rsid w:val="004B54F2"/>
    <w:rsid w:val="004C10C1"/>
    <w:rsid w:val="004C130A"/>
    <w:rsid w:val="004C2B3E"/>
    <w:rsid w:val="004C5EDE"/>
    <w:rsid w:val="004C7CAE"/>
    <w:rsid w:val="004D34D4"/>
    <w:rsid w:val="004D3BC5"/>
    <w:rsid w:val="004D43CD"/>
    <w:rsid w:val="004E0D94"/>
    <w:rsid w:val="004E1453"/>
    <w:rsid w:val="004E1841"/>
    <w:rsid w:val="004E2B64"/>
    <w:rsid w:val="004E4896"/>
    <w:rsid w:val="004E711F"/>
    <w:rsid w:val="004E798E"/>
    <w:rsid w:val="004F127B"/>
    <w:rsid w:val="00502E16"/>
    <w:rsid w:val="005054C8"/>
    <w:rsid w:val="0051006C"/>
    <w:rsid w:val="0051021A"/>
    <w:rsid w:val="00512D14"/>
    <w:rsid w:val="005140FC"/>
    <w:rsid w:val="00515601"/>
    <w:rsid w:val="00515B53"/>
    <w:rsid w:val="00517D3F"/>
    <w:rsid w:val="0052173E"/>
    <w:rsid w:val="0052304D"/>
    <w:rsid w:val="00527B75"/>
    <w:rsid w:val="00536273"/>
    <w:rsid w:val="00543DA6"/>
    <w:rsid w:val="005460A5"/>
    <w:rsid w:val="00546953"/>
    <w:rsid w:val="00555BAB"/>
    <w:rsid w:val="005604FD"/>
    <w:rsid w:val="0056141B"/>
    <w:rsid w:val="00567201"/>
    <w:rsid w:val="00573A45"/>
    <w:rsid w:val="00576E44"/>
    <w:rsid w:val="00577277"/>
    <w:rsid w:val="0058645D"/>
    <w:rsid w:val="00595925"/>
    <w:rsid w:val="005A5042"/>
    <w:rsid w:val="005B284D"/>
    <w:rsid w:val="005C00DA"/>
    <w:rsid w:val="005C08BE"/>
    <w:rsid w:val="005C5CE9"/>
    <w:rsid w:val="005C773B"/>
    <w:rsid w:val="005D0056"/>
    <w:rsid w:val="005D490A"/>
    <w:rsid w:val="005D66E1"/>
    <w:rsid w:val="005E267D"/>
    <w:rsid w:val="005F5545"/>
    <w:rsid w:val="005F79D0"/>
    <w:rsid w:val="006041A8"/>
    <w:rsid w:val="00606370"/>
    <w:rsid w:val="00611867"/>
    <w:rsid w:val="00612766"/>
    <w:rsid w:val="00617856"/>
    <w:rsid w:val="00631476"/>
    <w:rsid w:val="00632119"/>
    <w:rsid w:val="00637366"/>
    <w:rsid w:val="0064665D"/>
    <w:rsid w:val="0064678F"/>
    <w:rsid w:val="0065215D"/>
    <w:rsid w:val="00653F48"/>
    <w:rsid w:val="0066231F"/>
    <w:rsid w:val="006675C8"/>
    <w:rsid w:val="006678D6"/>
    <w:rsid w:val="0067575D"/>
    <w:rsid w:val="006807F0"/>
    <w:rsid w:val="0068350F"/>
    <w:rsid w:val="006963F5"/>
    <w:rsid w:val="006B113D"/>
    <w:rsid w:val="006B5421"/>
    <w:rsid w:val="006B6624"/>
    <w:rsid w:val="006C07E6"/>
    <w:rsid w:val="006C3560"/>
    <w:rsid w:val="006C731A"/>
    <w:rsid w:val="006D1325"/>
    <w:rsid w:val="006D3FEF"/>
    <w:rsid w:val="006D62EB"/>
    <w:rsid w:val="006E5C6B"/>
    <w:rsid w:val="006F0E9B"/>
    <w:rsid w:val="00703C40"/>
    <w:rsid w:val="00704DD9"/>
    <w:rsid w:val="0071273D"/>
    <w:rsid w:val="0072143D"/>
    <w:rsid w:val="00723DF6"/>
    <w:rsid w:val="00732AFE"/>
    <w:rsid w:val="0073486C"/>
    <w:rsid w:val="007415D0"/>
    <w:rsid w:val="00752E28"/>
    <w:rsid w:val="00754BCD"/>
    <w:rsid w:val="007570B2"/>
    <w:rsid w:val="0076152A"/>
    <w:rsid w:val="00762AFE"/>
    <w:rsid w:val="00775EC7"/>
    <w:rsid w:val="00776D35"/>
    <w:rsid w:val="007770AC"/>
    <w:rsid w:val="007773CD"/>
    <w:rsid w:val="00787CA0"/>
    <w:rsid w:val="00791844"/>
    <w:rsid w:val="007A2093"/>
    <w:rsid w:val="007A5401"/>
    <w:rsid w:val="007A5A34"/>
    <w:rsid w:val="007B5FA2"/>
    <w:rsid w:val="007C2625"/>
    <w:rsid w:val="007C4023"/>
    <w:rsid w:val="007D0061"/>
    <w:rsid w:val="007D17A9"/>
    <w:rsid w:val="007D228C"/>
    <w:rsid w:val="007E2037"/>
    <w:rsid w:val="007E3D6E"/>
    <w:rsid w:val="007F213D"/>
    <w:rsid w:val="007F58B1"/>
    <w:rsid w:val="008003F4"/>
    <w:rsid w:val="00802F59"/>
    <w:rsid w:val="00803265"/>
    <w:rsid w:val="008067E7"/>
    <w:rsid w:val="00807A3D"/>
    <w:rsid w:val="00813216"/>
    <w:rsid w:val="00813DD0"/>
    <w:rsid w:val="00815E5A"/>
    <w:rsid w:val="00824D03"/>
    <w:rsid w:val="0083228E"/>
    <w:rsid w:val="0083378C"/>
    <w:rsid w:val="008365E4"/>
    <w:rsid w:val="00836640"/>
    <w:rsid w:val="00841863"/>
    <w:rsid w:val="008472A4"/>
    <w:rsid w:val="008514F6"/>
    <w:rsid w:val="008609F6"/>
    <w:rsid w:val="00866CEA"/>
    <w:rsid w:val="008739BA"/>
    <w:rsid w:val="00876F89"/>
    <w:rsid w:val="00890614"/>
    <w:rsid w:val="0089158E"/>
    <w:rsid w:val="00897875"/>
    <w:rsid w:val="008A379E"/>
    <w:rsid w:val="008B0D9C"/>
    <w:rsid w:val="008B1859"/>
    <w:rsid w:val="008B5726"/>
    <w:rsid w:val="008C3784"/>
    <w:rsid w:val="008D1A4E"/>
    <w:rsid w:val="008D2A01"/>
    <w:rsid w:val="008D2ECF"/>
    <w:rsid w:val="008E0A78"/>
    <w:rsid w:val="008E217A"/>
    <w:rsid w:val="008F6983"/>
    <w:rsid w:val="00914737"/>
    <w:rsid w:val="009213D4"/>
    <w:rsid w:val="0092357F"/>
    <w:rsid w:val="009237EF"/>
    <w:rsid w:val="00923CF9"/>
    <w:rsid w:val="009271A7"/>
    <w:rsid w:val="009341B8"/>
    <w:rsid w:val="00934563"/>
    <w:rsid w:val="009456A1"/>
    <w:rsid w:val="00947107"/>
    <w:rsid w:val="009562E5"/>
    <w:rsid w:val="009602F7"/>
    <w:rsid w:val="009725BB"/>
    <w:rsid w:val="00976050"/>
    <w:rsid w:val="00976BFF"/>
    <w:rsid w:val="009863AE"/>
    <w:rsid w:val="00992BB3"/>
    <w:rsid w:val="009A1726"/>
    <w:rsid w:val="009A1D1A"/>
    <w:rsid w:val="009A3D1B"/>
    <w:rsid w:val="009B73C6"/>
    <w:rsid w:val="009C1D0D"/>
    <w:rsid w:val="009C43EC"/>
    <w:rsid w:val="009D044B"/>
    <w:rsid w:val="009D5022"/>
    <w:rsid w:val="009D51FC"/>
    <w:rsid w:val="009D5F40"/>
    <w:rsid w:val="009E1CAF"/>
    <w:rsid w:val="009E42FF"/>
    <w:rsid w:val="009E6A29"/>
    <w:rsid w:val="009F4980"/>
    <w:rsid w:val="00A13F56"/>
    <w:rsid w:val="00A20DB1"/>
    <w:rsid w:val="00A23890"/>
    <w:rsid w:val="00A30F62"/>
    <w:rsid w:val="00A4393B"/>
    <w:rsid w:val="00A5227E"/>
    <w:rsid w:val="00A714A6"/>
    <w:rsid w:val="00A72B68"/>
    <w:rsid w:val="00A75EFA"/>
    <w:rsid w:val="00A8099C"/>
    <w:rsid w:val="00A815FB"/>
    <w:rsid w:val="00A82F79"/>
    <w:rsid w:val="00A85D3A"/>
    <w:rsid w:val="00A91F82"/>
    <w:rsid w:val="00A92748"/>
    <w:rsid w:val="00A952D5"/>
    <w:rsid w:val="00AA12EB"/>
    <w:rsid w:val="00AC006A"/>
    <w:rsid w:val="00AC4019"/>
    <w:rsid w:val="00AC53AF"/>
    <w:rsid w:val="00AC55F6"/>
    <w:rsid w:val="00AC6775"/>
    <w:rsid w:val="00AC71C3"/>
    <w:rsid w:val="00AC763E"/>
    <w:rsid w:val="00AD11CC"/>
    <w:rsid w:val="00AD1515"/>
    <w:rsid w:val="00AE1D4E"/>
    <w:rsid w:val="00AF1DAE"/>
    <w:rsid w:val="00AF51DC"/>
    <w:rsid w:val="00AF5E1D"/>
    <w:rsid w:val="00B00ABF"/>
    <w:rsid w:val="00B05D84"/>
    <w:rsid w:val="00B166E6"/>
    <w:rsid w:val="00B233B9"/>
    <w:rsid w:val="00B257DC"/>
    <w:rsid w:val="00B4327B"/>
    <w:rsid w:val="00B4467F"/>
    <w:rsid w:val="00B64394"/>
    <w:rsid w:val="00B71F7D"/>
    <w:rsid w:val="00B73056"/>
    <w:rsid w:val="00B822B2"/>
    <w:rsid w:val="00B900D0"/>
    <w:rsid w:val="00BA459C"/>
    <w:rsid w:val="00BB3C30"/>
    <w:rsid w:val="00BB5C47"/>
    <w:rsid w:val="00BB6D47"/>
    <w:rsid w:val="00BC020F"/>
    <w:rsid w:val="00BC32AC"/>
    <w:rsid w:val="00BC7365"/>
    <w:rsid w:val="00BD1DCB"/>
    <w:rsid w:val="00BD5A2F"/>
    <w:rsid w:val="00BD63B7"/>
    <w:rsid w:val="00BE059B"/>
    <w:rsid w:val="00BF22B9"/>
    <w:rsid w:val="00BF5EBE"/>
    <w:rsid w:val="00BF7B79"/>
    <w:rsid w:val="00C0276A"/>
    <w:rsid w:val="00C0384A"/>
    <w:rsid w:val="00C117DB"/>
    <w:rsid w:val="00C15F2D"/>
    <w:rsid w:val="00C16A34"/>
    <w:rsid w:val="00C20B10"/>
    <w:rsid w:val="00C333BE"/>
    <w:rsid w:val="00C42845"/>
    <w:rsid w:val="00C45BA2"/>
    <w:rsid w:val="00C470B8"/>
    <w:rsid w:val="00C6232E"/>
    <w:rsid w:val="00C70A08"/>
    <w:rsid w:val="00C7614D"/>
    <w:rsid w:val="00C92C95"/>
    <w:rsid w:val="00C93D4D"/>
    <w:rsid w:val="00C94B65"/>
    <w:rsid w:val="00C954B3"/>
    <w:rsid w:val="00CA2EE5"/>
    <w:rsid w:val="00CA5F3D"/>
    <w:rsid w:val="00CA7FE9"/>
    <w:rsid w:val="00CB068E"/>
    <w:rsid w:val="00CC244C"/>
    <w:rsid w:val="00CD0BAB"/>
    <w:rsid w:val="00CD18D8"/>
    <w:rsid w:val="00CD4415"/>
    <w:rsid w:val="00CD6885"/>
    <w:rsid w:val="00CE1A48"/>
    <w:rsid w:val="00CE724D"/>
    <w:rsid w:val="00CE7BA1"/>
    <w:rsid w:val="00CF6614"/>
    <w:rsid w:val="00D026F9"/>
    <w:rsid w:val="00D04C6C"/>
    <w:rsid w:val="00D06DEE"/>
    <w:rsid w:val="00D10943"/>
    <w:rsid w:val="00D13FAD"/>
    <w:rsid w:val="00D217EA"/>
    <w:rsid w:val="00D22193"/>
    <w:rsid w:val="00D2474F"/>
    <w:rsid w:val="00D24CD0"/>
    <w:rsid w:val="00D27583"/>
    <w:rsid w:val="00D45329"/>
    <w:rsid w:val="00D47B0F"/>
    <w:rsid w:val="00D62DD7"/>
    <w:rsid w:val="00D80E9F"/>
    <w:rsid w:val="00D87BFB"/>
    <w:rsid w:val="00D93439"/>
    <w:rsid w:val="00DA5812"/>
    <w:rsid w:val="00DB10C9"/>
    <w:rsid w:val="00DC0258"/>
    <w:rsid w:val="00DC0D88"/>
    <w:rsid w:val="00DC4F79"/>
    <w:rsid w:val="00DC72AA"/>
    <w:rsid w:val="00DD1D3F"/>
    <w:rsid w:val="00DD5722"/>
    <w:rsid w:val="00DE06AE"/>
    <w:rsid w:val="00DE165A"/>
    <w:rsid w:val="00DF3D4F"/>
    <w:rsid w:val="00E11BB1"/>
    <w:rsid w:val="00E1478B"/>
    <w:rsid w:val="00E22A58"/>
    <w:rsid w:val="00E24542"/>
    <w:rsid w:val="00E25C10"/>
    <w:rsid w:val="00E271E8"/>
    <w:rsid w:val="00E30240"/>
    <w:rsid w:val="00E320BB"/>
    <w:rsid w:val="00E37D38"/>
    <w:rsid w:val="00E37DD4"/>
    <w:rsid w:val="00E43380"/>
    <w:rsid w:val="00E46B3C"/>
    <w:rsid w:val="00E502F9"/>
    <w:rsid w:val="00E525A6"/>
    <w:rsid w:val="00E6225F"/>
    <w:rsid w:val="00E64390"/>
    <w:rsid w:val="00E67FE6"/>
    <w:rsid w:val="00E74A10"/>
    <w:rsid w:val="00E7587C"/>
    <w:rsid w:val="00E85F19"/>
    <w:rsid w:val="00E92F02"/>
    <w:rsid w:val="00E958A0"/>
    <w:rsid w:val="00E96BF9"/>
    <w:rsid w:val="00E97A06"/>
    <w:rsid w:val="00EA01E2"/>
    <w:rsid w:val="00EA7392"/>
    <w:rsid w:val="00EB08BA"/>
    <w:rsid w:val="00EB4288"/>
    <w:rsid w:val="00EC1563"/>
    <w:rsid w:val="00EC67B5"/>
    <w:rsid w:val="00EC74BE"/>
    <w:rsid w:val="00EC7779"/>
    <w:rsid w:val="00ED7CFC"/>
    <w:rsid w:val="00EE0752"/>
    <w:rsid w:val="00EE45FD"/>
    <w:rsid w:val="00EE65E5"/>
    <w:rsid w:val="00EE6A0E"/>
    <w:rsid w:val="00EF0229"/>
    <w:rsid w:val="00F107BB"/>
    <w:rsid w:val="00F13A2F"/>
    <w:rsid w:val="00F16756"/>
    <w:rsid w:val="00F20B3B"/>
    <w:rsid w:val="00F23BBB"/>
    <w:rsid w:val="00F32D9B"/>
    <w:rsid w:val="00F32EB9"/>
    <w:rsid w:val="00F40F10"/>
    <w:rsid w:val="00F41E20"/>
    <w:rsid w:val="00F46532"/>
    <w:rsid w:val="00F4790B"/>
    <w:rsid w:val="00F5066B"/>
    <w:rsid w:val="00F54EBC"/>
    <w:rsid w:val="00F63AB3"/>
    <w:rsid w:val="00F63B41"/>
    <w:rsid w:val="00F70BB2"/>
    <w:rsid w:val="00F73A17"/>
    <w:rsid w:val="00F7590E"/>
    <w:rsid w:val="00F77234"/>
    <w:rsid w:val="00F77DCE"/>
    <w:rsid w:val="00F83308"/>
    <w:rsid w:val="00F83739"/>
    <w:rsid w:val="00F92B66"/>
    <w:rsid w:val="00F93088"/>
    <w:rsid w:val="00F94945"/>
    <w:rsid w:val="00F955F6"/>
    <w:rsid w:val="00F969AB"/>
    <w:rsid w:val="00F96E89"/>
    <w:rsid w:val="00FA2C32"/>
    <w:rsid w:val="00FA5E3A"/>
    <w:rsid w:val="00FA60E5"/>
    <w:rsid w:val="00FB7030"/>
    <w:rsid w:val="00FC0E5D"/>
    <w:rsid w:val="00FD38C8"/>
    <w:rsid w:val="00FD60E7"/>
    <w:rsid w:val="00FD6C7C"/>
    <w:rsid w:val="00FF37D7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706"/>
  <w15:chartTrackingRefBased/>
  <w15:docId w15:val="{193FB41D-EC91-42BA-85E5-FCBB3B5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F92"/>
    <w:pPr>
      <w:keepNext/>
      <w:spacing w:before="240" w:after="60" w:line="360" w:lineRule="auto"/>
      <w:ind w:left="284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61"/>
  </w:style>
  <w:style w:type="paragraph" w:styleId="Footer">
    <w:name w:val="footer"/>
    <w:basedOn w:val="Normal"/>
    <w:link w:val="FooterChar"/>
    <w:uiPriority w:val="99"/>
    <w:unhideWhenUsed/>
    <w:rsid w:val="007D0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61"/>
  </w:style>
  <w:style w:type="paragraph" w:styleId="NormalWeb">
    <w:name w:val="Normal (Web)"/>
    <w:basedOn w:val="Normal"/>
    <w:uiPriority w:val="99"/>
    <w:semiHidden/>
    <w:unhideWhenUsed/>
    <w:rsid w:val="003D0D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5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F92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character" w:styleId="Strong">
    <w:name w:val="Strong"/>
    <w:uiPriority w:val="22"/>
    <w:qFormat/>
    <w:rsid w:val="00383F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6DCF-0494-4319-84C2-02EC6D0A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3319</Words>
  <Characters>18923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Thompson</dc:creator>
  <cp:keywords/>
  <dc:description/>
  <cp:lastModifiedBy>Dajana Lakic</cp:lastModifiedBy>
  <cp:revision>4</cp:revision>
  <dcterms:created xsi:type="dcterms:W3CDTF">2022-06-09T12:29:00Z</dcterms:created>
  <dcterms:modified xsi:type="dcterms:W3CDTF">2022-06-09T12:45:00Z</dcterms:modified>
</cp:coreProperties>
</file>